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4F" w:rsidRDefault="00403573" w:rsidP="00A919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94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9194F">
        <w:rPr>
          <w:rFonts w:ascii="Times New Roman" w:hAnsi="Times New Roman" w:cs="Times New Roman"/>
          <w:sz w:val="28"/>
          <w:szCs w:val="28"/>
        </w:rPr>
        <w:t>Гжатского</w:t>
      </w:r>
      <w:proofErr w:type="spellEnd"/>
      <w:r w:rsidRPr="00A9194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073A3" w:rsidRPr="00A9194F" w:rsidRDefault="00403573" w:rsidP="00A919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94F">
        <w:rPr>
          <w:rFonts w:ascii="Times New Roman" w:hAnsi="Times New Roman" w:cs="Times New Roman"/>
          <w:sz w:val="28"/>
          <w:szCs w:val="28"/>
        </w:rPr>
        <w:t>Куйбышевского района Новосибирской области</w:t>
      </w:r>
    </w:p>
    <w:p w:rsidR="00403573" w:rsidRPr="00A9194F" w:rsidRDefault="00403573" w:rsidP="00A919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573" w:rsidRPr="00A9194F" w:rsidRDefault="00403573" w:rsidP="00A919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94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68DC" w:rsidRPr="00A9194F" w:rsidRDefault="000068DC" w:rsidP="00A919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94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9194F">
        <w:rPr>
          <w:rFonts w:ascii="Times New Roman" w:hAnsi="Times New Roman" w:cs="Times New Roman"/>
          <w:sz w:val="28"/>
          <w:szCs w:val="28"/>
        </w:rPr>
        <w:t>Гжатск</w:t>
      </w:r>
      <w:proofErr w:type="spellEnd"/>
    </w:p>
    <w:p w:rsidR="000068DC" w:rsidRPr="00A9194F" w:rsidRDefault="000068DC" w:rsidP="00A919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94F">
        <w:rPr>
          <w:rFonts w:ascii="Times New Roman" w:hAnsi="Times New Roman" w:cs="Times New Roman"/>
          <w:sz w:val="28"/>
          <w:szCs w:val="28"/>
        </w:rPr>
        <w:t xml:space="preserve">От </w:t>
      </w:r>
      <w:r w:rsidR="00792CA2">
        <w:rPr>
          <w:rFonts w:ascii="Times New Roman" w:hAnsi="Times New Roman" w:cs="Times New Roman"/>
          <w:sz w:val="28"/>
          <w:szCs w:val="28"/>
        </w:rPr>
        <w:t>29.12.</w:t>
      </w:r>
      <w:r w:rsidRPr="00A9194F">
        <w:rPr>
          <w:rFonts w:ascii="Times New Roman" w:hAnsi="Times New Roman" w:cs="Times New Roman"/>
          <w:sz w:val="28"/>
          <w:szCs w:val="28"/>
        </w:rPr>
        <w:t>20</w:t>
      </w:r>
      <w:r w:rsidR="00792CA2">
        <w:rPr>
          <w:rFonts w:ascii="Times New Roman" w:hAnsi="Times New Roman" w:cs="Times New Roman"/>
          <w:sz w:val="28"/>
          <w:szCs w:val="28"/>
        </w:rPr>
        <w:t>1</w:t>
      </w:r>
      <w:r w:rsidR="00933D8A">
        <w:rPr>
          <w:rFonts w:ascii="Times New Roman" w:hAnsi="Times New Roman" w:cs="Times New Roman"/>
          <w:sz w:val="28"/>
          <w:szCs w:val="28"/>
        </w:rPr>
        <w:t>7</w:t>
      </w:r>
      <w:r w:rsidR="00792CA2">
        <w:rPr>
          <w:rFonts w:ascii="Times New Roman" w:hAnsi="Times New Roman" w:cs="Times New Roman"/>
          <w:sz w:val="28"/>
          <w:szCs w:val="28"/>
        </w:rPr>
        <w:t xml:space="preserve"> </w:t>
      </w:r>
      <w:r w:rsidRPr="00A9194F">
        <w:rPr>
          <w:rFonts w:ascii="Times New Roman" w:hAnsi="Times New Roman" w:cs="Times New Roman"/>
          <w:sz w:val="28"/>
          <w:szCs w:val="28"/>
        </w:rPr>
        <w:t>года</w:t>
      </w:r>
      <w:r w:rsidRPr="00A9194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A9194F">
        <w:rPr>
          <w:rFonts w:ascii="Times New Roman" w:hAnsi="Times New Roman" w:cs="Times New Roman"/>
          <w:sz w:val="28"/>
          <w:szCs w:val="28"/>
        </w:rPr>
        <w:tab/>
      </w:r>
      <w:r w:rsidRPr="00A9194F">
        <w:rPr>
          <w:rFonts w:ascii="Times New Roman" w:hAnsi="Times New Roman" w:cs="Times New Roman"/>
          <w:sz w:val="28"/>
          <w:szCs w:val="28"/>
        </w:rPr>
        <w:tab/>
        <w:t>№</w:t>
      </w:r>
      <w:r w:rsidR="00792CA2">
        <w:rPr>
          <w:rFonts w:ascii="Times New Roman" w:hAnsi="Times New Roman" w:cs="Times New Roman"/>
          <w:sz w:val="28"/>
          <w:szCs w:val="28"/>
        </w:rPr>
        <w:t>72/1</w:t>
      </w:r>
    </w:p>
    <w:p w:rsidR="00403573" w:rsidRPr="00A9194F" w:rsidRDefault="00403573" w:rsidP="00A919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573" w:rsidRPr="00A9194F" w:rsidRDefault="00403573" w:rsidP="00A919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573" w:rsidRPr="00A9194F" w:rsidRDefault="00403573" w:rsidP="00A919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94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«Обеспечение первичных мер пожарной безопасности на территории </w:t>
      </w:r>
      <w:proofErr w:type="spellStart"/>
      <w:r w:rsidRPr="00A9194F">
        <w:rPr>
          <w:rFonts w:ascii="Times New Roman" w:hAnsi="Times New Roman" w:cs="Times New Roman"/>
          <w:sz w:val="28"/>
          <w:szCs w:val="28"/>
        </w:rPr>
        <w:t>Гжатского</w:t>
      </w:r>
      <w:proofErr w:type="spellEnd"/>
      <w:r w:rsidRPr="00A9194F">
        <w:rPr>
          <w:rFonts w:ascii="Times New Roman" w:hAnsi="Times New Roman" w:cs="Times New Roman"/>
          <w:sz w:val="28"/>
          <w:szCs w:val="28"/>
        </w:rPr>
        <w:t xml:space="preserve"> сельсовета 2018-2020 годы»</w:t>
      </w:r>
    </w:p>
    <w:p w:rsidR="00403573" w:rsidRPr="00A9194F" w:rsidRDefault="00403573">
      <w:pPr>
        <w:rPr>
          <w:rFonts w:ascii="Times New Roman" w:hAnsi="Times New Roman" w:cs="Times New Roman"/>
          <w:sz w:val="28"/>
          <w:szCs w:val="28"/>
        </w:rPr>
      </w:pPr>
    </w:p>
    <w:p w:rsidR="00403573" w:rsidRPr="00A9194F" w:rsidRDefault="0040357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  <w:gridCol w:w="5211"/>
      </w:tblGrid>
      <w:tr w:rsidR="000068DC" w:rsidRPr="00A9194F" w:rsidTr="00A9194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8DC" w:rsidRPr="00A9194F" w:rsidRDefault="00403573" w:rsidP="00A9194F">
            <w:pPr>
              <w:pStyle w:val="ConsPlusNormal"/>
              <w:ind w:firstLine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A9194F">
              <w:rPr>
                <w:rFonts w:ascii="Times New Roman" w:hAnsi="Times New Roman" w:cs="Times New Roman"/>
                <w:sz w:val="28"/>
                <w:szCs w:val="28"/>
              </w:rPr>
              <w:t xml:space="preserve">В целях обеспечения первичных мер пожарной безопасности на территории </w:t>
            </w:r>
            <w:proofErr w:type="spellStart"/>
            <w:r w:rsidRPr="00A9194F">
              <w:rPr>
                <w:rFonts w:ascii="Times New Roman" w:hAnsi="Times New Roman" w:cs="Times New Roman"/>
                <w:sz w:val="28"/>
                <w:szCs w:val="28"/>
              </w:rPr>
              <w:t>Гжатского</w:t>
            </w:r>
            <w:proofErr w:type="spellEnd"/>
            <w:r w:rsidRPr="00A9194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 руководствуясь Федеральными законами от 06.10.2003 №131-ФЗ «Об общих принципах организации местного самоуправления в Российской Федерации», Федеральным законом от</w:t>
            </w:r>
            <w:r w:rsidR="008F2932" w:rsidRPr="00A91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94F">
              <w:rPr>
                <w:rFonts w:ascii="Times New Roman" w:hAnsi="Times New Roman" w:cs="Times New Roman"/>
                <w:sz w:val="28"/>
                <w:szCs w:val="28"/>
              </w:rPr>
              <w:t xml:space="preserve">21.12.1994 №69-ФЗ «О пожарной безопасности», постановлением администрации </w:t>
            </w:r>
            <w:proofErr w:type="spellStart"/>
            <w:r w:rsidRPr="00A9194F">
              <w:rPr>
                <w:rFonts w:ascii="Times New Roman" w:hAnsi="Times New Roman" w:cs="Times New Roman"/>
                <w:sz w:val="28"/>
                <w:szCs w:val="28"/>
              </w:rPr>
              <w:t>Гжатского</w:t>
            </w:r>
            <w:proofErr w:type="spellEnd"/>
            <w:r w:rsidRPr="00A9194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Куйбышевского </w:t>
            </w:r>
            <w:r w:rsidR="000068DC" w:rsidRPr="00A9194F">
              <w:rPr>
                <w:rFonts w:ascii="Times New Roman" w:hAnsi="Times New Roman" w:cs="Times New Roman"/>
                <w:sz w:val="28"/>
                <w:szCs w:val="28"/>
              </w:rPr>
              <w:t xml:space="preserve">района Новосибирской области от 29.07.2011г. №39/1 «Об утверждении Порядка принятия решения о разработке муниципальных долгосрочных целевых программ, их формирования и реализации», администрация </w:t>
            </w:r>
            <w:proofErr w:type="spellStart"/>
            <w:r w:rsidR="000068DC" w:rsidRPr="00A9194F">
              <w:rPr>
                <w:rFonts w:ascii="Times New Roman" w:hAnsi="Times New Roman" w:cs="Times New Roman"/>
                <w:sz w:val="28"/>
                <w:szCs w:val="28"/>
              </w:rPr>
              <w:t>Гжатского</w:t>
            </w:r>
            <w:proofErr w:type="spellEnd"/>
            <w:r w:rsidR="000068DC" w:rsidRPr="00A9194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Куйбышевского района Новосибирской области</w:t>
            </w:r>
          </w:p>
          <w:p w:rsidR="000068DC" w:rsidRPr="00A9194F" w:rsidRDefault="000068DC" w:rsidP="00A9194F">
            <w:pPr>
              <w:pStyle w:val="ConsPlusNormal"/>
              <w:ind w:firstLine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A9194F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  <w:p w:rsidR="000068DC" w:rsidRPr="00A9194F" w:rsidRDefault="000068DC" w:rsidP="00A9194F">
            <w:pPr>
              <w:pStyle w:val="ConsPlusNormal"/>
              <w:ind w:firstLine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A9194F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прилагаемую муниципальную Программу «Обеспечение первичных мер пожарной безопасности на территории </w:t>
            </w:r>
            <w:proofErr w:type="spellStart"/>
            <w:r w:rsidRPr="00A9194F">
              <w:rPr>
                <w:rFonts w:ascii="Times New Roman" w:hAnsi="Times New Roman" w:cs="Times New Roman"/>
                <w:sz w:val="28"/>
                <w:szCs w:val="28"/>
              </w:rPr>
              <w:t>Гжатского</w:t>
            </w:r>
            <w:proofErr w:type="spellEnd"/>
            <w:r w:rsidRPr="00A9194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2018-2020 годы (далее Программа).</w:t>
            </w:r>
          </w:p>
          <w:p w:rsidR="000068DC" w:rsidRPr="00A9194F" w:rsidRDefault="000068DC" w:rsidP="00A9194F">
            <w:pPr>
              <w:pStyle w:val="ConsPlusNormal"/>
              <w:ind w:firstLine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A9194F">
              <w:rPr>
                <w:rFonts w:ascii="Times New Roman" w:hAnsi="Times New Roman" w:cs="Times New Roman"/>
                <w:sz w:val="28"/>
                <w:szCs w:val="28"/>
              </w:rPr>
              <w:t>2. Установить, что в ходе реализации Программы мероприятия и объемы финансирования подлежат ежегодной корректировке с учетом возможностей средств бюджета.</w:t>
            </w:r>
          </w:p>
          <w:p w:rsidR="000068DC" w:rsidRPr="00A9194F" w:rsidRDefault="000068DC" w:rsidP="00A9194F">
            <w:pPr>
              <w:pStyle w:val="ConsPlusNormal"/>
              <w:ind w:firstLine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A9194F">
              <w:rPr>
                <w:rFonts w:ascii="Times New Roman" w:hAnsi="Times New Roman" w:cs="Times New Roman"/>
                <w:sz w:val="28"/>
                <w:szCs w:val="28"/>
              </w:rPr>
              <w:t>3. Опубликовать настоящее постановление в периодическом печатном издании органов местного самоуправления «</w:t>
            </w:r>
            <w:proofErr w:type="spellStart"/>
            <w:r w:rsidRPr="00A9194F">
              <w:rPr>
                <w:rFonts w:ascii="Times New Roman" w:hAnsi="Times New Roman" w:cs="Times New Roman"/>
                <w:sz w:val="28"/>
                <w:szCs w:val="28"/>
              </w:rPr>
              <w:t>Гжатский</w:t>
            </w:r>
            <w:proofErr w:type="spellEnd"/>
            <w:r w:rsidRPr="00A9194F">
              <w:rPr>
                <w:rFonts w:ascii="Times New Roman" w:hAnsi="Times New Roman" w:cs="Times New Roman"/>
                <w:sz w:val="28"/>
                <w:szCs w:val="28"/>
              </w:rPr>
              <w:t xml:space="preserve"> вестник»</w:t>
            </w:r>
            <w:r w:rsidR="00741E56">
              <w:rPr>
                <w:rFonts w:ascii="Times New Roman" w:hAnsi="Times New Roman" w:cs="Times New Roman"/>
                <w:sz w:val="28"/>
                <w:szCs w:val="28"/>
              </w:rPr>
              <w:t xml:space="preserve">, в сети «Интернет» на сайте администрации </w:t>
            </w:r>
            <w:proofErr w:type="spellStart"/>
            <w:r w:rsidR="00741E56">
              <w:rPr>
                <w:rFonts w:ascii="Times New Roman" w:hAnsi="Times New Roman" w:cs="Times New Roman"/>
                <w:sz w:val="28"/>
                <w:szCs w:val="28"/>
              </w:rPr>
              <w:t>Гжатского</w:t>
            </w:r>
            <w:proofErr w:type="spellEnd"/>
            <w:r w:rsidR="00741E5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741E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gzhatskiy</w:t>
            </w:r>
            <w:proofErr w:type="spellEnd"/>
            <w:r w:rsidR="00741E56" w:rsidRPr="00741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41E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A919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68DC" w:rsidRPr="00A9194F" w:rsidRDefault="000068DC" w:rsidP="00A9194F">
            <w:pPr>
              <w:pStyle w:val="ConsPlusNormal"/>
              <w:ind w:firstLine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A9194F">
              <w:rPr>
                <w:rFonts w:ascii="Times New Roman" w:hAnsi="Times New Roman" w:cs="Times New Roman"/>
                <w:sz w:val="28"/>
                <w:szCs w:val="28"/>
              </w:rPr>
              <w:t>4. Контроль за исполнением Программы оставляю за собой.</w:t>
            </w:r>
          </w:p>
          <w:p w:rsidR="000068DC" w:rsidRPr="00A9194F" w:rsidRDefault="000068DC" w:rsidP="000068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8DC" w:rsidRPr="00A9194F" w:rsidRDefault="000068DC" w:rsidP="000068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8DC" w:rsidRPr="00A9194F" w:rsidRDefault="000068DC" w:rsidP="000068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8DC" w:rsidRPr="00A9194F" w:rsidRDefault="000068DC" w:rsidP="003B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8DC" w:rsidRPr="00A9194F" w:rsidTr="00A9194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8DC" w:rsidRPr="00A9194F" w:rsidRDefault="000068DC" w:rsidP="000068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8DC" w:rsidRPr="00A9194F" w:rsidRDefault="000068DC" w:rsidP="003B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573" w:rsidRPr="00A9194F" w:rsidRDefault="000068DC" w:rsidP="00A919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194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9194F">
        <w:rPr>
          <w:rFonts w:ascii="Times New Roman" w:hAnsi="Times New Roman" w:cs="Times New Roman"/>
          <w:sz w:val="28"/>
          <w:szCs w:val="28"/>
        </w:rPr>
        <w:t>Гжатского</w:t>
      </w:r>
      <w:proofErr w:type="spellEnd"/>
      <w:r w:rsidRPr="00A9194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9194F">
        <w:rPr>
          <w:rFonts w:ascii="Times New Roman" w:hAnsi="Times New Roman" w:cs="Times New Roman"/>
          <w:sz w:val="28"/>
          <w:szCs w:val="28"/>
        </w:rPr>
        <w:tab/>
      </w:r>
      <w:r w:rsidRPr="00A9194F">
        <w:rPr>
          <w:rFonts w:ascii="Times New Roman" w:hAnsi="Times New Roman" w:cs="Times New Roman"/>
          <w:sz w:val="28"/>
          <w:szCs w:val="28"/>
        </w:rPr>
        <w:tab/>
      </w:r>
      <w:r w:rsidRPr="00A9194F">
        <w:rPr>
          <w:rFonts w:ascii="Times New Roman" w:hAnsi="Times New Roman" w:cs="Times New Roman"/>
          <w:sz w:val="28"/>
          <w:szCs w:val="28"/>
        </w:rPr>
        <w:tab/>
      </w:r>
      <w:r w:rsidRPr="00A9194F">
        <w:rPr>
          <w:rFonts w:ascii="Times New Roman" w:hAnsi="Times New Roman" w:cs="Times New Roman"/>
          <w:sz w:val="28"/>
          <w:szCs w:val="28"/>
        </w:rPr>
        <w:tab/>
        <w:t xml:space="preserve">К.А. </w:t>
      </w:r>
      <w:proofErr w:type="spellStart"/>
      <w:r w:rsidRPr="00A9194F">
        <w:rPr>
          <w:rFonts w:ascii="Times New Roman" w:hAnsi="Times New Roman" w:cs="Times New Roman"/>
          <w:sz w:val="28"/>
          <w:szCs w:val="28"/>
        </w:rPr>
        <w:t>Зебин</w:t>
      </w:r>
      <w:proofErr w:type="spellEnd"/>
    </w:p>
    <w:p w:rsidR="000068DC" w:rsidRPr="00A9194F" w:rsidRDefault="000068DC">
      <w:pPr>
        <w:rPr>
          <w:rFonts w:ascii="Times New Roman" w:hAnsi="Times New Roman" w:cs="Times New Roman"/>
          <w:sz w:val="28"/>
          <w:szCs w:val="28"/>
        </w:rPr>
      </w:pPr>
      <w:r w:rsidRPr="00A9194F">
        <w:rPr>
          <w:rFonts w:ascii="Times New Roman" w:hAnsi="Times New Roman" w:cs="Times New Roman"/>
          <w:sz w:val="28"/>
          <w:szCs w:val="28"/>
        </w:rPr>
        <w:br w:type="page"/>
      </w:r>
    </w:p>
    <w:p w:rsidR="00A9194F" w:rsidRPr="00136406" w:rsidRDefault="000068DC" w:rsidP="00A919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9194F" w:rsidRPr="00136406" w:rsidRDefault="000068DC" w:rsidP="00A919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A9194F" w:rsidRPr="00136406" w:rsidRDefault="000068DC" w:rsidP="00A919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136406">
        <w:rPr>
          <w:rFonts w:ascii="Times New Roman" w:hAnsi="Times New Roman" w:cs="Times New Roman"/>
          <w:sz w:val="24"/>
          <w:szCs w:val="24"/>
        </w:rPr>
        <w:t>Гжатского</w:t>
      </w:r>
      <w:proofErr w:type="spellEnd"/>
      <w:r w:rsidRPr="0013640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9194F" w:rsidRPr="00136406" w:rsidRDefault="000068DC" w:rsidP="00A919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 xml:space="preserve"> Куйбышевского района </w:t>
      </w:r>
    </w:p>
    <w:p w:rsidR="00A9194F" w:rsidRPr="00136406" w:rsidRDefault="000068DC" w:rsidP="00A919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0068DC" w:rsidRPr="00136406" w:rsidRDefault="000068DC" w:rsidP="00A919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 xml:space="preserve">от </w:t>
      </w:r>
      <w:r w:rsidR="00792CA2">
        <w:rPr>
          <w:rFonts w:ascii="Times New Roman" w:hAnsi="Times New Roman" w:cs="Times New Roman"/>
          <w:sz w:val="24"/>
          <w:szCs w:val="24"/>
        </w:rPr>
        <w:t>29.12.</w:t>
      </w:r>
      <w:r w:rsidRPr="00136406">
        <w:rPr>
          <w:rFonts w:ascii="Times New Roman" w:hAnsi="Times New Roman" w:cs="Times New Roman"/>
          <w:sz w:val="24"/>
          <w:szCs w:val="24"/>
        </w:rPr>
        <w:t>20</w:t>
      </w:r>
      <w:r w:rsidR="00792CA2">
        <w:rPr>
          <w:rFonts w:ascii="Times New Roman" w:hAnsi="Times New Roman" w:cs="Times New Roman"/>
          <w:sz w:val="24"/>
          <w:szCs w:val="24"/>
        </w:rPr>
        <w:t>18 №72/1</w:t>
      </w:r>
    </w:p>
    <w:p w:rsidR="000068DC" w:rsidRPr="00136406" w:rsidRDefault="000068DC" w:rsidP="00A91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8DC" w:rsidRPr="00136406" w:rsidRDefault="000068DC">
      <w:pPr>
        <w:rPr>
          <w:rFonts w:ascii="Times New Roman" w:hAnsi="Times New Roman" w:cs="Times New Roman"/>
          <w:sz w:val="24"/>
          <w:szCs w:val="24"/>
        </w:rPr>
      </w:pPr>
    </w:p>
    <w:p w:rsidR="000068DC" w:rsidRPr="00136406" w:rsidRDefault="000068DC" w:rsidP="00A919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8DC" w:rsidRPr="00136406" w:rsidRDefault="000068DC" w:rsidP="00A9194F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 xml:space="preserve">Муниципальная программа «Обеспечение первичных мер пожарной безопасности на территории </w:t>
      </w:r>
      <w:proofErr w:type="spellStart"/>
      <w:r w:rsidRPr="00136406">
        <w:rPr>
          <w:rFonts w:ascii="Times New Roman" w:hAnsi="Times New Roman" w:cs="Times New Roman"/>
          <w:sz w:val="24"/>
          <w:szCs w:val="24"/>
        </w:rPr>
        <w:t>Гжатского</w:t>
      </w:r>
      <w:proofErr w:type="spellEnd"/>
      <w:r w:rsidRPr="00136406">
        <w:rPr>
          <w:rFonts w:ascii="Times New Roman" w:hAnsi="Times New Roman" w:cs="Times New Roman"/>
          <w:sz w:val="24"/>
          <w:szCs w:val="24"/>
        </w:rPr>
        <w:t xml:space="preserve"> сельсовета 2018-2020 годы»</w:t>
      </w:r>
    </w:p>
    <w:p w:rsidR="000068DC" w:rsidRPr="00A9194F" w:rsidRDefault="000068DC" w:rsidP="00A919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8DC" w:rsidRPr="00A9194F" w:rsidRDefault="000068DC">
      <w:pPr>
        <w:rPr>
          <w:rFonts w:ascii="Times New Roman" w:hAnsi="Times New Roman" w:cs="Times New Roman"/>
          <w:sz w:val="28"/>
          <w:szCs w:val="28"/>
        </w:rPr>
      </w:pPr>
      <w:r w:rsidRPr="00A9194F">
        <w:rPr>
          <w:rFonts w:ascii="Times New Roman" w:hAnsi="Times New Roman" w:cs="Times New Roman"/>
          <w:sz w:val="28"/>
          <w:szCs w:val="28"/>
        </w:rPr>
        <w:br w:type="page"/>
      </w:r>
    </w:p>
    <w:p w:rsidR="000068DC" w:rsidRPr="00136406" w:rsidRDefault="008F2932">
      <w:pPr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lastRenderedPageBreak/>
        <w:t xml:space="preserve">Паспорт муниципальной программы «Обеспечение первичных мер пожарной безопасности на территории </w:t>
      </w:r>
      <w:proofErr w:type="spellStart"/>
      <w:r w:rsidRPr="00136406">
        <w:rPr>
          <w:rFonts w:ascii="Times New Roman" w:hAnsi="Times New Roman" w:cs="Times New Roman"/>
          <w:sz w:val="24"/>
          <w:szCs w:val="24"/>
        </w:rPr>
        <w:t>Гжатского</w:t>
      </w:r>
      <w:proofErr w:type="spellEnd"/>
      <w:r w:rsidRPr="00136406">
        <w:rPr>
          <w:rFonts w:ascii="Times New Roman" w:hAnsi="Times New Roman" w:cs="Times New Roman"/>
          <w:sz w:val="24"/>
          <w:szCs w:val="24"/>
        </w:rPr>
        <w:t xml:space="preserve"> сельсовета 2018-2020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1"/>
        <w:gridCol w:w="6636"/>
      </w:tblGrid>
      <w:tr w:rsidR="007D6FD4" w:rsidRPr="00136406" w:rsidTr="008F2932">
        <w:tc>
          <w:tcPr>
            <w:tcW w:w="0" w:type="auto"/>
          </w:tcPr>
          <w:p w:rsidR="008F2932" w:rsidRPr="00136406" w:rsidRDefault="008F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0" w:type="auto"/>
          </w:tcPr>
          <w:p w:rsidR="008F2932" w:rsidRPr="00136406" w:rsidRDefault="008F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первичных мер пожарной безопасности на территории </w:t>
            </w:r>
            <w:proofErr w:type="spellStart"/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Гжатского</w:t>
            </w:r>
            <w:proofErr w:type="spellEnd"/>
            <w:r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2018-2020 годы»</w:t>
            </w:r>
          </w:p>
        </w:tc>
      </w:tr>
      <w:tr w:rsidR="007D6FD4" w:rsidRPr="00136406" w:rsidTr="008F2932">
        <w:tc>
          <w:tcPr>
            <w:tcW w:w="0" w:type="auto"/>
          </w:tcPr>
          <w:p w:rsidR="008F2932" w:rsidRPr="00136406" w:rsidRDefault="008F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0" w:type="auto"/>
          </w:tcPr>
          <w:p w:rsidR="008F2932" w:rsidRPr="00136406" w:rsidRDefault="008F2932" w:rsidP="008F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 №131-ФЗ «Об общих принципах организации местного самоуправления в Российской Федерации»,</w:t>
            </w:r>
          </w:p>
          <w:p w:rsidR="008F2932" w:rsidRPr="00136406" w:rsidRDefault="008F2932" w:rsidP="008F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 - ст. 19 Федерального законам от 21.12.1994 №69-ФЗ «О пожарной безопасности»</w:t>
            </w:r>
          </w:p>
          <w:p w:rsidR="008F2932" w:rsidRPr="00136406" w:rsidRDefault="008F2932" w:rsidP="008F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- ст. 63 Федерального закона от 22.07.2008 №123-ФЗ «Технический регламент о требованиях пожарной безопасности»</w:t>
            </w:r>
          </w:p>
        </w:tc>
      </w:tr>
      <w:tr w:rsidR="007D6FD4" w:rsidRPr="00136406" w:rsidTr="008F2932">
        <w:tc>
          <w:tcPr>
            <w:tcW w:w="0" w:type="auto"/>
          </w:tcPr>
          <w:p w:rsidR="008F2932" w:rsidRPr="00136406" w:rsidRDefault="0072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0" w:type="auto"/>
          </w:tcPr>
          <w:p w:rsidR="00722FA0" w:rsidRPr="00136406" w:rsidRDefault="00722FA0" w:rsidP="0072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Гжатского</w:t>
            </w:r>
            <w:proofErr w:type="spellEnd"/>
            <w:r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Куйбышевского района Новосибирской области</w:t>
            </w:r>
          </w:p>
          <w:p w:rsidR="008F2932" w:rsidRPr="00136406" w:rsidRDefault="008F2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FD4" w:rsidRPr="00136406" w:rsidTr="008F2932">
        <w:tc>
          <w:tcPr>
            <w:tcW w:w="0" w:type="auto"/>
          </w:tcPr>
          <w:p w:rsidR="008F2932" w:rsidRPr="00136406" w:rsidRDefault="0072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0" w:type="auto"/>
          </w:tcPr>
          <w:p w:rsidR="00722FA0" w:rsidRPr="00136406" w:rsidRDefault="00722FA0" w:rsidP="0072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Гжатского</w:t>
            </w:r>
            <w:proofErr w:type="spellEnd"/>
            <w:r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Куйбышевского района Новосибирской области</w:t>
            </w:r>
          </w:p>
          <w:p w:rsidR="008F2932" w:rsidRPr="00136406" w:rsidRDefault="008F2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FD4" w:rsidRPr="00136406" w:rsidTr="008F2932">
        <w:tc>
          <w:tcPr>
            <w:tcW w:w="0" w:type="auto"/>
          </w:tcPr>
          <w:p w:rsidR="008F2932" w:rsidRPr="00136406" w:rsidRDefault="0072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0" w:type="auto"/>
          </w:tcPr>
          <w:p w:rsidR="00722FA0" w:rsidRPr="00136406" w:rsidRDefault="00722FA0" w:rsidP="0072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proofErr w:type="spellStart"/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Гжатского</w:t>
            </w:r>
            <w:proofErr w:type="spellEnd"/>
            <w:r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Куйбышевского района Новосибирской области</w:t>
            </w:r>
          </w:p>
          <w:p w:rsidR="00722FA0" w:rsidRPr="00136406" w:rsidRDefault="00722FA0" w:rsidP="0072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- ОНД по Куйбышевскому и Северному районам ГУ МЧС России по НСО (по согласованию)</w:t>
            </w:r>
          </w:p>
          <w:p w:rsidR="00722FA0" w:rsidRPr="00136406" w:rsidRDefault="00722FA0" w:rsidP="0072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Гжатская</w:t>
            </w:r>
            <w:proofErr w:type="spellEnd"/>
            <w:r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 СОШ (по согласованию)</w:t>
            </w:r>
          </w:p>
          <w:p w:rsidR="00722FA0" w:rsidRPr="00136406" w:rsidRDefault="00722FA0" w:rsidP="0072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- МУП «</w:t>
            </w:r>
            <w:proofErr w:type="spellStart"/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Гжатсксервис</w:t>
            </w:r>
            <w:proofErr w:type="spellEnd"/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  <w:p w:rsidR="00722FA0" w:rsidRPr="00136406" w:rsidRDefault="00722FA0" w:rsidP="0072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proofErr w:type="spellStart"/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Гжатский</w:t>
            </w:r>
            <w:proofErr w:type="spellEnd"/>
            <w:r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 КДЦ (по согласованию)</w:t>
            </w:r>
          </w:p>
          <w:p w:rsidR="00722FA0" w:rsidRPr="00136406" w:rsidRDefault="00722FA0" w:rsidP="0072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МКДОУ детский сад «Солнышко»</w:t>
            </w:r>
            <w:r w:rsidR="00333BBB"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8F2932" w:rsidRPr="00136406" w:rsidRDefault="008F2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FD4" w:rsidRPr="00136406" w:rsidTr="008F2932">
        <w:tc>
          <w:tcPr>
            <w:tcW w:w="0" w:type="auto"/>
          </w:tcPr>
          <w:p w:rsidR="008F2932" w:rsidRPr="00136406" w:rsidRDefault="0033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Сроки (этапы) реализации муниципальной программы (подпрограммы)</w:t>
            </w:r>
          </w:p>
        </w:tc>
        <w:tc>
          <w:tcPr>
            <w:tcW w:w="0" w:type="auto"/>
          </w:tcPr>
          <w:p w:rsidR="008F2932" w:rsidRPr="00136406" w:rsidRDefault="00B72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2018-2020 годы</w:t>
            </w:r>
          </w:p>
          <w:p w:rsidR="00B724E7" w:rsidRPr="00136406" w:rsidRDefault="00B72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Этапы программы:</w:t>
            </w:r>
          </w:p>
          <w:p w:rsidR="00B724E7" w:rsidRPr="00136406" w:rsidRDefault="00B72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1 этап – организационно-подготовительный. Срок реализации 1 этапа январь-апрель 2018 года</w:t>
            </w:r>
          </w:p>
          <w:p w:rsidR="00B724E7" w:rsidRPr="00136406" w:rsidRDefault="00B72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2 этап – основной. Реализация основных видов деятельности по направлениям. Срок реализации 2 этапа 2018-2019-2020 годы</w:t>
            </w:r>
          </w:p>
          <w:p w:rsidR="00B724E7" w:rsidRPr="00136406" w:rsidRDefault="00B72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3 этап – итоговый. Сбор и обработка аналитических материалов, оформление отчетной документации о проделанной работе (сентябрь-октябрь 2020 года)</w:t>
            </w:r>
          </w:p>
        </w:tc>
      </w:tr>
      <w:tr w:rsidR="007D6FD4" w:rsidRPr="00136406" w:rsidTr="008F2932">
        <w:tc>
          <w:tcPr>
            <w:tcW w:w="0" w:type="auto"/>
          </w:tcPr>
          <w:p w:rsidR="008F2932" w:rsidRPr="00136406" w:rsidRDefault="0033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0" w:type="auto"/>
          </w:tcPr>
          <w:p w:rsidR="008F2932" w:rsidRPr="00136406" w:rsidRDefault="00B724E7" w:rsidP="00B72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системы противопожарной защиты </w:t>
            </w:r>
            <w:proofErr w:type="spellStart"/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Гжатского</w:t>
            </w:r>
            <w:proofErr w:type="spellEnd"/>
            <w:r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н а пожарах</w:t>
            </w:r>
          </w:p>
        </w:tc>
      </w:tr>
      <w:tr w:rsidR="007D6FD4" w:rsidRPr="00136406" w:rsidTr="008F2932">
        <w:tc>
          <w:tcPr>
            <w:tcW w:w="0" w:type="auto"/>
          </w:tcPr>
          <w:p w:rsidR="008F2932" w:rsidRPr="00136406" w:rsidRDefault="00333BBB" w:rsidP="00B72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Основные задачи муниципальной программы</w:t>
            </w:r>
          </w:p>
        </w:tc>
        <w:tc>
          <w:tcPr>
            <w:tcW w:w="0" w:type="auto"/>
          </w:tcPr>
          <w:p w:rsidR="008F2932" w:rsidRPr="00136406" w:rsidRDefault="001506FB" w:rsidP="0015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1. Реализация первичных мер, направленных на предупреждение пожаров на территории поселения.</w:t>
            </w:r>
          </w:p>
          <w:p w:rsidR="001506FB" w:rsidRPr="00136406" w:rsidRDefault="001506FB" w:rsidP="005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противопожарной пропаганды</w:t>
            </w:r>
            <w:r w:rsidR="005B0344"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использовании средств массовой информации, наглядной агитации, листовок, личных бесед с гражданами, достижение в этом направлении 100% охвата населения</w:t>
            </w:r>
          </w:p>
          <w:p w:rsidR="005B0344" w:rsidRPr="00136406" w:rsidRDefault="005B0344" w:rsidP="005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участия граждан в обеспечении первичных мер пожарной безопасности</w:t>
            </w:r>
            <w:r w:rsidR="00CF0D66"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 в иных формах</w:t>
            </w:r>
          </w:p>
          <w:p w:rsidR="00CF0D66" w:rsidRPr="00136406" w:rsidRDefault="00CF0D66" w:rsidP="005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4. Принятие мер для спасения людей и сохранности имущества от пожаров</w:t>
            </w:r>
          </w:p>
          <w:p w:rsidR="007D6FD4" w:rsidRPr="00136406" w:rsidRDefault="00CF0D66" w:rsidP="007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  <w:p w:rsidR="00CF0D66" w:rsidRPr="00136406" w:rsidRDefault="007D6FD4" w:rsidP="007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6. Обеспечение надлежащего состояния источников противопожарного водоснабжения, находящихся в муниципальной собственности</w:t>
            </w:r>
          </w:p>
          <w:p w:rsidR="007D6FD4" w:rsidRPr="00136406" w:rsidRDefault="007D6FD4" w:rsidP="007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7. Формирование и оснащение спецоборудованием добровольной пожарной команды </w:t>
            </w:r>
            <w:proofErr w:type="spellStart"/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Гжатского</w:t>
            </w:r>
            <w:proofErr w:type="spellEnd"/>
            <w:r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D6FD4" w:rsidRPr="00136406" w:rsidRDefault="007D6FD4" w:rsidP="007D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FD4" w:rsidRPr="00136406" w:rsidTr="008F2932">
        <w:tc>
          <w:tcPr>
            <w:tcW w:w="0" w:type="auto"/>
          </w:tcPr>
          <w:p w:rsidR="008F2932" w:rsidRPr="00136406" w:rsidRDefault="007D6FD4" w:rsidP="007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 (основных направлений) программы</w:t>
            </w:r>
          </w:p>
        </w:tc>
        <w:tc>
          <w:tcPr>
            <w:tcW w:w="0" w:type="auto"/>
          </w:tcPr>
          <w:p w:rsidR="008F2932" w:rsidRPr="00136406" w:rsidRDefault="007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Утвержден в приложении 1 в Программе</w:t>
            </w:r>
          </w:p>
        </w:tc>
      </w:tr>
      <w:tr w:rsidR="007D6FD4" w:rsidRPr="00136406" w:rsidTr="008F2932">
        <w:tc>
          <w:tcPr>
            <w:tcW w:w="0" w:type="auto"/>
          </w:tcPr>
          <w:p w:rsidR="008F2932" w:rsidRPr="00136406" w:rsidRDefault="007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</w:t>
            </w:r>
          </w:p>
        </w:tc>
        <w:tc>
          <w:tcPr>
            <w:tcW w:w="0" w:type="auto"/>
          </w:tcPr>
          <w:p w:rsidR="008F2932" w:rsidRPr="00136406" w:rsidRDefault="007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="00763FB5" w:rsidRPr="00763FB5">
              <w:rPr>
                <w:rFonts w:ascii="Times New Roman" w:hAnsi="Times New Roman" w:cs="Times New Roman"/>
                <w:sz w:val="24"/>
                <w:szCs w:val="24"/>
              </w:rPr>
              <w:t xml:space="preserve"> 159</w:t>
            </w:r>
            <w:r w:rsidR="00763F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63FB5" w:rsidRPr="00763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тысяч рублей, в том числе:</w:t>
            </w:r>
          </w:p>
          <w:p w:rsidR="007D6FD4" w:rsidRPr="00763FB5" w:rsidRDefault="007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  <w:r w:rsidR="00763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3FB5" w:rsidRPr="00763FB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63F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3FB5" w:rsidRPr="00763FB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63FB5">
              <w:rPr>
                <w:rFonts w:ascii="Times New Roman" w:hAnsi="Times New Roman" w:cs="Times New Roman"/>
                <w:sz w:val="24"/>
                <w:szCs w:val="24"/>
              </w:rPr>
              <w:t>тысячи рублей</w:t>
            </w:r>
          </w:p>
          <w:p w:rsidR="007D6FD4" w:rsidRPr="00763FB5" w:rsidRDefault="007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763FB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63FB5" w:rsidRPr="00763FB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63FB5">
              <w:rPr>
                <w:rFonts w:ascii="Times New Roman" w:hAnsi="Times New Roman" w:cs="Times New Roman"/>
                <w:sz w:val="24"/>
                <w:szCs w:val="24"/>
              </w:rPr>
              <w:t>,0 тысяч рублей</w:t>
            </w:r>
          </w:p>
          <w:p w:rsidR="007D6FD4" w:rsidRPr="00763FB5" w:rsidRDefault="007D6FD4" w:rsidP="0076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763FB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63FB5" w:rsidRPr="00763FB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63FB5">
              <w:rPr>
                <w:rFonts w:ascii="Times New Roman" w:hAnsi="Times New Roman" w:cs="Times New Roman"/>
                <w:sz w:val="24"/>
                <w:szCs w:val="24"/>
              </w:rPr>
              <w:t>, тысяч рублей</w:t>
            </w: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7D6FD4" w:rsidRPr="00136406" w:rsidTr="008F2932">
        <w:tc>
          <w:tcPr>
            <w:tcW w:w="0" w:type="auto"/>
          </w:tcPr>
          <w:p w:rsidR="008F2932" w:rsidRPr="00136406" w:rsidRDefault="007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0" w:type="auto"/>
          </w:tcPr>
          <w:p w:rsidR="008F2932" w:rsidRPr="00136406" w:rsidRDefault="007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7D6FD4" w:rsidRPr="00136406" w:rsidTr="008F2932">
        <w:tc>
          <w:tcPr>
            <w:tcW w:w="0" w:type="auto"/>
          </w:tcPr>
          <w:p w:rsidR="008F2932" w:rsidRPr="00136406" w:rsidRDefault="007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муниципальной программы</w:t>
            </w:r>
          </w:p>
        </w:tc>
        <w:tc>
          <w:tcPr>
            <w:tcW w:w="0" w:type="auto"/>
          </w:tcPr>
          <w:p w:rsidR="008F2932" w:rsidRPr="00136406" w:rsidRDefault="007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пожарной безопасности на территории </w:t>
            </w:r>
            <w:proofErr w:type="spellStart"/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Гжатского</w:t>
            </w:r>
            <w:proofErr w:type="spellEnd"/>
            <w:r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снижение количества пожаров, гибели и </w:t>
            </w:r>
            <w:proofErr w:type="spellStart"/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 людей при пожарах, достигаемого за счет качественного обеспечения органами местного самоуправления первичных мер пожарной безопасности.</w:t>
            </w:r>
          </w:p>
          <w:p w:rsidR="007D6FD4" w:rsidRPr="00136406" w:rsidRDefault="007D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- Относительное сокращение материального ущерба от пожаров</w:t>
            </w:r>
          </w:p>
        </w:tc>
      </w:tr>
      <w:tr w:rsidR="007D6FD4" w:rsidRPr="00136406" w:rsidTr="008F2932">
        <w:tc>
          <w:tcPr>
            <w:tcW w:w="0" w:type="auto"/>
          </w:tcPr>
          <w:p w:rsidR="008F2932" w:rsidRPr="00136406" w:rsidRDefault="0091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управления и контроля за исполнение программы</w:t>
            </w:r>
          </w:p>
        </w:tc>
        <w:tc>
          <w:tcPr>
            <w:tcW w:w="0" w:type="auto"/>
          </w:tcPr>
          <w:p w:rsidR="008F2932" w:rsidRPr="00136406" w:rsidRDefault="0091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за ходом исполнения Программы осуществляет Совет депутатов </w:t>
            </w:r>
            <w:proofErr w:type="spellStart"/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Гжатского</w:t>
            </w:r>
            <w:proofErr w:type="spellEnd"/>
            <w:r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Куйбышевского района Новосибирской области</w:t>
            </w:r>
          </w:p>
          <w:p w:rsidR="00913F07" w:rsidRPr="00136406" w:rsidRDefault="00913F07" w:rsidP="0091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- Контроль за целевым использованием средств, выделенных из средств местного бюджета на реализацию программных мероприятий</w:t>
            </w:r>
            <w:r w:rsidR="00E47607"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осуществляет главный бухгалтер </w:t>
            </w:r>
            <w:proofErr w:type="spellStart"/>
            <w:r w:rsidR="00E47607" w:rsidRPr="00136406">
              <w:rPr>
                <w:rFonts w:ascii="Times New Roman" w:hAnsi="Times New Roman" w:cs="Times New Roman"/>
                <w:sz w:val="24"/>
                <w:szCs w:val="24"/>
              </w:rPr>
              <w:t>Гжатского</w:t>
            </w:r>
            <w:proofErr w:type="spellEnd"/>
            <w:r w:rsidR="00E47607"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Куйбышевского района Новосибирской области</w:t>
            </w:r>
          </w:p>
          <w:p w:rsidR="00E47607" w:rsidRPr="00136406" w:rsidRDefault="00E47607" w:rsidP="0091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- Текущий контроль за выполнением основных мероприятий программы и координацию действий исполнителей программных мероприятий осуществляет администрация </w:t>
            </w:r>
            <w:proofErr w:type="spellStart"/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Гжатского</w:t>
            </w:r>
            <w:proofErr w:type="spellEnd"/>
            <w:r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Куйбышевского района Новосибирской области.</w:t>
            </w:r>
          </w:p>
        </w:tc>
      </w:tr>
    </w:tbl>
    <w:p w:rsidR="00E60704" w:rsidRPr="00136406" w:rsidRDefault="00E60704">
      <w:pPr>
        <w:rPr>
          <w:rFonts w:ascii="Times New Roman" w:hAnsi="Times New Roman" w:cs="Times New Roman"/>
          <w:sz w:val="24"/>
          <w:szCs w:val="24"/>
        </w:rPr>
      </w:pPr>
    </w:p>
    <w:p w:rsidR="00E60704" w:rsidRPr="00136406" w:rsidRDefault="00E60704">
      <w:pPr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br w:type="page"/>
      </w:r>
    </w:p>
    <w:p w:rsidR="00A9194F" w:rsidRPr="00136406" w:rsidRDefault="004B0148" w:rsidP="00A9194F">
      <w:pPr>
        <w:pStyle w:val="40"/>
        <w:framePr w:w="9451" w:h="14365" w:hRule="exact" w:wrap="none" w:vAnchor="page" w:hAnchor="page" w:x="1850" w:y="1092"/>
        <w:numPr>
          <w:ilvl w:val="0"/>
          <w:numId w:val="1"/>
        </w:numPr>
        <w:shd w:val="clear" w:color="auto" w:fill="auto"/>
        <w:tabs>
          <w:tab w:val="left" w:pos="573"/>
        </w:tabs>
        <w:spacing w:after="0" w:line="280" w:lineRule="exact"/>
        <w:ind w:left="2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6406">
        <w:rPr>
          <w:rFonts w:ascii="Times New Roman" w:hAnsi="Times New Roman" w:cs="Times New Roman"/>
          <w:b w:val="0"/>
          <w:sz w:val="24"/>
          <w:szCs w:val="24"/>
        </w:rPr>
        <w:lastRenderedPageBreak/>
        <w:t>Х</w:t>
      </w:r>
      <w:r w:rsidR="00A9194F" w:rsidRPr="00136406">
        <w:rPr>
          <w:rFonts w:ascii="Times New Roman" w:hAnsi="Times New Roman" w:cs="Times New Roman"/>
          <w:b w:val="0"/>
          <w:sz w:val="24"/>
          <w:szCs w:val="24"/>
        </w:rPr>
        <w:t>арактеристика проблемы и обоснование необходимости ее решения</w:t>
      </w:r>
    </w:p>
    <w:p w:rsidR="00A9194F" w:rsidRPr="00136406" w:rsidRDefault="00A9194F" w:rsidP="00A9194F">
      <w:pPr>
        <w:pStyle w:val="40"/>
        <w:framePr w:w="9451" w:h="14365" w:hRule="exact" w:wrap="none" w:vAnchor="page" w:hAnchor="page" w:x="1850" w:y="1092"/>
        <w:shd w:val="clear" w:color="auto" w:fill="auto"/>
        <w:spacing w:after="483" w:line="28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b w:val="0"/>
          <w:sz w:val="24"/>
          <w:szCs w:val="24"/>
        </w:rPr>
        <w:t>программно-целевым методом.</w:t>
      </w:r>
    </w:p>
    <w:p w:rsidR="00A9194F" w:rsidRPr="00136406" w:rsidRDefault="00A9194F" w:rsidP="00A9194F">
      <w:pPr>
        <w:pStyle w:val="20"/>
        <w:framePr w:w="9451" w:h="14365" w:hRule="exact" w:wrap="none" w:vAnchor="page" w:hAnchor="page" w:x="1850" w:y="1092"/>
        <w:shd w:val="clear" w:color="auto" w:fill="auto"/>
        <w:spacing w:before="0" w:after="296" w:line="31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Состояние защищенности жизни и здоровья граждан, их имущества и муниципального имущества, а также имущества организаций от пожаров на территории муниципального образ</w:t>
      </w:r>
      <w:r w:rsidR="003B1261">
        <w:rPr>
          <w:rFonts w:ascii="Times New Roman" w:hAnsi="Times New Roman" w:cs="Times New Roman"/>
          <w:sz w:val="24"/>
          <w:szCs w:val="24"/>
        </w:rPr>
        <w:t>ования продолжает оставаться не</w:t>
      </w:r>
      <w:r w:rsidRPr="00136406">
        <w:rPr>
          <w:rFonts w:ascii="Times New Roman" w:hAnsi="Times New Roman" w:cs="Times New Roman"/>
          <w:sz w:val="24"/>
          <w:szCs w:val="24"/>
        </w:rPr>
        <w:t>достаточно высоким, что является следствием неэффективного функционирования системы обеспечения пожарной безопасности.</w:t>
      </w:r>
    </w:p>
    <w:p w:rsidR="00A9194F" w:rsidRPr="00136406" w:rsidRDefault="00A9194F" w:rsidP="00A9194F">
      <w:pPr>
        <w:pStyle w:val="20"/>
        <w:framePr w:w="9451" w:h="14365" w:hRule="exact" w:wrap="none" w:vAnchor="page" w:hAnchor="page" w:x="1850" w:y="1092"/>
        <w:shd w:val="clear" w:color="auto" w:fill="auto"/>
        <w:spacing w:before="0" w:after="30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К числу объективных причин, обуславливающих крайнюю напряженность обстановки с пожарами в жилом секторе следует отнести высокую степень изношенности жилого фонда, отсутствие экономических возможностей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A9194F" w:rsidRPr="00136406" w:rsidRDefault="00A9194F" w:rsidP="00A9194F">
      <w:pPr>
        <w:pStyle w:val="20"/>
        <w:framePr w:w="9451" w:h="14365" w:hRule="exact" w:wrap="none" w:vAnchor="page" w:hAnchor="page" w:x="1850" w:y="1092"/>
        <w:shd w:val="clear" w:color="auto" w:fill="auto"/>
        <w:spacing w:before="0" w:after="30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результат, для большинства граждан пожар представляется маловероятным событием, игнорируются противопожарные требования и как следствие, около 80% пожаров происходит по причине неосторожного обращения с огнем.</w:t>
      </w:r>
    </w:p>
    <w:p w:rsidR="00A9194F" w:rsidRPr="00136406" w:rsidRDefault="00A9194F" w:rsidP="00A9194F">
      <w:pPr>
        <w:pStyle w:val="20"/>
        <w:framePr w:w="9451" w:h="14365" w:hRule="exact" w:wrap="none" w:vAnchor="page" w:hAnchor="page" w:x="1850" w:y="1092"/>
        <w:shd w:val="clear" w:color="auto" w:fill="auto"/>
        <w:spacing w:before="0" w:after="30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населения, включая обучение элементарным навыкам поведения в экстремальных ситуациях, умение быстро производить эвакуацию, воспрепятствовать распространению огня.</w:t>
      </w:r>
    </w:p>
    <w:p w:rsidR="00A9194F" w:rsidRPr="00136406" w:rsidRDefault="00A9194F" w:rsidP="00A9194F">
      <w:pPr>
        <w:pStyle w:val="20"/>
        <w:framePr w:w="9451" w:h="14365" w:hRule="exact" w:wrap="none" w:vAnchor="page" w:hAnchor="page" w:x="1850" w:y="1092"/>
        <w:shd w:val="clear" w:color="auto" w:fill="auto"/>
        <w:spacing w:before="0" w:after="296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На имеющийся в муниципальном образовании уровень системы обеспечения пожарной безопасности, не лучшим образом решает проблемы, связанные с изменениями, происходящими в системе обеспечения пожарной безопасности, вызванные разграничением полномочий между федеральными органами государственной власти субъектов Российской Федерации и органов местного самоуправления в вопросах создания, содержания пожарной охраны, организации тушения пожаров и обеспечения, первичных мер пожарной безопасности.</w:t>
      </w:r>
    </w:p>
    <w:p w:rsidR="00A9194F" w:rsidRPr="00136406" w:rsidRDefault="00A9194F" w:rsidP="00A9194F">
      <w:pPr>
        <w:pStyle w:val="20"/>
        <w:framePr w:w="9451" w:h="14365" w:hRule="exact" w:wrap="none" w:vAnchor="page" w:hAnchor="page" w:x="1850" w:y="1092"/>
        <w:shd w:val="clear" w:color="auto" w:fill="auto"/>
        <w:spacing w:before="0" w:after="0" w:line="326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К полномочиям органов местного самоуправления отнесено обеспечение первичных мер пожарной безопасности, создание муниципальной пожарной охраны.</w:t>
      </w:r>
    </w:p>
    <w:p w:rsidR="00A9194F" w:rsidRPr="00136406" w:rsidRDefault="00A9194F" w:rsidP="00A9194F">
      <w:pPr>
        <w:pStyle w:val="20"/>
        <w:framePr w:w="9451" w:h="14365" w:hRule="exact" w:wrap="none" w:vAnchor="page" w:hAnchor="page" w:x="1850" w:y="1092"/>
        <w:shd w:val="clear" w:color="auto" w:fill="auto"/>
        <w:spacing w:before="0" w:after="0" w:line="32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 «Об общих принципах организации местного самоуправления в Российской Федерации»</w:t>
      </w:r>
    </w:p>
    <w:p w:rsidR="00A9194F" w:rsidRPr="00136406" w:rsidRDefault="00A9194F" w:rsidP="00A9194F">
      <w:pPr>
        <w:rPr>
          <w:rFonts w:ascii="Times New Roman" w:hAnsi="Times New Roman" w:cs="Times New Roman"/>
          <w:sz w:val="24"/>
          <w:szCs w:val="24"/>
        </w:rPr>
        <w:sectPr w:rsidR="00A9194F" w:rsidRPr="00136406" w:rsidSect="00A9194F">
          <w:pgSz w:w="11900" w:h="16840"/>
          <w:pgMar w:top="851" w:right="843" w:bottom="360" w:left="1560" w:header="0" w:footer="3" w:gutter="0"/>
          <w:cols w:space="720"/>
          <w:noEndnote/>
          <w:docGrid w:linePitch="360"/>
        </w:sectPr>
      </w:pPr>
    </w:p>
    <w:p w:rsidR="00A9194F" w:rsidRPr="00136406" w:rsidRDefault="00A9194F" w:rsidP="00A9194F">
      <w:pPr>
        <w:pStyle w:val="20"/>
        <w:framePr w:w="9480" w:h="14533" w:hRule="exact" w:wrap="none" w:vAnchor="page" w:hAnchor="page" w:x="1836" w:y="1054"/>
        <w:shd w:val="clear" w:color="auto" w:fill="auto"/>
        <w:spacing w:before="0" w:after="0" w:line="317" w:lineRule="exact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lastRenderedPageBreak/>
        <w:t>по вопросам пожарной безопасности в границах населенных пунктов поселений.</w:t>
      </w:r>
    </w:p>
    <w:p w:rsidR="00A9194F" w:rsidRPr="00136406" w:rsidRDefault="00A9194F" w:rsidP="00A9194F">
      <w:pPr>
        <w:pStyle w:val="20"/>
        <w:framePr w:w="9480" w:h="14533" w:hRule="exact" w:wrap="none" w:vAnchor="page" w:hAnchor="page" w:x="1836" w:y="1054"/>
        <w:shd w:val="clear" w:color="auto" w:fill="auto"/>
        <w:spacing w:before="0" w:after="0" w:line="317" w:lineRule="exact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A9194F" w:rsidRPr="00136406" w:rsidRDefault="00A9194F" w:rsidP="00A9194F">
      <w:pPr>
        <w:pStyle w:val="20"/>
        <w:framePr w:w="9480" w:h="14533" w:hRule="exact" w:wrap="none" w:vAnchor="page" w:hAnchor="page" w:x="1836" w:y="1054"/>
        <w:shd w:val="clear" w:color="auto" w:fill="auto"/>
        <w:spacing w:before="0" w:after="270" w:line="317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Для преодоления негативных тенденций в деле борьбы с пожарами необходимы целенаправленные и скоординированные действия администрации муниципального образования,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A9194F" w:rsidRPr="00136406" w:rsidRDefault="00A9194F" w:rsidP="00A9194F">
      <w:pPr>
        <w:pStyle w:val="30"/>
        <w:framePr w:w="9480" w:h="14533" w:hRule="exact" w:wrap="none" w:vAnchor="page" w:hAnchor="page" w:x="1836" w:y="1054"/>
        <w:numPr>
          <w:ilvl w:val="0"/>
          <w:numId w:val="1"/>
        </w:numPr>
        <w:shd w:val="clear" w:color="auto" w:fill="auto"/>
        <w:tabs>
          <w:tab w:val="left" w:pos="3227"/>
        </w:tabs>
        <w:spacing w:after="289" w:line="280" w:lineRule="exact"/>
        <w:ind w:left="290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5"/>
      <w:r w:rsidRPr="00136406">
        <w:rPr>
          <w:rFonts w:ascii="Times New Roman" w:hAnsi="Times New Roman" w:cs="Times New Roman"/>
          <w:b w:val="0"/>
          <w:sz w:val="24"/>
          <w:szCs w:val="24"/>
        </w:rPr>
        <w:t>Цели и задачи Программы</w:t>
      </w:r>
      <w:bookmarkEnd w:id="1"/>
    </w:p>
    <w:p w:rsidR="00A9194F" w:rsidRPr="00136406" w:rsidRDefault="00A9194F" w:rsidP="00A9194F">
      <w:pPr>
        <w:pStyle w:val="20"/>
        <w:framePr w:w="9480" w:h="14533" w:hRule="exact" w:wrap="none" w:vAnchor="page" w:hAnchor="page" w:x="1836" w:y="1054"/>
        <w:shd w:val="clear" w:color="auto" w:fill="auto"/>
        <w:spacing w:before="0" w:after="273" w:line="322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 xml:space="preserve">Главной целью Программы является усиление системы противопожарной защиты </w:t>
      </w:r>
      <w:proofErr w:type="spellStart"/>
      <w:r w:rsidRPr="00136406">
        <w:rPr>
          <w:rFonts w:ascii="Times New Roman" w:hAnsi="Times New Roman" w:cs="Times New Roman"/>
          <w:sz w:val="24"/>
          <w:szCs w:val="24"/>
        </w:rPr>
        <w:t>Гжатского</w:t>
      </w:r>
      <w:proofErr w:type="spellEnd"/>
      <w:r w:rsidRPr="00136406">
        <w:rPr>
          <w:rFonts w:ascii="Times New Roman" w:hAnsi="Times New Roman" w:cs="Times New Roman"/>
          <w:sz w:val="24"/>
          <w:szCs w:val="24"/>
        </w:rPr>
        <w:t xml:space="preserve">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A9194F" w:rsidRPr="00136406" w:rsidRDefault="00A9194F" w:rsidP="00A9194F">
      <w:pPr>
        <w:pStyle w:val="20"/>
        <w:framePr w:w="9480" w:h="14533" w:hRule="exact" w:wrap="none" w:vAnchor="page" w:hAnchor="page" w:x="1836" w:y="1054"/>
        <w:shd w:val="clear" w:color="auto" w:fill="auto"/>
        <w:spacing w:before="0" w:after="0" w:line="280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Для достижения цели необходимо решение следующих задач:</w:t>
      </w:r>
    </w:p>
    <w:p w:rsidR="00A9194F" w:rsidRPr="00136406" w:rsidRDefault="00A9194F" w:rsidP="00A9194F">
      <w:pPr>
        <w:pStyle w:val="20"/>
        <w:framePr w:w="9480" w:h="14533" w:hRule="exact" w:wrap="none" w:vAnchor="page" w:hAnchor="page" w:x="1836" w:y="1054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 xml:space="preserve">целенаправленное информирование жителей </w:t>
      </w:r>
      <w:proofErr w:type="spellStart"/>
      <w:r w:rsidRPr="00136406">
        <w:rPr>
          <w:rFonts w:ascii="Times New Roman" w:hAnsi="Times New Roman" w:cs="Times New Roman"/>
          <w:sz w:val="24"/>
          <w:szCs w:val="24"/>
        </w:rPr>
        <w:t>Гжатского</w:t>
      </w:r>
      <w:proofErr w:type="spellEnd"/>
      <w:r w:rsidRPr="00136406">
        <w:rPr>
          <w:rFonts w:ascii="Times New Roman" w:hAnsi="Times New Roman" w:cs="Times New Roman"/>
          <w:sz w:val="24"/>
          <w:szCs w:val="24"/>
        </w:rPr>
        <w:t xml:space="preserve"> сельсовета о происходящих пожарах, их последствиях, мерах предупредительного характера, о путях обеспечения пожарной безопасности;</w:t>
      </w:r>
    </w:p>
    <w:p w:rsidR="00A9194F" w:rsidRPr="00136406" w:rsidRDefault="00A9194F" w:rsidP="00A9194F">
      <w:pPr>
        <w:pStyle w:val="20"/>
        <w:framePr w:w="9480" w:h="14533" w:hRule="exact" w:wrap="none" w:vAnchor="page" w:hAnchor="page" w:x="1836" w:y="1054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326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формирования у различных групп населения - работников предприятий, молодежи, подростков, учащихся, неработающих - представления о пожарах как реально существующей проблеме;</w:t>
      </w:r>
    </w:p>
    <w:p w:rsidR="00A9194F" w:rsidRPr="00136406" w:rsidRDefault="00A9194F" w:rsidP="00A9194F">
      <w:pPr>
        <w:pStyle w:val="20"/>
        <w:framePr w:w="9480" w:h="14533" w:hRule="exact" w:wrap="none" w:vAnchor="page" w:hAnchor="page" w:x="1836" w:y="1054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331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 xml:space="preserve">проведения обучения населения основам </w:t>
      </w:r>
      <w:proofErr w:type="spellStart"/>
      <w:r w:rsidRPr="00136406">
        <w:rPr>
          <w:rFonts w:ascii="Times New Roman" w:hAnsi="Times New Roman" w:cs="Times New Roman"/>
          <w:sz w:val="24"/>
          <w:szCs w:val="24"/>
        </w:rPr>
        <w:t>пожаробезопасного</w:t>
      </w:r>
      <w:proofErr w:type="spellEnd"/>
      <w:r w:rsidRPr="00136406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A9194F" w:rsidRPr="00136406" w:rsidRDefault="00A9194F" w:rsidP="00A9194F">
      <w:pPr>
        <w:pStyle w:val="20"/>
        <w:framePr w:w="9480" w:h="14533" w:hRule="exact" w:wrap="none" w:vAnchor="page" w:hAnchor="page" w:x="1836" w:y="1054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331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обеспечение первичными средствами пожаротушения, средствами звуковой сигнализации;</w:t>
      </w:r>
    </w:p>
    <w:p w:rsidR="00A9194F" w:rsidRPr="00136406" w:rsidRDefault="00A9194F" w:rsidP="00A9194F">
      <w:pPr>
        <w:pStyle w:val="20"/>
        <w:framePr w:w="9480" w:h="14533" w:hRule="exact" w:wrap="none" w:vAnchor="page" w:hAnchor="page" w:x="1836" w:y="1054"/>
        <w:shd w:val="clear" w:color="auto" w:fill="auto"/>
        <w:spacing w:before="0" w:after="0" w:line="331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Для достижения цели программы и решения основных задач необходимо решить следующие вопросы:</w:t>
      </w:r>
    </w:p>
    <w:p w:rsidR="00A9194F" w:rsidRPr="00136406" w:rsidRDefault="00A9194F" w:rsidP="00A9194F">
      <w:pPr>
        <w:pStyle w:val="20"/>
        <w:framePr w:w="9480" w:h="14533" w:hRule="exact" w:wrap="none" w:vAnchor="page" w:hAnchor="page" w:x="1836" w:y="1054"/>
        <w:shd w:val="clear" w:color="auto" w:fill="auto"/>
        <w:spacing w:before="0" w:after="0" w:line="326" w:lineRule="exact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- совершенствовать нормативную, правовую и методическую документацию по обеспечению пожарной безопасности муниципальных учреждений, объектов жилого сектора во взаимодействии с государственной противопожарной службой;</w:t>
      </w:r>
    </w:p>
    <w:p w:rsidR="00A9194F" w:rsidRPr="00136406" w:rsidRDefault="00A9194F" w:rsidP="00A9194F">
      <w:pPr>
        <w:pStyle w:val="20"/>
        <w:framePr w:w="9480" w:h="14533" w:hRule="exact" w:wrap="none" w:vAnchor="page" w:hAnchor="page" w:x="1836" w:y="1054"/>
        <w:shd w:val="clear" w:color="auto" w:fill="auto"/>
        <w:spacing w:before="0" w:after="0" w:line="326" w:lineRule="exact"/>
        <w:ind w:firstLine="440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оснащение муниципальных учреждений, зданий жилого сектора современным противопожарным оборудованием, средствами защиты и пожаротушения;</w:t>
      </w:r>
    </w:p>
    <w:p w:rsidR="00A9194F" w:rsidRPr="00136406" w:rsidRDefault="00A9194F" w:rsidP="00A9194F">
      <w:pPr>
        <w:spacing w:after="0"/>
        <w:rPr>
          <w:rFonts w:ascii="Times New Roman" w:hAnsi="Times New Roman" w:cs="Times New Roman"/>
          <w:sz w:val="24"/>
          <w:szCs w:val="24"/>
        </w:rPr>
        <w:sectPr w:rsidR="00A9194F" w:rsidRPr="001364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194F" w:rsidRPr="00136406" w:rsidRDefault="00A9194F" w:rsidP="00A9194F">
      <w:pPr>
        <w:pStyle w:val="20"/>
        <w:framePr w:w="9523" w:h="14218" w:hRule="exact" w:wrap="none" w:vAnchor="page" w:hAnchor="page" w:x="1814" w:y="1102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0" w:line="317" w:lineRule="exact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lastRenderedPageBreak/>
        <w:t>организация обучения и периодической подготовки руководителей, должностных лиц, лиц ответственных за пожарную безопасность муниципальных учреждений, персонала, работников учреждений;</w:t>
      </w:r>
    </w:p>
    <w:p w:rsidR="00A9194F" w:rsidRPr="00136406" w:rsidRDefault="00A9194F" w:rsidP="00A9194F">
      <w:pPr>
        <w:pStyle w:val="20"/>
        <w:framePr w:w="9523" w:h="14218" w:hRule="exact" w:wrap="none" w:vAnchor="page" w:hAnchor="page" w:x="1814" w:y="1102"/>
        <w:shd w:val="clear" w:color="auto" w:fill="auto"/>
        <w:spacing w:before="0" w:after="0" w:line="317" w:lineRule="exact"/>
        <w:ind w:firstLine="540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организация информационного обеспечения и противопожарной пропаганды для распространения пожарно-технических знаний, информирования населения о принятых решениях по обеспечению' пожарной безопасности и о правилах пожарной безопасности в быту.</w:t>
      </w:r>
    </w:p>
    <w:p w:rsidR="00FE5452" w:rsidRPr="00136406" w:rsidRDefault="00FE5452" w:rsidP="00A9194F">
      <w:pPr>
        <w:pStyle w:val="20"/>
        <w:framePr w:w="9523" w:h="14218" w:hRule="exact" w:wrap="none" w:vAnchor="page" w:hAnchor="page" w:x="1814" w:y="1102"/>
        <w:shd w:val="clear" w:color="auto" w:fill="auto"/>
        <w:spacing w:before="0" w:after="0" w:line="317" w:lineRule="exact"/>
        <w:ind w:firstLine="540"/>
        <w:rPr>
          <w:rFonts w:ascii="Times New Roman" w:hAnsi="Times New Roman" w:cs="Times New Roman"/>
          <w:sz w:val="24"/>
          <w:szCs w:val="24"/>
        </w:rPr>
      </w:pPr>
    </w:p>
    <w:p w:rsidR="00A9194F" w:rsidRPr="00136406" w:rsidRDefault="00A9194F" w:rsidP="00A9194F">
      <w:pPr>
        <w:pStyle w:val="40"/>
        <w:framePr w:w="9523" w:h="14218" w:hRule="exact" w:wrap="none" w:vAnchor="page" w:hAnchor="page" w:x="1814" w:y="1102"/>
        <w:numPr>
          <w:ilvl w:val="0"/>
          <w:numId w:val="1"/>
        </w:numPr>
        <w:shd w:val="clear" w:color="auto" w:fill="auto"/>
        <w:tabs>
          <w:tab w:val="left" w:pos="2509"/>
        </w:tabs>
        <w:spacing w:after="0" w:line="280" w:lineRule="exact"/>
        <w:ind w:left="21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6406">
        <w:rPr>
          <w:rFonts w:ascii="Times New Roman" w:hAnsi="Times New Roman" w:cs="Times New Roman"/>
          <w:b w:val="0"/>
          <w:sz w:val="24"/>
          <w:szCs w:val="24"/>
        </w:rPr>
        <w:t>Планируемые результаты реализации</w:t>
      </w:r>
    </w:p>
    <w:p w:rsidR="00A9194F" w:rsidRPr="00136406" w:rsidRDefault="00A9194F" w:rsidP="00A9194F">
      <w:pPr>
        <w:pStyle w:val="40"/>
        <w:framePr w:w="9523" w:h="14218" w:hRule="exact" w:wrap="none" w:vAnchor="page" w:hAnchor="page" w:x="1814" w:y="1102"/>
        <w:shd w:val="clear" w:color="auto" w:fill="auto"/>
        <w:spacing w:after="290" w:line="280" w:lineRule="exact"/>
        <w:ind w:left="80"/>
        <w:rPr>
          <w:rFonts w:ascii="Times New Roman" w:hAnsi="Times New Roman" w:cs="Times New Roman"/>
          <w:b w:val="0"/>
          <w:sz w:val="24"/>
          <w:szCs w:val="24"/>
        </w:rPr>
      </w:pPr>
      <w:r w:rsidRPr="00136406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A9194F" w:rsidRPr="00136406" w:rsidRDefault="00A9194F" w:rsidP="004B0148">
      <w:pPr>
        <w:pStyle w:val="20"/>
        <w:framePr w:w="9523" w:h="14218" w:hRule="exact" w:wrap="none" w:vAnchor="page" w:hAnchor="page" w:x="1814" w:y="1102"/>
        <w:shd w:val="clear" w:color="auto" w:fill="auto"/>
        <w:spacing w:before="0" w:after="0" w:line="326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При выполнении намеченных в Программе организационных и практических» мероприятий и осуществления своевременных инвестиций предполагается:</w:t>
      </w:r>
    </w:p>
    <w:p w:rsidR="00A9194F" w:rsidRPr="00136406" w:rsidRDefault="00A9194F" w:rsidP="00A9194F">
      <w:pPr>
        <w:pStyle w:val="20"/>
        <w:framePr w:w="9523" w:h="14218" w:hRule="exact" w:wrap="none" w:vAnchor="page" w:hAnchor="page" w:x="1814" w:y="1102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0" w:line="322" w:lineRule="exact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 xml:space="preserve">стабилизировать обстановку с пожарами в </w:t>
      </w:r>
      <w:proofErr w:type="spellStart"/>
      <w:r w:rsidRPr="00136406">
        <w:rPr>
          <w:rFonts w:ascii="Times New Roman" w:hAnsi="Times New Roman" w:cs="Times New Roman"/>
          <w:sz w:val="24"/>
          <w:szCs w:val="24"/>
        </w:rPr>
        <w:t>Гжатском</w:t>
      </w:r>
      <w:proofErr w:type="spellEnd"/>
      <w:r w:rsidRPr="00136406">
        <w:rPr>
          <w:rFonts w:ascii="Times New Roman" w:hAnsi="Times New Roman" w:cs="Times New Roman"/>
          <w:sz w:val="24"/>
          <w:szCs w:val="24"/>
        </w:rPr>
        <w:t xml:space="preserve"> сельсовете и уменьшить тяжесть их последствий, повысить противопожарную устойчивость объектов и населенных пунктов;</w:t>
      </w:r>
    </w:p>
    <w:p w:rsidR="00A9194F" w:rsidRPr="00136406" w:rsidRDefault="00A9194F" w:rsidP="00A9194F">
      <w:pPr>
        <w:pStyle w:val="20"/>
        <w:framePr w:w="9523" w:h="14218" w:hRule="exact" w:wrap="none" w:vAnchor="page" w:hAnchor="page" w:x="1814" w:y="1102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0" w:line="322" w:lineRule="exact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укрепить правовую базу по обеспечению первичных мер пожарной безопасности и создать предпосылки к дальнейшему оздоровлению обстановки с пожарами;</w:t>
      </w:r>
    </w:p>
    <w:p w:rsidR="00A9194F" w:rsidRPr="00136406" w:rsidRDefault="00A9194F" w:rsidP="00A9194F">
      <w:pPr>
        <w:pStyle w:val="20"/>
        <w:framePr w:w="9523" w:h="14218" w:hRule="exact" w:wrap="none" w:vAnchor="page" w:hAnchor="page" w:x="1814" w:y="1102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0" w:line="322" w:lineRule="exact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обеспечить деятельность по организации противопожарной пропаганды, в</w:t>
      </w:r>
    </w:p>
    <w:p w:rsidR="00A9194F" w:rsidRPr="00136406" w:rsidRDefault="00A9194F" w:rsidP="00A9194F">
      <w:pPr>
        <w:pStyle w:val="20"/>
        <w:framePr w:w="9523" w:h="14218" w:hRule="exact" w:wrap="none" w:vAnchor="page" w:hAnchor="page" w:x="1814" w:y="1102"/>
        <w:shd w:val="clear" w:color="auto" w:fill="auto"/>
        <w:spacing w:before="0" w:after="0" w:line="322" w:lineRule="exact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том числе путем публикаций информации о проблемах и путях обеспечения</w:t>
      </w:r>
    </w:p>
    <w:p w:rsidR="00A9194F" w:rsidRPr="00136406" w:rsidRDefault="00A9194F" w:rsidP="00A9194F">
      <w:pPr>
        <w:pStyle w:val="20"/>
        <w:framePr w:w="9523" w:h="14218" w:hRule="exact" w:wrap="none" w:vAnchor="page" w:hAnchor="page" w:x="1814" w:y="1102"/>
        <w:shd w:val="clear" w:color="auto" w:fill="auto"/>
        <w:spacing w:before="0" w:after="0" w:line="322" w:lineRule="exact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пожарной безопасности в средствах массовой информации.</w:t>
      </w:r>
    </w:p>
    <w:p w:rsidR="00A9194F" w:rsidRPr="00136406" w:rsidRDefault="00A9194F" w:rsidP="00A9194F">
      <w:pPr>
        <w:pStyle w:val="60"/>
        <w:framePr w:w="9523" w:h="14218" w:hRule="exact" w:wrap="none" w:vAnchor="page" w:hAnchor="page" w:x="1814" w:y="1102"/>
        <w:shd w:val="clear" w:color="auto" w:fill="auto"/>
        <w:spacing w:after="219" w:line="80" w:lineRule="exact"/>
        <w:ind w:left="2600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*</w:t>
      </w:r>
    </w:p>
    <w:p w:rsidR="00A9194F" w:rsidRPr="00136406" w:rsidRDefault="00A9194F" w:rsidP="004B0148">
      <w:pPr>
        <w:pStyle w:val="40"/>
        <w:framePr w:w="9523" w:h="14218" w:hRule="exact" w:wrap="none" w:vAnchor="page" w:hAnchor="page" w:x="1814" w:y="1102"/>
        <w:numPr>
          <w:ilvl w:val="0"/>
          <w:numId w:val="1"/>
        </w:numPr>
        <w:shd w:val="clear" w:color="auto" w:fill="auto"/>
        <w:tabs>
          <w:tab w:val="left" w:pos="2513"/>
        </w:tabs>
        <w:spacing w:after="0" w:line="322" w:lineRule="exact"/>
        <w:ind w:left="1660" w:right="1760" w:firstLine="500"/>
        <w:rPr>
          <w:rFonts w:ascii="Times New Roman" w:hAnsi="Times New Roman" w:cs="Times New Roman"/>
          <w:b w:val="0"/>
          <w:sz w:val="24"/>
          <w:szCs w:val="24"/>
        </w:rPr>
      </w:pPr>
      <w:r w:rsidRPr="00136406">
        <w:rPr>
          <w:rFonts w:ascii="Times New Roman" w:hAnsi="Times New Roman" w:cs="Times New Roman"/>
          <w:b w:val="0"/>
          <w:sz w:val="24"/>
          <w:szCs w:val="24"/>
        </w:rPr>
        <w:t>Состав, форма и сроки представления отчетности о ходе мероприятий муниципальной</w:t>
      </w:r>
    </w:p>
    <w:p w:rsidR="00A9194F" w:rsidRPr="00136406" w:rsidRDefault="00A9194F" w:rsidP="004B0148">
      <w:pPr>
        <w:pStyle w:val="40"/>
        <w:framePr w:w="9523" w:h="14218" w:hRule="exact" w:wrap="none" w:vAnchor="page" w:hAnchor="page" w:x="1814" w:y="1102"/>
        <w:shd w:val="clear" w:color="auto" w:fill="auto"/>
        <w:spacing w:after="300" w:line="322" w:lineRule="exact"/>
        <w:ind w:left="80"/>
        <w:rPr>
          <w:rFonts w:ascii="Times New Roman" w:hAnsi="Times New Roman" w:cs="Times New Roman"/>
          <w:b w:val="0"/>
          <w:sz w:val="24"/>
          <w:szCs w:val="24"/>
        </w:rPr>
      </w:pPr>
      <w:r w:rsidRPr="00136406">
        <w:rPr>
          <w:rFonts w:ascii="Times New Roman" w:hAnsi="Times New Roman" w:cs="Times New Roman"/>
          <w:b w:val="0"/>
          <w:sz w:val="24"/>
          <w:szCs w:val="24"/>
        </w:rPr>
        <w:t>программы(подпрограммы).</w:t>
      </w:r>
    </w:p>
    <w:p w:rsidR="00A9194F" w:rsidRPr="00136406" w:rsidRDefault="00A9194F" w:rsidP="00A9194F">
      <w:pPr>
        <w:pStyle w:val="20"/>
        <w:framePr w:w="9523" w:h="14218" w:hRule="exact" w:wrap="none" w:vAnchor="page" w:hAnchor="page" w:x="1814" w:y="1102"/>
        <w:shd w:val="clear" w:color="auto" w:fill="auto"/>
        <w:spacing w:before="0" w:after="0"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 xml:space="preserve">Заказчик муниципальной программы ежегодно до 15 января года, следующего за отчетным годом, направляет в бухгалтерию администрации </w:t>
      </w:r>
      <w:proofErr w:type="spellStart"/>
      <w:r w:rsidR="004B0148" w:rsidRPr="00136406">
        <w:rPr>
          <w:rFonts w:ascii="Times New Roman" w:hAnsi="Times New Roman" w:cs="Times New Roman"/>
          <w:sz w:val="24"/>
          <w:szCs w:val="24"/>
        </w:rPr>
        <w:t>Гжатского</w:t>
      </w:r>
      <w:proofErr w:type="spellEnd"/>
      <w:r w:rsidRPr="00136406">
        <w:rPr>
          <w:rFonts w:ascii="Times New Roman" w:hAnsi="Times New Roman" w:cs="Times New Roman"/>
          <w:sz w:val="24"/>
          <w:szCs w:val="24"/>
        </w:rPr>
        <w:t xml:space="preserve"> сельсовета оценку результатов реализации муниципальной программы согласно приложению №4 к Порядку разработки и реализации муниципальных программ </w:t>
      </w:r>
      <w:proofErr w:type="spellStart"/>
      <w:r w:rsidR="004B0148" w:rsidRPr="00136406">
        <w:rPr>
          <w:rFonts w:ascii="Times New Roman" w:hAnsi="Times New Roman" w:cs="Times New Roman"/>
          <w:sz w:val="24"/>
          <w:szCs w:val="24"/>
        </w:rPr>
        <w:t>Гжатского</w:t>
      </w:r>
      <w:proofErr w:type="spellEnd"/>
      <w:r w:rsidRPr="00136406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Новосибирской об</w:t>
      </w:r>
      <w:r w:rsidR="00EA2A31" w:rsidRPr="00136406">
        <w:rPr>
          <w:rFonts w:ascii="Times New Roman" w:hAnsi="Times New Roman" w:cs="Times New Roman"/>
          <w:sz w:val="24"/>
          <w:szCs w:val="24"/>
        </w:rPr>
        <w:t xml:space="preserve">ласти </w:t>
      </w:r>
      <w:r w:rsidRPr="00136406">
        <w:rPr>
          <w:rFonts w:ascii="Times New Roman" w:hAnsi="Times New Roman" w:cs="Times New Roman"/>
          <w:sz w:val="24"/>
          <w:szCs w:val="24"/>
        </w:rPr>
        <w:t>(далее - Порядку).</w:t>
      </w:r>
    </w:p>
    <w:p w:rsidR="00A9194F" w:rsidRPr="00136406" w:rsidRDefault="00A9194F" w:rsidP="00A9194F">
      <w:pPr>
        <w:pStyle w:val="20"/>
        <w:framePr w:w="9523" w:h="14218" w:hRule="exact" w:wrap="none" w:vAnchor="page" w:hAnchor="page" w:x="1814" w:y="1102"/>
        <w:shd w:val="clear" w:color="auto" w:fill="auto"/>
        <w:spacing w:before="0" w:after="0"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 xml:space="preserve">Сводный отчет о ходе реализации муниципальных программ за отчетный год размещается на официальном сайте администрации </w:t>
      </w:r>
      <w:proofErr w:type="spellStart"/>
      <w:r w:rsidR="004B0148" w:rsidRPr="00136406">
        <w:rPr>
          <w:rFonts w:ascii="Times New Roman" w:hAnsi="Times New Roman" w:cs="Times New Roman"/>
          <w:sz w:val="24"/>
          <w:szCs w:val="24"/>
        </w:rPr>
        <w:t>Гжатского</w:t>
      </w:r>
      <w:proofErr w:type="spellEnd"/>
      <w:r w:rsidR="004B0148" w:rsidRPr="00136406">
        <w:rPr>
          <w:rFonts w:ascii="Times New Roman" w:hAnsi="Times New Roman" w:cs="Times New Roman"/>
          <w:sz w:val="24"/>
          <w:szCs w:val="24"/>
        </w:rPr>
        <w:t xml:space="preserve"> </w:t>
      </w:r>
      <w:r w:rsidRPr="00136406">
        <w:rPr>
          <w:rFonts w:ascii="Times New Roman" w:hAnsi="Times New Roman" w:cs="Times New Roman"/>
          <w:sz w:val="24"/>
          <w:szCs w:val="24"/>
        </w:rPr>
        <w:t>сельсовета.</w:t>
      </w:r>
    </w:p>
    <w:p w:rsidR="00A9194F" w:rsidRPr="00136406" w:rsidRDefault="00A9194F" w:rsidP="00A9194F">
      <w:pPr>
        <w:pStyle w:val="20"/>
        <w:framePr w:w="9523" w:h="14218" w:hRule="exact" w:wrap="none" w:vAnchor="page" w:hAnchor="page" w:x="1814" w:y="1102"/>
        <w:shd w:val="clear" w:color="auto" w:fill="auto"/>
        <w:spacing w:before="0" w:after="0" w:line="322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После окончания срока реализации муниципальной программы заказчик муниципальной программы составляет итоговый отчет о реализации муниципальной программы согласно приложениям №6 к настоящему Порядку.</w:t>
      </w:r>
    </w:p>
    <w:p w:rsidR="00A9194F" w:rsidRPr="00136406" w:rsidRDefault="00A9194F" w:rsidP="00A9194F">
      <w:pPr>
        <w:rPr>
          <w:rFonts w:ascii="Times New Roman" w:hAnsi="Times New Roman" w:cs="Times New Roman"/>
          <w:sz w:val="24"/>
          <w:szCs w:val="24"/>
        </w:rPr>
        <w:sectPr w:rsidR="00A9194F" w:rsidRPr="001364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194F" w:rsidRPr="00136406" w:rsidRDefault="00A9194F" w:rsidP="00A9194F">
      <w:pPr>
        <w:pStyle w:val="20"/>
        <w:framePr w:w="9523" w:h="6143" w:hRule="exact" w:wrap="none" w:vAnchor="page" w:hAnchor="page" w:x="1814" w:y="1327"/>
        <w:shd w:val="clear" w:color="auto" w:fill="auto"/>
        <w:spacing w:before="0" w:after="0" w:line="317" w:lineRule="exact"/>
        <w:ind w:right="160" w:firstLine="740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lastRenderedPageBreak/>
        <w:t>Годовой и итоговый отчеты о реализации муниципальной программы должны содержать:</w:t>
      </w:r>
    </w:p>
    <w:p w:rsidR="00A9194F" w:rsidRPr="00136406" w:rsidRDefault="00A9194F" w:rsidP="00A9194F">
      <w:pPr>
        <w:pStyle w:val="20"/>
        <w:framePr w:w="9523" w:h="6143" w:hRule="exact" w:wrap="none" w:vAnchor="page" w:hAnchor="page" w:x="1814" w:y="1327"/>
        <w:shd w:val="clear" w:color="auto" w:fill="auto"/>
        <w:tabs>
          <w:tab w:val="left" w:pos="375"/>
        </w:tabs>
        <w:spacing w:before="0" w:after="0" w:line="317" w:lineRule="exact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а)</w:t>
      </w:r>
      <w:r w:rsidRPr="00136406">
        <w:rPr>
          <w:rFonts w:ascii="Times New Roman" w:hAnsi="Times New Roman" w:cs="Times New Roman"/>
          <w:sz w:val="24"/>
          <w:szCs w:val="24"/>
        </w:rPr>
        <w:tab/>
        <w:t>аналитическую записку, в которой указывается:</w:t>
      </w:r>
    </w:p>
    <w:p w:rsidR="00A9194F" w:rsidRPr="00136406" w:rsidRDefault="00A9194F" w:rsidP="00A9194F">
      <w:pPr>
        <w:pStyle w:val="20"/>
        <w:framePr w:w="9523" w:h="6143" w:hRule="exact" w:wrap="none" w:vAnchor="page" w:hAnchor="page" w:x="1814" w:y="1327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0" w:line="317" w:lineRule="exact"/>
        <w:ind w:right="160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программы;</w:t>
      </w:r>
    </w:p>
    <w:p w:rsidR="00A9194F" w:rsidRPr="00136406" w:rsidRDefault="00A9194F" w:rsidP="00A9194F">
      <w:pPr>
        <w:pStyle w:val="20"/>
        <w:framePr w:w="9523" w:h="6143" w:hRule="exact" w:wrap="none" w:vAnchor="page" w:hAnchor="page" w:x="1814" w:y="1327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0" w:line="317" w:lineRule="exact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общий объем фактически произведенных расходов;</w:t>
      </w:r>
    </w:p>
    <w:p w:rsidR="00A9194F" w:rsidRPr="00136406" w:rsidRDefault="00A9194F" w:rsidP="00A9194F">
      <w:pPr>
        <w:pStyle w:val="20"/>
        <w:framePr w:w="9523" w:h="6143" w:hRule="exact" w:wrap="none" w:vAnchor="page" w:hAnchor="page" w:x="1814" w:y="1327"/>
        <w:shd w:val="clear" w:color="auto" w:fill="auto"/>
        <w:tabs>
          <w:tab w:val="left" w:pos="394"/>
        </w:tabs>
        <w:spacing w:before="0" w:after="0" w:line="317" w:lineRule="exact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б)</w:t>
      </w:r>
      <w:r w:rsidRPr="00136406">
        <w:rPr>
          <w:rFonts w:ascii="Times New Roman" w:hAnsi="Times New Roman" w:cs="Times New Roman"/>
          <w:sz w:val="24"/>
          <w:szCs w:val="24"/>
        </w:rPr>
        <w:tab/>
        <w:t>таблицу, в которой указывается:</w:t>
      </w:r>
    </w:p>
    <w:p w:rsidR="00A9194F" w:rsidRPr="00136406" w:rsidRDefault="00A9194F" w:rsidP="00A9194F">
      <w:pPr>
        <w:pStyle w:val="20"/>
        <w:framePr w:w="9523" w:h="6143" w:hRule="exact" w:wrap="none" w:vAnchor="page" w:hAnchor="page" w:x="1814" w:y="1327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0" w:line="317" w:lineRule="exact"/>
        <w:ind w:right="160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</w:t>
      </w:r>
      <w:proofErr w:type="spellStart"/>
      <w:r w:rsidR="004B0148" w:rsidRPr="00136406">
        <w:rPr>
          <w:rFonts w:ascii="Times New Roman" w:hAnsi="Times New Roman" w:cs="Times New Roman"/>
          <w:sz w:val="24"/>
          <w:szCs w:val="24"/>
        </w:rPr>
        <w:t>Гжатского</w:t>
      </w:r>
      <w:proofErr w:type="spellEnd"/>
      <w:r w:rsidRPr="00136406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и средств иных,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A9194F" w:rsidRPr="00136406" w:rsidRDefault="00A9194F" w:rsidP="00A9194F">
      <w:pPr>
        <w:pStyle w:val="20"/>
        <w:framePr w:w="9523" w:h="6143" w:hRule="exact" w:wrap="none" w:vAnchor="page" w:hAnchor="page" w:x="1814" w:y="1327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0" w:line="317" w:lineRule="exact"/>
        <w:ind w:right="160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утвержденные сроки, -причины их невыполнения и предложения по дальнейшей реализации;</w:t>
      </w:r>
    </w:p>
    <w:p w:rsidR="00A9194F" w:rsidRPr="00136406" w:rsidRDefault="00A9194F" w:rsidP="00A9194F">
      <w:pPr>
        <w:pStyle w:val="20"/>
        <w:framePr w:w="9523" w:h="6143" w:hRule="exact" w:wrap="none" w:vAnchor="page" w:hAnchor="page" w:x="1814" w:y="1327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0" w:line="317" w:lineRule="exact"/>
        <w:ind w:right="160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A9194F" w:rsidRPr="00136406" w:rsidRDefault="00A9194F" w:rsidP="00EA2A31">
      <w:pPr>
        <w:pStyle w:val="20"/>
        <w:framePr w:w="9523" w:h="6143" w:hRule="exact" w:wrap="none" w:vAnchor="page" w:hAnchor="page" w:x="1814" w:y="1327"/>
        <w:shd w:val="clear" w:color="auto" w:fill="auto"/>
        <w:spacing w:before="0" w:after="0" w:line="317" w:lineRule="exact"/>
        <w:ind w:right="160" w:firstLine="567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Годовой отчет о реализации Программы представляется по формам согласно приложениям №4 и №5 к настоящему Порядку.</w:t>
      </w:r>
    </w:p>
    <w:p w:rsidR="00A9194F" w:rsidRPr="00136406" w:rsidRDefault="00A9194F" w:rsidP="00EA2A31">
      <w:pPr>
        <w:pStyle w:val="20"/>
        <w:framePr w:w="9523" w:h="6143" w:hRule="exact" w:wrap="none" w:vAnchor="page" w:hAnchor="page" w:x="1814" w:y="1327"/>
        <w:shd w:val="clear" w:color="auto" w:fill="auto"/>
        <w:spacing w:before="0" w:after="0" w:line="317" w:lineRule="exact"/>
        <w:ind w:right="160" w:firstLine="567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Итоговый отчет о реализации Программы представляется по формам согласно приложениям №5 и №6 к настоящему Порядку.</w:t>
      </w:r>
    </w:p>
    <w:p w:rsidR="00A9194F" w:rsidRPr="00136406" w:rsidRDefault="00A9194F" w:rsidP="00A9194F">
      <w:pPr>
        <w:pStyle w:val="30"/>
        <w:framePr w:w="9523" w:h="2927" w:hRule="exact" w:wrap="none" w:vAnchor="page" w:hAnchor="page" w:x="1814" w:y="8086"/>
        <w:numPr>
          <w:ilvl w:val="0"/>
          <w:numId w:val="1"/>
        </w:numPr>
        <w:shd w:val="clear" w:color="auto" w:fill="auto"/>
        <w:tabs>
          <w:tab w:val="left" w:pos="1830"/>
        </w:tabs>
        <w:spacing w:after="299" w:line="280" w:lineRule="exact"/>
        <w:ind w:left="146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6"/>
      <w:r w:rsidRPr="00136406">
        <w:rPr>
          <w:rFonts w:ascii="Times New Roman" w:hAnsi="Times New Roman" w:cs="Times New Roman"/>
          <w:b w:val="0"/>
          <w:sz w:val="24"/>
          <w:szCs w:val="24"/>
        </w:rPr>
        <w:t>Оценка эффективности реализации Программы.</w:t>
      </w:r>
      <w:bookmarkEnd w:id="2"/>
    </w:p>
    <w:p w:rsidR="00A9194F" w:rsidRPr="00136406" w:rsidRDefault="00A9194F" w:rsidP="00A9194F">
      <w:pPr>
        <w:pStyle w:val="20"/>
        <w:framePr w:w="9523" w:h="2927" w:hRule="exact" w:wrap="none" w:vAnchor="page" w:hAnchor="page" w:x="1814" w:y="8086"/>
        <w:shd w:val="clear" w:color="auto" w:fill="auto"/>
        <w:spacing w:before="0" w:after="0" w:line="322" w:lineRule="exact"/>
        <w:ind w:right="160" w:firstLine="740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 xml:space="preserve">Программа носит ярко выраженный социально значимый характер, имеет общественную и проблемно-ориентированную профилактическую направленность. Важнейшим социальным результатом Программы станет усиление системы противопожарной защиты </w:t>
      </w:r>
      <w:proofErr w:type="spellStart"/>
      <w:r w:rsidR="00EA2A31" w:rsidRPr="00136406">
        <w:rPr>
          <w:rFonts w:ascii="Times New Roman" w:hAnsi="Times New Roman" w:cs="Times New Roman"/>
          <w:sz w:val="24"/>
          <w:szCs w:val="24"/>
        </w:rPr>
        <w:t>Гжатского</w:t>
      </w:r>
      <w:proofErr w:type="spellEnd"/>
      <w:r w:rsidRPr="0013640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9194F" w:rsidRPr="00136406" w:rsidRDefault="00A9194F" w:rsidP="00A9194F">
      <w:pPr>
        <w:pStyle w:val="20"/>
        <w:framePr w:w="9523" w:h="2927" w:hRule="exact" w:wrap="none" w:vAnchor="page" w:hAnchor="page" w:x="1814" w:y="8086"/>
        <w:shd w:val="clear" w:color="auto" w:fill="auto"/>
        <w:spacing w:before="0" w:after="0" w:line="322" w:lineRule="exact"/>
        <w:ind w:right="160" w:firstLine="740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В результате осуществления Программы будут созданы условия для укрепления пожарной безопасности, снижения гибели, травматизма людей на пожарах, уменьшения материального ущерба от пожаров.</w:t>
      </w:r>
    </w:p>
    <w:p w:rsidR="00FE5452" w:rsidRPr="00136406" w:rsidRDefault="00FE5452" w:rsidP="00A9194F">
      <w:pPr>
        <w:pStyle w:val="20"/>
        <w:framePr w:w="9523" w:h="2927" w:hRule="exact" w:wrap="none" w:vAnchor="page" w:hAnchor="page" w:x="1814" w:y="8086"/>
        <w:shd w:val="clear" w:color="auto" w:fill="auto"/>
        <w:spacing w:before="0" w:after="0" w:line="322" w:lineRule="exact"/>
        <w:ind w:right="160" w:firstLine="740"/>
        <w:rPr>
          <w:rFonts w:ascii="Times New Roman" w:hAnsi="Times New Roman" w:cs="Times New Roman"/>
          <w:sz w:val="24"/>
          <w:szCs w:val="24"/>
        </w:rPr>
      </w:pPr>
    </w:p>
    <w:p w:rsidR="00A9194F" w:rsidRPr="00136406" w:rsidRDefault="00A9194F" w:rsidP="00A9194F">
      <w:pPr>
        <w:rPr>
          <w:rFonts w:ascii="Times New Roman" w:hAnsi="Times New Roman" w:cs="Times New Roman"/>
          <w:sz w:val="24"/>
          <w:szCs w:val="24"/>
        </w:rPr>
        <w:sectPr w:rsidR="00A9194F" w:rsidRPr="00136406" w:rsidSect="00A9194F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E5452" w:rsidRPr="00136406" w:rsidRDefault="00FE5452" w:rsidP="00FE5452">
      <w:pPr>
        <w:pStyle w:val="20"/>
        <w:shd w:val="clear" w:color="auto" w:fill="auto"/>
        <w:spacing w:before="0" w:after="0" w:line="322" w:lineRule="exact"/>
        <w:ind w:right="-1" w:firstLine="740"/>
        <w:jc w:val="right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E5452" w:rsidRPr="00136406" w:rsidRDefault="00FE5452" w:rsidP="00FE5452">
      <w:pPr>
        <w:pStyle w:val="20"/>
        <w:shd w:val="clear" w:color="auto" w:fill="auto"/>
        <w:spacing w:before="0" w:after="0" w:line="322" w:lineRule="exact"/>
        <w:ind w:right="-1" w:firstLine="740"/>
        <w:jc w:val="right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к муниципальной</w:t>
      </w:r>
    </w:p>
    <w:p w:rsidR="00FE5452" w:rsidRPr="00136406" w:rsidRDefault="00FE5452" w:rsidP="00FE5452">
      <w:pPr>
        <w:pStyle w:val="20"/>
        <w:shd w:val="clear" w:color="auto" w:fill="auto"/>
        <w:spacing w:before="0" w:after="0" w:line="322" w:lineRule="exact"/>
        <w:ind w:right="-1" w:firstLine="740"/>
        <w:jc w:val="right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программе</w:t>
      </w:r>
    </w:p>
    <w:p w:rsidR="00FE5452" w:rsidRPr="00136406" w:rsidRDefault="00FE5452" w:rsidP="00FE5452">
      <w:pPr>
        <w:pStyle w:val="20"/>
        <w:shd w:val="clear" w:color="auto" w:fill="auto"/>
        <w:spacing w:before="0" w:after="0" w:line="322" w:lineRule="exact"/>
        <w:ind w:right="-1" w:firstLine="740"/>
        <w:jc w:val="right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 xml:space="preserve"> «Обеспечение первичных</w:t>
      </w:r>
    </w:p>
    <w:p w:rsidR="00FE5452" w:rsidRPr="00136406" w:rsidRDefault="00FE5452" w:rsidP="00FE5452">
      <w:pPr>
        <w:pStyle w:val="20"/>
        <w:shd w:val="clear" w:color="auto" w:fill="auto"/>
        <w:spacing w:before="0" w:after="0" w:line="322" w:lineRule="exact"/>
        <w:ind w:right="-1" w:firstLine="740"/>
        <w:jc w:val="right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 xml:space="preserve"> мер пожарной безопасности</w:t>
      </w:r>
    </w:p>
    <w:p w:rsidR="00FE5452" w:rsidRPr="00136406" w:rsidRDefault="00FE5452" w:rsidP="00FE5452">
      <w:pPr>
        <w:pStyle w:val="20"/>
        <w:shd w:val="clear" w:color="auto" w:fill="auto"/>
        <w:spacing w:before="0" w:after="0" w:line="322" w:lineRule="exact"/>
        <w:ind w:right="-1" w:firstLine="740"/>
        <w:jc w:val="right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на территории</w:t>
      </w:r>
    </w:p>
    <w:p w:rsidR="00FE5452" w:rsidRPr="00136406" w:rsidRDefault="00FE5452" w:rsidP="00FE5452">
      <w:pPr>
        <w:pStyle w:val="20"/>
        <w:shd w:val="clear" w:color="auto" w:fill="auto"/>
        <w:spacing w:before="0" w:after="0" w:line="322" w:lineRule="exact"/>
        <w:ind w:right="-1" w:firstLine="7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36406">
        <w:rPr>
          <w:rFonts w:ascii="Times New Roman" w:hAnsi="Times New Roman" w:cs="Times New Roman"/>
          <w:sz w:val="24"/>
          <w:szCs w:val="24"/>
        </w:rPr>
        <w:t>Гжатского</w:t>
      </w:r>
      <w:proofErr w:type="spellEnd"/>
      <w:r w:rsidRPr="00136406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FE5452" w:rsidRPr="00136406" w:rsidRDefault="00FE5452" w:rsidP="00FE5452">
      <w:pPr>
        <w:pStyle w:val="20"/>
        <w:shd w:val="clear" w:color="auto" w:fill="auto"/>
        <w:spacing w:before="0" w:after="0" w:line="322" w:lineRule="exact"/>
        <w:ind w:right="-1" w:firstLine="740"/>
        <w:jc w:val="right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 xml:space="preserve"> на 2018-2020 годы</w:t>
      </w:r>
    </w:p>
    <w:p w:rsidR="008F2932" w:rsidRPr="00136406" w:rsidRDefault="008F2932" w:rsidP="00FE5452">
      <w:pPr>
        <w:pStyle w:val="20"/>
        <w:shd w:val="clear" w:color="auto" w:fill="auto"/>
        <w:spacing w:before="0" w:after="0" w:line="322" w:lineRule="exact"/>
        <w:ind w:right="-1" w:firstLine="740"/>
        <w:jc w:val="right"/>
        <w:rPr>
          <w:rFonts w:ascii="Times New Roman" w:hAnsi="Times New Roman" w:cs="Times New Roman"/>
          <w:sz w:val="24"/>
          <w:szCs w:val="24"/>
        </w:rPr>
      </w:pPr>
    </w:p>
    <w:p w:rsidR="00FE5452" w:rsidRPr="00136406" w:rsidRDefault="00FE5452" w:rsidP="00FE5452">
      <w:pPr>
        <w:pStyle w:val="20"/>
        <w:shd w:val="clear" w:color="auto" w:fill="auto"/>
        <w:spacing w:before="0" w:after="0" w:line="322" w:lineRule="exact"/>
        <w:ind w:right="-1" w:firstLine="740"/>
        <w:jc w:val="center"/>
        <w:rPr>
          <w:rFonts w:ascii="Times New Roman" w:hAnsi="Times New Roman" w:cs="Times New Roman"/>
          <w:sz w:val="24"/>
          <w:szCs w:val="24"/>
        </w:rPr>
      </w:pPr>
    </w:p>
    <w:p w:rsidR="00FE5452" w:rsidRPr="00136406" w:rsidRDefault="00FE5452" w:rsidP="00FE5452">
      <w:pPr>
        <w:pStyle w:val="20"/>
        <w:shd w:val="clear" w:color="auto" w:fill="auto"/>
        <w:spacing w:before="0" w:after="0" w:line="322" w:lineRule="exact"/>
        <w:ind w:right="-1" w:firstLine="740"/>
        <w:jc w:val="center"/>
        <w:rPr>
          <w:rFonts w:ascii="Times New Roman" w:hAnsi="Times New Roman" w:cs="Times New Roman"/>
          <w:sz w:val="24"/>
          <w:szCs w:val="24"/>
        </w:rPr>
      </w:pPr>
      <w:r w:rsidRPr="00136406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  <w:r w:rsidRPr="00136406">
        <w:rPr>
          <w:rFonts w:ascii="Times New Roman" w:hAnsi="Times New Roman" w:cs="Times New Roman"/>
          <w:sz w:val="24"/>
          <w:szCs w:val="24"/>
        </w:rPr>
        <w:br/>
        <w:t>муниципальной программы «Обеспечение первичных мер пожарной</w:t>
      </w:r>
      <w:r w:rsidRPr="00136406">
        <w:rPr>
          <w:rFonts w:ascii="Times New Roman" w:hAnsi="Times New Roman" w:cs="Times New Roman"/>
          <w:sz w:val="24"/>
          <w:szCs w:val="24"/>
        </w:rPr>
        <w:br/>
        <w:t xml:space="preserve">безопасности на территории </w:t>
      </w:r>
      <w:proofErr w:type="spellStart"/>
      <w:r w:rsidRPr="00136406">
        <w:rPr>
          <w:rFonts w:ascii="Times New Roman" w:hAnsi="Times New Roman" w:cs="Times New Roman"/>
          <w:sz w:val="24"/>
          <w:szCs w:val="24"/>
        </w:rPr>
        <w:t>Гжатского</w:t>
      </w:r>
      <w:proofErr w:type="spellEnd"/>
      <w:r w:rsidRPr="00136406">
        <w:rPr>
          <w:rFonts w:ascii="Times New Roman" w:hAnsi="Times New Roman" w:cs="Times New Roman"/>
          <w:sz w:val="24"/>
          <w:szCs w:val="24"/>
        </w:rPr>
        <w:t xml:space="preserve"> сельсовета» на 2018-2020 годы.</w:t>
      </w:r>
    </w:p>
    <w:p w:rsidR="00FE5452" w:rsidRDefault="00FE5452" w:rsidP="00FE5452">
      <w:pPr>
        <w:pStyle w:val="20"/>
        <w:shd w:val="clear" w:color="auto" w:fill="auto"/>
        <w:spacing w:before="0" w:after="0" w:line="322" w:lineRule="exact"/>
        <w:ind w:right="-1" w:firstLine="740"/>
        <w:jc w:val="center"/>
        <w:rPr>
          <w:rFonts w:ascii="Times New Roman" w:hAnsi="Times New Roman" w:cs="Times New Roman"/>
        </w:rPr>
      </w:pPr>
    </w:p>
    <w:tbl>
      <w:tblPr>
        <w:tblW w:w="103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152"/>
        <w:gridCol w:w="2268"/>
        <w:gridCol w:w="1159"/>
        <w:gridCol w:w="1676"/>
        <w:gridCol w:w="730"/>
        <w:gridCol w:w="629"/>
        <w:gridCol w:w="619"/>
        <w:gridCol w:w="701"/>
      </w:tblGrid>
      <w:tr w:rsidR="00FE5452" w:rsidRPr="00136406" w:rsidTr="00792CA2">
        <w:trPr>
          <w:trHeight w:hRule="exact" w:val="752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452" w:rsidRPr="00136406" w:rsidRDefault="00FE5452" w:rsidP="00136406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5452" w:rsidRPr="00136406" w:rsidRDefault="00FE5452" w:rsidP="00136406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</w:p>
          <w:p w:rsidR="00FE5452" w:rsidRPr="00136406" w:rsidRDefault="00FE5452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452" w:rsidRPr="00136406" w:rsidRDefault="00FE5452" w:rsidP="00136406">
            <w:pPr>
              <w:pStyle w:val="20"/>
              <w:shd w:val="clear" w:color="auto" w:fill="auto"/>
              <w:spacing w:before="0" w:after="120" w:line="200" w:lineRule="exact"/>
              <w:ind w:firstLine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E5452" w:rsidRPr="00136406" w:rsidRDefault="00FE5452" w:rsidP="00136406">
            <w:pPr>
              <w:pStyle w:val="20"/>
              <w:shd w:val="clear" w:color="auto" w:fill="auto"/>
              <w:spacing w:before="120" w:after="0" w:line="200" w:lineRule="exact"/>
              <w:ind w:firstLine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452" w:rsidRPr="00136406" w:rsidRDefault="00FE5452" w:rsidP="00136406">
            <w:pPr>
              <w:pStyle w:val="20"/>
              <w:shd w:val="clear" w:color="auto" w:fill="auto"/>
              <w:spacing w:before="0" w:after="0" w:line="200" w:lineRule="exact"/>
              <w:ind w:firstLine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452" w:rsidRPr="00136406" w:rsidRDefault="00FE5452" w:rsidP="00136406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FE5452" w:rsidRPr="00136406" w:rsidRDefault="00FE5452" w:rsidP="00136406">
            <w:pPr>
              <w:pStyle w:val="20"/>
              <w:shd w:val="clear" w:color="auto" w:fill="auto"/>
              <w:spacing w:before="0" w:after="0" w:line="250" w:lineRule="exact"/>
              <w:ind w:left="160" w:righ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FE5452" w:rsidRPr="00136406" w:rsidRDefault="00FE5452" w:rsidP="00136406">
            <w:pPr>
              <w:pStyle w:val="20"/>
              <w:shd w:val="clear" w:color="auto" w:fill="auto"/>
              <w:spacing w:before="0" w:after="0" w:line="250" w:lineRule="exact"/>
              <w:ind w:left="400" w:hanging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3B1261" w:rsidRPr="00136406" w:rsidTr="00792CA2">
        <w:trPr>
          <w:trHeight w:hRule="exact" w:val="765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5452" w:rsidRPr="00136406" w:rsidRDefault="00FE5452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5452" w:rsidRPr="00136406" w:rsidRDefault="00FE5452" w:rsidP="00FE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5452" w:rsidRPr="00136406" w:rsidRDefault="00FE5452" w:rsidP="00FE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5452" w:rsidRPr="00136406" w:rsidRDefault="00FE5452" w:rsidP="00FE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5452" w:rsidRPr="00136406" w:rsidRDefault="00FE5452" w:rsidP="00FE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261" w:rsidRDefault="003B1261" w:rsidP="00FE5452">
            <w:pPr>
              <w:pStyle w:val="20"/>
              <w:shd w:val="clear" w:color="auto" w:fill="auto"/>
              <w:spacing w:before="0" w:after="0"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2CA2" w:rsidRDefault="00792CA2" w:rsidP="00FE5452">
            <w:pPr>
              <w:pStyle w:val="20"/>
              <w:shd w:val="clear" w:color="auto" w:fill="auto"/>
              <w:spacing w:before="0" w:after="0" w:line="17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17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17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A2" w:rsidRDefault="00792CA2" w:rsidP="00FE5452">
            <w:pPr>
              <w:pStyle w:val="20"/>
              <w:shd w:val="clear" w:color="auto" w:fill="auto"/>
              <w:spacing w:before="0" w:after="0" w:line="17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17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17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B1261" w:rsidRPr="00136406" w:rsidTr="00792CA2">
        <w:trPr>
          <w:trHeight w:hRule="exact" w:val="26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452" w:rsidRPr="00136406" w:rsidRDefault="00FE5452" w:rsidP="00136406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452" w:rsidRPr="00136406" w:rsidRDefault="00FE5452" w:rsidP="00FE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00" w:lineRule="exact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170" w:lineRule="exact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00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00" w:lineRule="exact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1261" w:rsidRPr="00136406" w:rsidTr="00792CA2">
        <w:trPr>
          <w:trHeight w:hRule="exact" w:val="40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452" w:rsidRPr="00136406" w:rsidRDefault="00FE5452" w:rsidP="00136406">
            <w:pPr>
              <w:pStyle w:val="20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о порядке действий при пожаре посредством размещения информации в муниципальных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E5452" w:rsidRPr="00136406" w:rsidRDefault="00136406" w:rsidP="00FE5452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Гжат</w:t>
            </w:r>
            <w:r w:rsidR="00FE5452" w:rsidRPr="0013640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FE5452"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периодическое</w:t>
            </w:r>
          </w:p>
          <w:p w:rsidR="00FE5452" w:rsidRPr="00136406" w:rsidRDefault="00136406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печатное издание </w:t>
            </w:r>
            <w:r w:rsidR="00FE5452" w:rsidRPr="00136406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Гжатский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вестник»</w:t>
            </w:r>
            <w:r w:rsidR="00FE5452"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; официальный сайт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Гжат</w:t>
            </w:r>
            <w:r w:rsidR="00FE5452" w:rsidRPr="0013640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FE5452"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FE5452" w:rsidRPr="00136406" w:rsidRDefault="00FE5452" w:rsidP="00136406">
            <w:pPr>
              <w:pStyle w:val="20"/>
              <w:shd w:val="clear" w:color="auto" w:fill="auto"/>
              <w:spacing w:before="0" w:after="0" w:line="250" w:lineRule="exact"/>
              <w:ind w:left="400" w:hanging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452" w:rsidRPr="00136406" w:rsidRDefault="0017571F" w:rsidP="00FE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452" w:rsidRPr="00136406" w:rsidRDefault="0017571F" w:rsidP="00FE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452" w:rsidRPr="00136406" w:rsidRDefault="0017571F" w:rsidP="00FE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452" w:rsidRPr="00136406" w:rsidRDefault="0017571F" w:rsidP="00FE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1261" w:rsidRPr="00136406" w:rsidTr="00792CA2">
        <w:trPr>
          <w:trHeight w:hRule="exact" w:val="511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452" w:rsidRPr="00136406" w:rsidRDefault="00FE5452" w:rsidP="00136406">
            <w:pPr>
              <w:pStyle w:val="20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</w:p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изготовление,</w:t>
            </w:r>
          </w:p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</w:p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буклетов,</w:t>
            </w:r>
          </w:p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плакатов, памяток</w:t>
            </w:r>
          </w:p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и рекомендаций</w:t>
            </w:r>
          </w:p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для учреждений,</w:t>
            </w:r>
          </w:p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предприятий,</w:t>
            </w:r>
          </w:p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</w:p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расположенных на</w:t>
            </w:r>
            <w:r w:rsidR="003B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поселения по</w:t>
            </w:r>
          </w:p>
          <w:p w:rsidR="00FE5452" w:rsidRPr="00136406" w:rsidRDefault="00FE5452" w:rsidP="003B1261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противопожарно</w:t>
            </w:r>
            <w:r w:rsidR="003B1261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E5452" w:rsidRPr="00136406" w:rsidRDefault="003B1261" w:rsidP="00FE5452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Гжат</w:t>
            </w:r>
            <w:r w:rsidR="00FE5452" w:rsidRPr="0013640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</w:p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452" w:rsidRPr="00136406" w:rsidRDefault="00FE5452" w:rsidP="00FE5452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452" w:rsidRPr="00136406" w:rsidRDefault="00FE5452" w:rsidP="003B126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сельского поселения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452" w:rsidRPr="00136406" w:rsidRDefault="00FE5452" w:rsidP="0017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452" w:rsidRPr="00136406" w:rsidRDefault="00FE5452" w:rsidP="0017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452" w:rsidRPr="00136406" w:rsidRDefault="00FE5452" w:rsidP="0017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452" w:rsidRPr="00136406" w:rsidRDefault="00FE5452" w:rsidP="0017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C93" w:rsidRPr="00136406" w:rsidTr="00792CA2">
        <w:trPr>
          <w:trHeight w:val="308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93" w:rsidRPr="00136406" w:rsidRDefault="00284C93" w:rsidP="00136406">
            <w:pPr>
              <w:pStyle w:val="20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93" w:rsidRPr="00136406" w:rsidRDefault="00284C93" w:rsidP="00FE5452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и размещения в местах массового пребывания граждан</w:t>
            </w:r>
          </w:p>
          <w:p w:rsidR="00284C93" w:rsidRPr="00136406" w:rsidRDefault="00284C93" w:rsidP="00136406">
            <w:pPr>
              <w:pStyle w:val="20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информационных материалов о действиях в случае возникновения пожара, а также размещение соответствующей информации на стендах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93" w:rsidRPr="00136406" w:rsidRDefault="00284C93" w:rsidP="00284C93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84C93" w:rsidRPr="00136406" w:rsidRDefault="00284C93" w:rsidP="00284C93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Гжат</w:t>
            </w: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364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93" w:rsidRPr="00136406" w:rsidRDefault="00284C93" w:rsidP="00FE5452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93" w:rsidRPr="00136406" w:rsidRDefault="00284C93" w:rsidP="00FE5452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284C93" w:rsidRPr="00136406" w:rsidRDefault="00284C93" w:rsidP="00284C93">
            <w:pPr>
              <w:pStyle w:val="20"/>
              <w:shd w:val="clear" w:color="auto" w:fill="auto"/>
              <w:spacing w:before="0" w:after="0" w:line="250" w:lineRule="exact"/>
              <w:ind w:left="400" w:hanging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93" w:rsidRPr="00136406" w:rsidRDefault="00284C93" w:rsidP="00FE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93" w:rsidRPr="00136406" w:rsidRDefault="00284C93" w:rsidP="00FE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93" w:rsidRPr="00136406" w:rsidRDefault="00284C93" w:rsidP="00FE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C93" w:rsidRPr="00136406" w:rsidRDefault="00284C93" w:rsidP="00FE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6406" w:rsidRPr="00136406" w:rsidTr="00792CA2">
        <w:trPr>
          <w:trHeight w:hRule="exact" w:val="331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136406" w:rsidP="00136406">
            <w:pPr>
              <w:pStyle w:val="20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136406" w:rsidP="00284C93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пожарно-технического обследования - ведение текущего мониторинга состояния пожарной безопасности предприятий, объектов жилого сектора территории </w:t>
            </w:r>
            <w:proofErr w:type="spellStart"/>
            <w:r w:rsidR="00284C93">
              <w:rPr>
                <w:rFonts w:ascii="Times New Roman" w:hAnsi="Times New Roman" w:cs="Times New Roman"/>
                <w:bCs/>
                <w:sz w:val="24"/>
                <w:szCs w:val="24"/>
              </w:rPr>
              <w:t>Гжат</w:t>
            </w: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ского</w:t>
            </w:r>
            <w:proofErr w:type="spellEnd"/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136406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136406" w:rsidRPr="00136406" w:rsidRDefault="00284C93" w:rsidP="00284C93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Гжатского</w:t>
            </w:r>
            <w:proofErr w:type="spellEnd"/>
            <w:r w:rsidR="00136406"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сельсовета; ОНД по Куйбышевскому району ГУ МЧС России по НСО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136406" w:rsidP="00136406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2018-2020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136406" w:rsidP="00136406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136406" w:rsidRPr="00136406" w:rsidRDefault="00136406" w:rsidP="00284C93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284C93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284C93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284C93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406" w:rsidRPr="00136406" w:rsidRDefault="00284C93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C93" w:rsidRPr="00136406" w:rsidTr="00792CA2">
        <w:trPr>
          <w:trHeight w:val="308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93" w:rsidRPr="00136406" w:rsidRDefault="00284C93" w:rsidP="00136406">
            <w:pPr>
              <w:pStyle w:val="20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93" w:rsidRPr="00136406" w:rsidRDefault="00284C93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</w:p>
          <w:p w:rsidR="00284C93" w:rsidRPr="00136406" w:rsidRDefault="00284C93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противопожарного</w:t>
            </w:r>
          </w:p>
          <w:p w:rsidR="00284C93" w:rsidRPr="00136406" w:rsidRDefault="00284C93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инвентаря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(огнетушителей,</w:t>
            </w:r>
          </w:p>
          <w:p w:rsidR="00284C93" w:rsidRPr="00136406" w:rsidRDefault="00284C93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</w:t>
            </w:r>
          </w:p>
          <w:p w:rsidR="00284C93" w:rsidRPr="00136406" w:rsidRDefault="00284C93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пожарных щитов,</w:t>
            </w:r>
          </w:p>
          <w:p w:rsidR="00284C93" w:rsidRPr="00136406" w:rsidRDefault="00284C93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и</w:t>
            </w:r>
          </w:p>
          <w:p w:rsidR="00284C93" w:rsidRPr="00136406" w:rsidRDefault="00284C93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перегрузка</w:t>
            </w:r>
          </w:p>
          <w:p w:rsidR="00284C93" w:rsidRPr="00136406" w:rsidRDefault="00284C93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огнетушителей),</w:t>
            </w:r>
          </w:p>
          <w:p w:rsidR="00284C93" w:rsidRPr="00136406" w:rsidRDefault="00284C93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АДПИ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93" w:rsidRPr="00136406" w:rsidRDefault="00284C93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284C93" w:rsidRDefault="00284C93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Гжатского</w:t>
            </w:r>
            <w:proofErr w:type="spellEnd"/>
          </w:p>
          <w:p w:rsidR="00284C93" w:rsidRPr="00136406" w:rsidRDefault="00284C93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сельсовета</w:t>
            </w:r>
          </w:p>
          <w:p w:rsidR="00284C93" w:rsidRPr="00136406" w:rsidRDefault="00284C93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93" w:rsidRPr="00136406" w:rsidRDefault="00284C93" w:rsidP="00284C93">
            <w:pPr>
              <w:pStyle w:val="20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2018-2020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93" w:rsidRPr="00136406" w:rsidRDefault="00284C93" w:rsidP="00136406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счет средств </w:t>
            </w:r>
            <w:r w:rsidR="00056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областного </w:t>
            </w: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бюджета </w:t>
            </w:r>
            <w:r w:rsidR="00056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бюджета </w:t>
            </w: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93" w:rsidRPr="00136406" w:rsidRDefault="00284C93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93" w:rsidRPr="00136406" w:rsidRDefault="00284C93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93" w:rsidRPr="00136406" w:rsidRDefault="00284C93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C93" w:rsidRPr="00136406" w:rsidRDefault="00284C93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36406" w:rsidRPr="00136406" w:rsidTr="00792CA2">
        <w:trPr>
          <w:trHeight w:hRule="exact" w:val="154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136406" w:rsidP="00136406">
            <w:pPr>
              <w:pStyle w:val="20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136406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136406" w:rsidRPr="00136406" w:rsidRDefault="00136406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комплекса</w:t>
            </w:r>
          </w:p>
          <w:p w:rsidR="00136406" w:rsidRPr="00136406" w:rsidRDefault="00136406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противопожарных</w:t>
            </w:r>
          </w:p>
          <w:p w:rsidR="00284C93" w:rsidRDefault="00136406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  <w:p w:rsidR="00136406" w:rsidRPr="00136406" w:rsidRDefault="00136406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(устройство</w:t>
            </w:r>
          </w:p>
          <w:p w:rsidR="00136406" w:rsidRPr="00136406" w:rsidRDefault="00136406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минерализованных</w:t>
            </w:r>
          </w:p>
          <w:p w:rsidR="00136406" w:rsidRPr="00136406" w:rsidRDefault="00136406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полос)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136406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136406" w:rsidRPr="00136406" w:rsidRDefault="00284C93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Гжатского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36406"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сельсовета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136406" w:rsidP="00284C93">
            <w:pPr>
              <w:pStyle w:val="20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 в весенний и осенний период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136406" w:rsidP="00136406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средств бюджета сельского поселения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284C93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6406" w:rsidRPr="001364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284C93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6406" w:rsidRPr="001364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284C93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406" w:rsidRPr="001364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406" w:rsidRPr="00136406" w:rsidRDefault="00284C93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406" w:rsidRPr="001364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6406" w:rsidRPr="00136406" w:rsidTr="00792CA2">
        <w:trPr>
          <w:trHeight w:hRule="exact" w:val="154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136406" w:rsidP="00136406">
            <w:pPr>
              <w:pStyle w:val="20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136406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</w:p>
          <w:p w:rsidR="00136406" w:rsidRPr="00136406" w:rsidRDefault="00136406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состоянием</w:t>
            </w:r>
          </w:p>
          <w:p w:rsidR="00136406" w:rsidRPr="00136406" w:rsidRDefault="00136406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пожарных</w:t>
            </w:r>
          </w:p>
          <w:p w:rsidR="00136406" w:rsidRPr="00136406" w:rsidRDefault="00136406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водоемов,</w:t>
            </w:r>
          </w:p>
          <w:p w:rsidR="00136406" w:rsidRPr="00136406" w:rsidRDefault="00136406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гидрантов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136406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136406" w:rsidRPr="00136406" w:rsidRDefault="00284C93" w:rsidP="00284C93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Гжат</w:t>
            </w:r>
            <w:r w:rsidR="00136406"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ского</w:t>
            </w:r>
            <w:proofErr w:type="spellEnd"/>
            <w:r w:rsidR="00136406"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сельсовета; ОНД по Куйбышевскому району ГУ МЧС России по НСО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136406" w:rsidP="00284C93">
            <w:pPr>
              <w:pStyle w:val="20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2018-2020</w:t>
            </w:r>
          </w:p>
          <w:p w:rsidR="00136406" w:rsidRPr="00136406" w:rsidRDefault="00136406" w:rsidP="00284C93">
            <w:pPr>
              <w:pStyle w:val="20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136406" w:rsidP="00136406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136406" w:rsidRPr="00136406" w:rsidRDefault="00136406" w:rsidP="00284C93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284C93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284C93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284C93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406" w:rsidRPr="00136406" w:rsidRDefault="00284C93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6406" w:rsidRPr="00136406" w:rsidTr="00792CA2">
        <w:trPr>
          <w:trHeight w:hRule="exact" w:val="154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136406" w:rsidP="00136406">
            <w:pPr>
              <w:pStyle w:val="20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136406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Выкос сухой травы на пустырях и заброшенных участках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136406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136406" w:rsidRPr="00136406" w:rsidRDefault="007415F9" w:rsidP="00136406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Гжатского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36406"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сельсовета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136406" w:rsidP="00284C93">
            <w:pPr>
              <w:pStyle w:val="20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2018-2020</w:t>
            </w:r>
          </w:p>
          <w:p w:rsidR="00136406" w:rsidRPr="00136406" w:rsidRDefault="00136406" w:rsidP="00284C93">
            <w:pPr>
              <w:pStyle w:val="20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Апрель-</w:t>
            </w:r>
          </w:p>
          <w:p w:rsidR="00136406" w:rsidRPr="00136406" w:rsidRDefault="00136406" w:rsidP="00284C93">
            <w:pPr>
              <w:pStyle w:val="20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136406" w:rsidP="00136406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средств бюджета сельского поселения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7415F9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406" w:rsidRPr="001364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7415F9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406" w:rsidRPr="001364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7415F9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6406" w:rsidRPr="001364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406" w:rsidRPr="00136406" w:rsidRDefault="007415F9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6406" w:rsidRPr="001364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36406" w:rsidRPr="00136406" w:rsidTr="00792CA2">
        <w:trPr>
          <w:trHeight w:hRule="exact" w:val="154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136406" w:rsidP="00136406">
            <w:pPr>
              <w:pStyle w:val="20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136406" w:rsidP="00A5735B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лица, ответственного за</w:t>
            </w:r>
            <w:r w:rsidR="00A5735B" w:rsidRPr="00A57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пожарную безопасность в  </w:t>
            </w:r>
            <w:proofErr w:type="spellStart"/>
            <w:r w:rsidR="00A5735B">
              <w:rPr>
                <w:rFonts w:ascii="Times New Roman" w:hAnsi="Times New Roman" w:cs="Times New Roman"/>
                <w:bCs/>
                <w:sz w:val="24"/>
                <w:szCs w:val="24"/>
              </w:rPr>
              <w:t>Гжат</w:t>
            </w:r>
            <w:r w:rsidR="00A5735B" w:rsidRPr="00A5735B">
              <w:rPr>
                <w:rFonts w:ascii="Times New Roman" w:hAnsi="Times New Roman" w:cs="Times New Roman"/>
                <w:bCs/>
                <w:sz w:val="24"/>
                <w:szCs w:val="24"/>
              </w:rPr>
              <w:t>ском</w:t>
            </w:r>
            <w:proofErr w:type="spellEnd"/>
            <w:r w:rsidR="00A5735B" w:rsidRPr="00A57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сельсовете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Default="00136406" w:rsidP="00A5735B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A5735B" w:rsidRPr="00136406" w:rsidRDefault="00A5735B" w:rsidP="00A5735B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Гжатского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136406" w:rsidP="00136406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136406" w:rsidP="00136406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средств бюджета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A5735B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A5735B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136406" w:rsidRDefault="00A5735B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406" w:rsidRPr="00136406" w:rsidRDefault="00A5735B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B1BAD" w:rsidRPr="00136406" w:rsidTr="00792CA2">
        <w:trPr>
          <w:trHeight w:val="308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AD" w:rsidRPr="00136406" w:rsidRDefault="005B1BAD" w:rsidP="00136406">
            <w:pPr>
              <w:pStyle w:val="20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AD" w:rsidRPr="005B1BAD" w:rsidRDefault="005B1BAD" w:rsidP="005B1BAD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учебных тренировок по эвакуации из зданий</w:t>
            </w:r>
          </w:p>
          <w:p w:rsidR="005B1BAD" w:rsidRPr="00136406" w:rsidRDefault="005B1BAD" w:rsidP="005B1BAD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 с массовым пребыванием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AD" w:rsidRDefault="005B1BAD" w:rsidP="005B1BAD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40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5B1BAD" w:rsidRPr="00136406" w:rsidRDefault="005B1BAD" w:rsidP="005B1BAD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Гжатского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AD" w:rsidRPr="00136406" w:rsidRDefault="005B1BAD" w:rsidP="00136406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 апрель-май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AD" w:rsidRPr="00136406" w:rsidRDefault="005B1BAD" w:rsidP="00136406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 финансирования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AD" w:rsidRPr="00136406" w:rsidRDefault="005B1BAD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AD" w:rsidRPr="00136406" w:rsidRDefault="005B1BAD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AD" w:rsidRPr="00136406" w:rsidRDefault="005B1BAD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BAD" w:rsidRPr="00136406" w:rsidRDefault="005B1BAD" w:rsidP="001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tbl>
      <w:tblPr>
        <w:tblpPr w:leftFromText="180" w:rightFromText="180" w:vertAnchor="text" w:horzAnchor="margin" w:tblpXSpec="right" w:tblpY="646"/>
        <w:tblOverlap w:val="never"/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882"/>
        <w:gridCol w:w="1970"/>
        <w:gridCol w:w="1174"/>
        <w:gridCol w:w="1944"/>
        <w:gridCol w:w="749"/>
        <w:gridCol w:w="668"/>
        <w:gridCol w:w="709"/>
        <w:gridCol w:w="851"/>
      </w:tblGrid>
      <w:tr w:rsidR="00136406" w:rsidRPr="00136406" w:rsidTr="0018710D">
        <w:trPr>
          <w:trHeight w:hRule="exact" w:val="48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406" w:rsidRPr="005B1BAD" w:rsidRDefault="00136406" w:rsidP="005B1BAD">
            <w:pPr>
              <w:pStyle w:val="20"/>
              <w:shd w:val="clear" w:color="auto" w:fill="auto"/>
              <w:spacing w:before="0" w:after="0" w:line="200" w:lineRule="exact"/>
              <w:ind w:left="12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06" w:rsidRPr="005B1BAD" w:rsidRDefault="00136406" w:rsidP="003B126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</w:p>
          <w:p w:rsidR="00136406" w:rsidRPr="005B1BAD" w:rsidRDefault="00136406" w:rsidP="003B126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тематических</w:t>
            </w:r>
          </w:p>
          <w:p w:rsidR="00136406" w:rsidRPr="005B1BAD" w:rsidRDefault="00136406" w:rsidP="003B126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бесед в</w:t>
            </w:r>
          </w:p>
          <w:p w:rsidR="00136406" w:rsidRPr="005B1BAD" w:rsidRDefault="00136406" w:rsidP="003B126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коллективах</w:t>
            </w:r>
          </w:p>
          <w:p w:rsidR="00136406" w:rsidRPr="005B1BAD" w:rsidRDefault="00136406" w:rsidP="003B126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</w:p>
          <w:p w:rsidR="00136406" w:rsidRPr="005B1BAD" w:rsidRDefault="00136406" w:rsidP="003B126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государственных</w:t>
            </w:r>
          </w:p>
          <w:p w:rsidR="00136406" w:rsidRPr="005B1BAD" w:rsidRDefault="00136406" w:rsidP="003B126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</w:p>
          <w:p w:rsidR="00136406" w:rsidRPr="005B1BAD" w:rsidRDefault="00136406" w:rsidP="003B126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  <w:p w:rsidR="00136406" w:rsidRPr="005B1BAD" w:rsidRDefault="00136406" w:rsidP="003B126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школьных и</w:t>
            </w:r>
          </w:p>
          <w:p w:rsidR="00136406" w:rsidRPr="005B1BAD" w:rsidRDefault="00136406" w:rsidP="003B126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дошкольных,</w:t>
            </w:r>
          </w:p>
          <w:p w:rsidR="00136406" w:rsidRPr="005B1BAD" w:rsidRDefault="00136406" w:rsidP="003B126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расположенных на</w:t>
            </w:r>
          </w:p>
          <w:p w:rsidR="00136406" w:rsidRPr="005B1BAD" w:rsidRDefault="00136406" w:rsidP="003B126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</w:t>
            </w:r>
          </w:p>
          <w:p w:rsidR="00136406" w:rsidRPr="005B1BAD" w:rsidRDefault="0018710D" w:rsidP="003B126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Гжат</w:t>
            </w:r>
            <w:r w:rsidR="00136406"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ского</w:t>
            </w:r>
            <w:proofErr w:type="spellEnd"/>
            <w:r w:rsidR="00136406"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по</w:t>
            </w:r>
          </w:p>
          <w:p w:rsidR="00136406" w:rsidRPr="005B1BAD" w:rsidRDefault="00136406" w:rsidP="003B126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действиям</w:t>
            </w:r>
          </w:p>
          <w:p w:rsidR="00136406" w:rsidRPr="005B1BAD" w:rsidRDefault="00136406" w:rsidP="003B126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 при</w:t>
            </w:r>
          </w:p>
          <w:p w:rsidR="00136406" w:rsidRPr="005B1BAD" w:rsidRDefault="00136406" w:rsidP="003B126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возникновении</w:t>
            </w:r>
          </w:p>
          <w:p w:rsidR="00136406" w:rsidRPr="005B1BAD" w:rsidRDefault="00136406" w:rsidP="003B126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пожара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406" w:rsidRPr="005B1BAD" w:rsidRDefault="00136406" w:rsidP="003B1261">
            <w:pPr>
              <w:pStyle w:val="20"/>
              <w:shd w:val="clear" w:color="auto" w:fill="auto"/>
              <w:spacing w:before="0" w:after="0" w:line="250" w:lineRule="exact"/>
              <w:ind w:left="14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136406" w:rsidRDefault="0018710D" w:rsidP="0018710D">
            <w:pPr>
              <w:pStyle w:val="20"/>
              <w:shd w:val="clear" w:color="auto" w:fill="auto"/>
              <w:spacing w:before="0" w:after="0" w:line="250" w:lineRule="exact"/>
              <w:ind w:left="123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Гжатского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36406"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сельсовета, МКОУ </w:t>
            </w:r>
            <w:proofErr w:type="gramStart"/>
            <w:r w:rsidR="00136406"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Гжат</w:t>
            </w:r>
            <w:r w:rsidR="00136406"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ская</w:t>
            </w:r>
            <w:proofErr w:type="spellEnd"/>
            <w:proofErr w:type="gramEnd"/>
            <w:r w:rsidR="00136406"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  <w:p w:rsidR="0018710D" w:rsidRDefault="0018710D" w:rsidP="0018710D">
            <w:pPr>
              <w:pStyle w:val="20"/>
              <w:shd w:val="clear" w:color="auto" w:fill="auto"/>
              <w:spacing w:before="0" w:after="0" w:line="250" w:lineRule="exact"/>
              <w:ind w:left="123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Аул-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Бергульская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18710D" w:rsidRDefault="0018710D" w:rsidP="0018710D">
            <w:pPr>
              <w:pStyle w:val="20"/>
              <w:shd w:val="clear" w:color="auto" w:fill="auto"/>
              <w:spacing w:before="0" w:after="0" w:line="250" w:lineRule="exact"/>
              <w:ind w:left="123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МКДОУ детский сад «Солнышко»</w:t>
            </w:r>
          </w:p>
          <w:p w:rsidR="00B16B4C" w:rsidRPr="005B1BAD" w:rsidRDefault="00B16B4C" w:rsidP="0018710D">
            <w:pPr>
              <w:pStyle w:val="20"/>
              <w:shd w:val="clear" w:color="auto" w:fill="auto"/>
              <w:spacing w:before="0" w:after="0" w:line="250" w:lineRule="exact"/>
              <w:ind w:left="123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Гжатский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КДЦ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406" w:rsidRPr="005B1BAD" w:rsidRDefault="00136406" w:rsidP="003B1261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406" w:rsidRPr="005B1BAD" w:rsidRDefault="00136406" w:rsidP="003B1261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136406" w:rsidRPr="005B1BAD" w:rsidRDefault="00136406" w:rsidP="0018710D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406" w:rsidRPr="005B1BAD" w:rsidRDefault="0018710D" w:rsidP="003B1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406" w:rsidRPr="005B1BAD" w:rsidRDefault="0018710D" w:rsidP="003B1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406" w:rsidRPr="005B1BAD" w:rsidRDefault="0018710D" w:rsidP="003B1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406" w:rsidRPr="005B1BAD" w:rsidRDefault="0018710D" w:rsidP="0018710D">
            <w:pPr>
              <w:pStyle w:val="20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36406" w:rsidRPr="00136406" w:rsidTr="0018710D">
        <w:trPr>
          <w:trHeight w:hRule="exact" w:val="22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406" w:rsidRPr="005B1BAD" w:rsidRDefault="00136406" w:rsidP="005B1BAD">
            <w:pPr>
              <w:pStyle w:val="20"/>
              <w:shd w:val="clear" w:color="auto" w:fill="auto"/>
              <w:spacing w:before="0" w:after="0" w:line="200" w:lineRule="exact"/>
              <w:ind w:left="12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B1B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06" w:rsidRPr="005B1BAD" w:rsidRDefault="00136406" w:rsidP="0018710D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мероприятий по агитации и пропаганде правил пожарной безопасности на территории  </w:t>
            </w:r>
            <w:proofErr w:type="spellStart"/>
            <w:r w:rsidR="0018710D">
              <w:rPr>
                <w:rFonts w:ascii="Times New Roman" w:hAnsi="Times New Roman" w:cs="Times New Roman"/>
                <w:bCs/>
                <w:sz w:val="24"/>
                <w:szCs w:val="24"/>
              </w:rPr>
              <w:t>Гжат</w:t>
            </w: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ского</w:t>
            </w:r>
            <w:proofErr w:type="spellEnd"/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406" w:rsidRPr="005B1BAD" w:rsidRDefault="00136406" w:rsidP="0018710D">
            <w:pPr>
              <w:pStyle w:val="20"/>
              <w:shd w:val="clear" w:color="auto" w:fill="auto"/>
              <w:spacing w:before="0" w:after="0" w:line="250" w:lineRule="exact"/>
              <w:ind w:left="14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136406" w:rsidRPr="005B1BAD" w:rsidRDefault="0018710D" w:rsidP="0018710D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Гжат</w:t>
            </w:r>
            <w:r w:rsidR="00136406"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ского</w:t>
            </w:r>
            <w:proofErr w:type="spellEnd"/>
            <w:r w:rsidR="00136406"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406" w:rsidRPr="005B1BAD" w:rsidRDefault="00136406" w:rsidP="0018710D">
            <w:pPr>
              <w:pStyle w:val="20"/>
              <w:shd w:val="clear" w:color="auto" w:fill="auto"/>
              <w:spacing w:before="0" w:after="0" w:line="254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</w:t>
            </w:r>
            <w:r w:rsidR="0018710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406" w:rsidRPr="005B1BAD" w:rsidRDefault="00136406" w:rsidP="003B1261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136406" w:rsidRPr="005B1BAD" w:rsidRDefault="0018710D" w:rsidP="0018710D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136406"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инансирования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406" w:rsidRPr="005B1BAD" w:rsidRDefault="0018710D" w:rsidP="003B1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406" w:rsidRPr="005B1BAD" w:rsidRDefault="0018710D" w:rsidP="003B1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406" w:rsidRPr="005B1BAD" w:rsidRDefault="0018710D" w:rsidP="003B1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406" w:rsidRPr="005B1BAD" w:rsidRDefault="0018710D" w:rsidP="003B1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36406" w:rsidRPr="00136406" w:rsidTr="0018710D">
        <w:trPr>
          <w:trHeight w:hRule="exact" w:val="10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5B1BAD" w:rsidRDefault="005B1BAD" w:rsidP="005B1BAD">
            <w:pPr>
              <w:pStyle w:val="20"/>
              <w:shd w:val="clear" w:color="auto" w:fill="auto"/>
              <w:spacing w:before="0" w:after="0" w:line="200" w:lineRule="exact"/>
              <w:ind w:left="12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5B1BAD" w:rsidRDefault="00136406" w:rsidP="003B126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Поощрение личного состава ДПК (ДПД)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5B1BAD" w:rsidRDefault="00136406" w:rsidP="00B16B4C">
            <w:pPr>
              <w:pStyle w:val="20"/>
              <w:shd w:val="clear" w:color="auto" w:fill="auto"/>
              <w:spacing w:before="0" w:after="0" w:line="250" w:lineRule="exact"/>
              <w:ind w:left="14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136406" w:rsidRPr="005B1BAD" w:rsidRDefault="00B16B4C" w:rsidP="003B1261">
            <w:pPr>
              <w:pStyle w:val="20"/>
              <w:shd w:val="clear" w:color="auto" w:fill="auto"/>
              <w:spacing w:before="0" w:after="0" w:line="250" w:lineRule="exact"/>
              <w:ind w:left="22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Гжатского</w:t>
            </w:r>
            <w:proofErr w:type="spellEnd"/>
            <w:r w:rsidR="00136406"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5B1BAD" w:rsidRDefault="00136406" w:rsidP="00B16B4C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  <w:p w:rsidR="00136406" w:rsidRPr="005B1BAD" w:rsidRDefault="00136406" w:rsidP="00B16B4C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пожароопасный</w:t>
            </w:r>
          </w:p>
          <w:p w:rsidR="00136406" w:rsidRPr="005B1BAD" w:rsidRDefault="00136406" w:rsidP="00B16B4C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5B1BAD" w:rsidRDefault="00136406" w:rsidP="003B1261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BAD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средств бюджета сельского поселения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5B1BAD" w:rsidRDefault="00B16B4C" w:rsidP="003B1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5B1BAD" w:rsidRDefault="00B16B4C" w:rsidP="003B1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06" w:rsidRPr="005B1BAD" w:rsidRDefault="00B16B4C" w:rsidP="003B1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406" w:rsidRPr="005B1BAD" w:rsidRDefault="00B16B4C" w:rsidP="003B1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</w:tr>
    </w:tbl>
    <w:p w:rsidR="00FE5452" w:rsidRPr="00136406" w:rsidRDefault="00FE5452" w:rsidP="00FE5452">
      <w:pPr>
        <w:pStyle w:val="20"/>
        <w:shd w:val="clear" w:color="auto" w:fill="auto"/>
        <w:spacing w:before="0" w:after="0" w:line="322" w:lineRule="exact"/>
        <w:ind w:right="-1" w:firstLine="740"/>
        <w:jc w:val="center"/>
        <w:rPr>
          <w:rFonts w:ascii="Times New Roman" w:hAnsi="Times New Roman" w:cs="Times New Roman"/>
        </w:rPr>
      </w:pPr>
    </w:p>
    <w:sectPr w:rsidR="00FE5452" w:rsidRPr="00136406" w:rsidSect="00284C9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2FD8"/>
    <w:multiLevelType w:val="multilevel"/>
    <w:tmpl w:val="47888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7D6B2D"/>
    <w:multiLevelType w:val="multilevel"/>
    <w:tmpl w:val="CC740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73"/>
    <w:rsid w:val="000068DC"/>
    <w:rsid w:val="00056C3F"/>
    <w:rsid w:val="00136406"/>
    <w:rsid w:val="001506FB"/>
    <w:rsid w:val="0017571F"/>
    <w:rsid w:val="0018710D"/>
    <w:rsid w:val="00284C93"/>
    <w:rsid w:val="00333BBB"/>
    <w:rsid w:val="003B1261"/>
    <w:rsid w:val="00403573"/>
    <w:rsid w:val="004B0148"/>
    <w:rsid w:val="005B0344"/>
    <w:rsid w:val="005B1BAD"/>
    <w:rsid w:val="006073A3"/>
    <w:rsid w:val="00722FA0"/>
    <w:rsid w:val="007415F9"/>
    <w:rsid w:val="00741E56"/>
    <w:rsid w:val="00763FB5"/>
    <w:rsid w:val="00792CA2"/>
    <w:rsid w:val="007D6FD4"/>
    <w:rsid w:val="008F2932"/>
    <w:rsid w:val="00913F07"/>
    <w:rsid w:val="00933D8A"/>
    <w:rsid w:val="00A5735B"/>
    <w:rsid w:val="00A9194F"/>
    <w:rsid w:val="00B16B4C"/>
    <w:rsid w:val="00B724E7"/>
    <w:rsid w:val="00CF0D66"/>
    <w:rsid w:val="00DE3C9B"/>
    <w:rsid w:val="00E47607"/>
    <w:rsid w:val="00E60704"/>
    <w:rsid w:val="00EA2A31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C0F9"/>
  <w15:chartTrackingRefBased/>
  <w15:docId w15:val="{CAB93FA7-52AC-4DC5-98D6-077C8B1D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8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F2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A9194F"/>
    <w:rPr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9194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9194F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9194F"/>
    <w:rPr>
      <w:rFonts w:ascii="Gulim" w:eastAsia="Gulim" w:hAnsi="Gulim" w:cs="Gulim"/>
      <w:sz w:val="8"/>
      <w:szCs w:val="8"/>
      <w:shd w:val="clear" w:color="auto" w:fill="FFFFFF"/>
    </w:rPr>
  </w:style>
  <w:style w:type="paragraph" w:customStyle="1" w:styleId="30">
    <w:name w:val="Заголовок №3"/>
    <w:basedOn w:val="a"/>
    <w:link w:val="3"/>
    <w:rsid w:val="00A9194F"/>
    <w:pPr>
      <w:widowControl w:val="0"/>
      <w:shd w:val="clear" w:color="auto" w:fill="FFFFFF"/>
      <w:spacing w:after="720" w:line="365" w:lineRule="exact"/>
      <w:jc w:val="center"/>
      <w:outlineLvl w:val="2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A9194F"/>
    <w:pPr>
      <w:widowControl w:val="0"/>
      <w:shd w:val="clear" w:color="auto" w:fill="FFFFFF"/>
      <w:spacing w:after="720" w:line="370" w:lineRule="exact"/>
      <w:jc w:val="center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9194F"/>
    <w:pPr>
      <w:widowControl w:val="0"/>
      <w:shd w:val="clear" w:color="auto" w:fill="FFFFFF"/>
      <w:spacing w:before="720" w:after="180" w:line="370" w:lineRule="exact"/>
      <w:jc w:val="both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A9194F"/>
    <w:pPr>
      <w:widowControl w:val="0"/>
      <w:shd w:val="clear" w:color="auto" w:fill="FFFFFF"/>
      <w:spacing w:after="300" w:line="0" w:lineRule="atLeast"/>
    </w:pPr>
    <w:rPr>
      <w:rFonts w:ascii="Gulim" w:eastAsia="Gulim" w:hAnsi="Gulim" w:cs="Gulim"/>
      <w:sz w:val="8"/>
      <w:szCs w:val="8"/>
    </w:rPr>
  </w:style>
  <w:style w:type="character" w:customStyle="1" w:styleId="31">
    <w:name w:val="Основной текст (3)_"/>
    <w:basedOn w:val="a0"/>
    <w:link w:val="32"/>
    <w:rsid w:val="00FE5452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5452"/>
    <w:pPr>
      <w:widowControl w:val="0"/>
      <w:shd w:val="clear" w:color="auto" w:fill="FFFFFF"/>
      <w:spacing w:before="300" w:after="300" w:line="0" w:lineRule="atLeast"/>
      <w:jc w:val="both"/>
    </w:pPr>
    <w:rPr>
      <w:b/>
      <w:bCs/>
    </w:rPr>
  </w:style>
  <w:style w:type="character" w:customStyle="1" w:styleId="210pt">
    <w:name w:val="Основной текст (2) + 10 pt;Полужирный"/>
    <w:basedOn w:val="2"/>
    <w:rsid w:val="00FE5452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FE5452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Consolas55pt">
    <w:name w:val="Основной текст (2) + Consolas;5;5 pt"/>
    <w:basedOn w:val="2"/>
    <w:rsid w:val="00136406"/>
    <w:rPr>
      <w:rFonts w:ascii="Consolas" w:eastAsia="Consolas" w:hAnsi="Consolas" w:cs="Consolas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136406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3168D-D00A-47AA-9585-93EEFFA0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12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27</cp:revision>
  <dcterms:created xsi:type="dcterms:W3CDTF">2018-02-13T04:09:00Z</dcterms:created>
  <dcterms:modified xsi:type="dcterms:W3CDTF">2018-07-13T04:09:00Z</dcterms:modified>
</cp:coreProperties>
</file>