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CB" w:rsidRPr="009C6A8D" w:rsidRDefault="00B562CB">
      <w:pPr>
        <w:rPr>
          <w:sz w:val="22"/>
          <w:szCs w:val="22"/>
        </w:rPr>
      </w:pPr>
    </w:p>
    <w:p w:rsidR="00B562CB" w:rsidRPr="009C6A8D" w:rsidRDefault="005C1A83">
      <w:pPr>
        <w:rPr>
          <w:sz w:val="22"/>
          <w:szCs w:val="22"/>
        </w:rPr>
      </w:pPr>
      <w:r w:rsidRPr="009C6A8D">
        <w:rPr>
          <w:sz w:val="22"/>
          <w:szCs w:val="22"/>
        </w:rPr>
      </w:r>
      <w:r w:rsidRPr="009C6A8D">
        <w:rPr>
          <w:sz w:val="22"/>
          <w:szCs w:val="22"/>
        </w:rPr>
        <w:pict>
          <v:group id="_x0000_s1026" editas="canvas" style="width:459pt;height:117pt;mso-position-horizontal-relative:char;mso-position-vertical-relative:line" coordorigin="2280,2374" coordsize="7200,1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2374;width:7200;height:1812" o:preferrelative="f">
              <v:fill o:detectmouseclick="t"/>
              <v:path o:extrusionok="t" o:connecttype="none"/>
            </v:shap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28" type="#_x0000_t122" style="position:absolute;left:4680;top:2374;width:4800;height:975">
              <v:textbox style="mso-next-textbox:#_x0000_s1028">
                <w:txbxContent>
                  <w:p w:rsidR="00B562CB" w:rsidRDefault="00B562CB" w:rsidP="00B562C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Администрация Гжатского сельсовета Куйбышевский район</w:t>
                    </w:r>
                  </w:p>
                  <w:p w:rsidR="00B562CB" w:rsidRDefault="00B562CB" w:rsidP="00B562C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Новосибирская область</w:t>
                    </w:r>
                  </w:p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29" type="#_x0000_t71" style="position:absolute;left:2280;top:2374;width:2259;height:1254">
              <v:textbox style="mso-next-textbox:#_x0000_s1029">
                <w:txbxContent>
                  <w:p w:rsidR="00B562CB" w:rsidRDefault="00CB1471" w:rsidP="00B562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21</w:t>
                    </w:r>
                    <w:r w:rsidR="00B562CB">
                      <w:rPr>
                        <w:sz w:val="20"/>
                        <w:szCs w:val="20"/>
                      </w:rPr>
                      <w:t>.08.2013.</w:t>
                    </w:r>
                  </w:p>
                  <w:p w:rsidR="00B562CB" w:rsidRDefault="00B562CB" w:rsidP="00B562C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№71(93)</w:t>
                    </w:r>
                  </w:p>
                  <w:p w:rsidR="00B562CB" w:rsidRDefault="00B562CB" w:rsidP="00B562CB">
                    <w:r>
                      <w:t xml:space="preserve"> </w:t>
                    </w:r>
                  </w:p>
                  <w:p w:rsidR="00B562CB" w:rsidRDefault="00B562CB" w:rsidP="00B562CB">
                    <w:r>
                      <w:t xml:space="preserve">  </w:t>
                    </w:r>
                    <w:smartTag w:uri="urn:schemas-microsoft-com:office:smarttags" w:element="metricconverter">
                      <w:smartTagPr>
                        <w:attr w:name="ProductID" w:val="2007 г"/>
                      </w:smartTagPr>
                      <w:r>
                        <w:t>2007 г</w:t>
                      </w:r>
                    </w:smartTag>
                    <w:r>
                      <w:t xml:space="preserve">.  </w:t>
                    </w:r>
                  </w:p>
                  <w:p w:rsidR="00B562CB" w:rsidRDefault="00B562CB" w:rsidP="00B562CB">
                    <w:r>
                      <w:t xml:space="preserve">       № 1</w:t>
                    </w:r>
                  </w:p>
                </w:txbxContent>
              </v:textbox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30" type="#_x0000_t158" style="position:absolute;left:3409;top:3489;width:5929;height:609" adj=",10516" fillcolor="#3cf" strokecolor="#009" strokeweight="1pt">
              <v:shadow on="t" color="#009" offset="7pt,-7pt"/>
              <v:textpath style="font-family:&quot;Impact&quot;;v-text-spacing:52429f;v-text-kern:t" trim="t" fitpath="t" xscale="f" string="ГЖАТСКИЙ  ВЕСТНИК"/>
            </v:shape>
            <w10:wrap type="none"/>
            <w10:anchorlock/>
          </v:group>
        </w:pict>
      </w:r>
    </w:p>
    <w:p w:rsidR="00B562CB" w:rsidRPr="009C6A8D" w:rsidRDefault="00B562CB" w:rsidP="007452F4">
      <w:pPr>
        <w:jc w:val="center"/>
        <w:rPr>
          <w:sz w:val="22"/>
          <w:szCs w:val="22"/>
        </w:rPr>
      </w:pPr>
    </w:p>
    <w:p w:rsidR="007452F4" w:rsidRPr="009C6A8D" w:rsidRDefault="007452F4" w:rsidP="009C6A8D">
      <w:pPr>
        <w:jc w:val="center"/>
        <w:rPr>
          <w:sz w:val="22"/>
          <w:szCs w:val="22"/>
        </w:rPr>
      </w:pPr>
      <w:r w:rsidRPr="009C6A8D">
        <w:rPr>
          <w:b/>
          <w:sz w:val="22"/>
          <w:szCs w:val="22"/>
        </w:rPr>
        <w:t>МУП «Гжатское»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Данные МУП «Гжатское» по раскрытию информации на основании Постановления Правительства РФ от 05.07.2013г. №570 «О стандартах раскрытия информации теплоснабжающими организациями </w:t>
      </w:r>
      <w:proofErr w:type="spellStart"/>
      <w:r w:rsidRPr="009C6A8D">
        <w:rPr>
          <w:sz w:val="22"/>
          <w:szCs w:val="22"/>
        </w:rPr>
        <w:t>теплосетевыми</w:t>
      </w:r>
      <w:proofErr w:type="spellEnd"/>
      <w:r w:rsidRPr="009C6A8D">
        <w:rPr>
          <w:sz w:val="22"/>
          <w:szCs w:val="22"/>
        </w:rPr>
        <w:t xml:space="preserve">                организациями и органами регулирования» 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Муниципальное унитарное предприятие «Гжатское» Гжатского сельсовета Куйбышевского района Новосибирской области. 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Директор предприятия  Кондратьев Владимир Васильевич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Свидетельство о государственной регистрации выдано 21.11.2006г. за основным государственным регистрационным номером 1065471011077 Межрайонной инспекцией Федеральной налоговой службы №11 по Новосибирской области.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Почтовый адрес: 632372 Новосибирская область Куйбышевский район </w:t>
      </w:r>
      <w:proofErr w:type="spellStart"/>
      <w:r w:rsidRPr="009C6A8D">
        <w:rPr>
          <w:sz w:val="22"/>
          <w:szCs w:val="22"/>
        </w:rPr>
        <w:t>с</w:t>
      </w:r>
      <w:proofErr w:type="gramStart"/>
      <w:r w:rsidRPr="009C6A8D">
        <w:rPr>
          <w:sz w:val="22"/>
          <w:szCs w:val="22"/>
        </w:rPr>
        <w:t>.Г</w:t>
      </w:r>
      <w:proofErr w:type="gramEnd"/>
      <w:r w:rsidRPr="009C6A8D">
        <w:rPr>
          <w:sz w:val="22"/>
          <w:szCs w:val="22"/>
        </w:rPr>
        <w:t>жатск</w:t>
      </w:r>
      <w:proofErr w:type="spellEnd"/>
      <w:r w:rsidRPr="009C6A8D">
        <w:rPr>
          <w:sz w:val="22"/>
          <w:szCs w:val="22"/>
        </w:rPr>
        <w:t xml:space="preserve"> ул.Центральная,110.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Фактический адрес: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 632372 Новосибирская область Куйбышевский район </w:t>
      </w:r>
      <w:proofErr w:type="spellStart"/>
      <w:r w:rsidRPr="009C6A8D">
        <w:rPr>
          <w:sz w:val="22"/>
          <w:szCs w:val="22"/>
        </w:rPr>
        <w:t>с</w:t>
      </w:r>
      <w:proofErr w:type="gramStart"/>
      <w:r w:rsidRPr="009C6A8D">
        <w:rPr>
          <w:sz w:val="22"/>
          <w:szCs w:val="22"/>
        </w:rPr>
        <w:t>.Г</w:t>
      </w:r>
      <w:proofErr w:type="gramEnd"/>
      <w:r w:rsidRPr="009C6A8D">
        <w:rPr>
          <w:sz w:val="22"/>
          <w:szCs w:val="22"/>
        </w:rPr>
        <w:t>жатск</w:t>
      </w:r>
      <w:proofErr w:type="spellEnd"/>
      <w:r w:rsidRPr="009C6A8D">
        <w:rPr>
          <w:sz w:val="22"/>
          <w:szCs w:val="22"/>
        </w:rPr>
        <w:t xml:space="preserve"> ул.Центральная,110.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Тел. 8(383-62)35-182 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Адрес электронной почты: </w:t>
      </w:r>
      <w:proofErr w:type="spellStart"/>
      <w:r w:rsidRPr="009C6A8D">
        <w:rPr>
          <w:sz w:val="22"/>
          <w:szCs w:val="22"/>
          <w:lang w:val="en-US"/>
        </w:rPr>
        <w:t>Gzhatskoemo</w:t>
      </w:r>
      <w:proofErr w:type="spellEnd"/>
      <w:r w:rsidRPr="009C6A8D">
        <w:rPr>
          <w:sz w:val="22"/>
          <w:szCs w:val="22"/>
        </w:rPr>
        <w:t>@</w:t>
      </w:r>
      <w:r w:rsidRPr="009C6A8D">
        <w:rPr>
          <w:sz w:val="22"/>
          <w:szCs w:val="22"/>
          <w:lang w:val="en-US"/>
        </w:rPr>
        <w:t>mail</w:t>
      </w:r>
      <w:r w:rsidRPr="009C6A8D">
        <w:rPr>
          <w:sz w:val="22"/>
          <w:szCs w:val="22"/>
        </w:rPr>
        <w:t>.</w:t>
      </w:r>
      <w:proofErr w:type="spellStart"/>
      <w:r w:rsidRPr="009C6A8D">
        <w:rPr>
          <w:sz w:val="22"/>
          <w:szCs w:val="22"/>
          <w:lang w:val="en-US"/>
        </w:rPr>
        <w:t>ru</w:t>
      </w:r>
      <w:proofErr w:type="spellEnd"/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Режим работы: с 9ºº-17 </w:t>
      </w:r>
      <w:proofErr w:type="spellStart"/>
      <w:r w:rsidRPr="009C6A8D">
        <w:rPr>
          <w:sz w:val="22"/>
          <w:szCs w:val="22"/>
        </w:rPr>
        <w:t>ºº</w:t>
      </w:r>
      <w:proofErr w:type="spellEnd"/>
      <w:proofErr w:type="gramStart"/>
      <w:r w:rsidRPr="009C6A8D">
        <w:rPr>
          <w:sz w:val="22"/>
          <w:szCs w:val="22"/>
        </w:rPr>
        <w:t xml:space="preserve"> ;</w:t>
      </w:r>
      <w:proofErr w:type="gramEnd"/>
      <w:r w:rsidRPr="009C6A8D">
        <w:rPr>
          <w:sz w:val="22"/>
          <w:szCs w:val="22"/>
        </w:rPr>
        <w:t xml:space="preserve">  выходной: суббота, воскресенье; часы личного приема граждан: четверг с 9ºº-12 </w:t>
      </w:r>
      <w:proofErr w:type="spellStart"/>
      <w:r w:rsidRPr="009C6A8D">
        <w:rPr>
          <w:sz w:val="22"/>
          <w:szCs w:val="22"/>
        </w:rPr>
        <w:t>ºº.</w:t>
      </w:r>
      <w:proofErr w:type="spellEnd"/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Регулируемый вид деятельности: Производство, передача и распределение пара и горячей воды (тепловой энергии)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Протяженность разводящих сетей- 879 км.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Котельных 1 шт. в т.ч.: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Котельная с</w:t>
      </w:r>
      <w:proofErr w:type="gramStart"/>
      <w:r w:rsidRPr="009C6A8D">
        <w:rPr>
          <w:sz w:val="22"/>
          <w:szCs w:val="22"/>
        </w:rPr>
        <w:t>.Г</w:t>
      </w:r>
      <w:proofErr w:type="gramEnd"/>
      <w:r w:rsidRPr="009C6A8D">
        <w:rPr>
          <w:sz w:val="22"/>
          <w:szCs w:val="22"/>
        </w:rPr>
        <w:t>жатск-1шт., мощностью-1,8 Гкал/час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Орган регулирования – Департамент по тарифам Новосибирской области, </w:t>
      </w:r>
      <w:proofErr w:type="spellStart"/>
      <w:r w:rsidRPr="009C6A8D">
        <w:rPr>
          <w:sz w:val="22"/>
          <w:szCs w:val="22"/>
        </w:rPr>
        <w:t>руководитель-Жудикова</w:t>
      </w:r>
      <w:proofErr w:type="spellEnd"/>
      <w:r w:rsidRPr="009C6A8D">
        <w:rPr>
          <w:sz w:val="22"/>
          <w:szCs w:val="22"/>
        </w:rPr>
        <w:t xml:space="preserve"> Наталья Николаевна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Перечень организаций, в отношении которых орган тарифного регулирования осуществляет государственное регулирование цен в сфере теплоснабжени</w:t>
      </w:r>
      <w:proofErr w:type="gramStart"/>
      <w:r w:rsidRPr="009C6A8D">
        <w:rPr>
          <w:sz w:val="22"/>
          <w:szCs w:val="22"/>
        </w:rPr>
        <w:t>я-</w:t>
      </w:r>
      <w:proofErr w:type="gramEnd"/>
      <w:r w:rsidRPr="009C6A8D">
        <w:rPr>
          <w:sz w:val="22"/>
          <w:szCs w:val="22"/>
        </w:rPr>
        <w:t xml:space="preserve"> МУП «Гжатское»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Контактные данные органа тарифного регулирования - 630005, г</w:t>
      </w:r>
      <w:proofErr w:type="gramStart"/>
      <w:r w:rsidRPr="009C6A8D">
        <w:rPr>
          <w:sz w:val="22"/>
          <w:szCs w:val="22"/>
        </w:rPr>
        <w:t>.Н</w:t>
      </w:r>
      <w:proofErr w:type="gramEnd"/>
      <w:r w:rsidRPr="009C6A8D">
        <w:rPr>
          <w:sz w:val="22"/>
          <w:szCs w:val="22"/>
        </w:rPr>
        <w:t xml:space="preserve">овосибирск, </w:t>
      </w:r>
    </w:p>
    <w:p w:rsidR="007452F4" w:rsidRPr="009C6A8D" w:rsidRDefault="007452F4" w:rsidP="007452F4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ул</w:t>
      </w:r>
      <w:proofErr w:type="gramStart"/>
      <w:r w:rsidRPr="009C6A8D">
        <w:rPr>
          <w:sz w:val="22"/>
          <w:szCs w:val="22"/>
        </w:rPr>
        <w:t>.Ф</w:t>
      </w:r>
      <w:proofErr w:type="gramEnd"/>
      <w:r w:rsidRPr="009C6A8D">
        <w:rPr>
          <w:sz w:val="22"/>
          <w:szCs w:val="22"/>
        </w:rPr>
        <w:t xml:space="preserve">рунзе, д. 96,  тел. 224-44-04, адрес электронной почты: </w:t>
      </w:r>
      <w:hyperlink r:id="rId6" w:history="1">
        <w:r w:rsidRPr="009C6A8D">
          <w:rPr>
            <w:rStyle w:val="a3"/>
            <w:sz w:val="22"/>
            <w:szCs w:val="22"/>
            <w:lang w:val="en-US"/>
          </w:rPr>
          <w:t>tarifnso</w:t>
        </w:r>
        <w:r w:rsidRPr="009C6A8D">
          <w:rPr>
            <w:rStyle w:val="a3"/>
            <w:sz w:val="22"/>
            <w:szCs w:val="22"/>
          </w:rPr>
          <w:t>@</w:t>
        </w:r>
        <w:r w:rsidRPr="009C6A8D">
          <w:rPr>
            <w:rStyle w:val="a3"/>
            <w:sz w:val="22"/>
            <w:szCs w:val="22"/>
            <w:lang w:val="en-US"/>
          </w:rPr>
          <w:t>yandex</w:t>
        </w:r>
        <w:r w:rsidRPr="009C6A8D">
          <w:rPr>
            <w:rStyle w:val="a3"/>
            <w:sz w:val="22"/>
            <w:szCs w:val="22"/>
          </w:rPr>
          <w:t>.</w:t>
        </w:r>
        <w:r w:rsidRPr="009C6A8D">
          <w:rPr>
            <w:rStyle w:val="a3"/>
            <w:sz w:val="22"/>
            <w:szCs w:val="22"/>
            <w:lang w:val="en-US"/>
          </w:rPr>
          <w:t>ru</w:t>
        </w:r>
      </w:hyperlink>
      <w:r w:rsidRPr="009C6A8D">
        <w:rPr>
          <w:sz w:val="22"/>
          <w:szCs w:val="22"/>
        </w:rPr>
        <w:t xml:space="preserve">., сайт органа регулирования: </w:t>
      </w:r>
      <w:r w:rsidRPr="009C6A8D">
        <w:rPr>
          <w:sz w:val="22"/>
          <w:szCs w:val="22"/>
          <w:lang w:val="en-US"/>
        </w:rPr>
        <w:t>www</w:t>
      </w:r>
      <w:r w:rsidRPr="009C6A8D">
        <w:rPr>
          <w:sz w:val="22"/>
          <w:szCs w:val="22"/>
        </w:rPr>
        <w:t>.</w:t>
      </w:r>
      <w:proofErr w:type="spellStart"/>
      <w:r w:rsidRPr="009C6A8D">
        <w:rPr>
          <w:sz w:val="22"/>
          <w:szCs w:val="22"/>
          <w:lang w:val="en-US"/>
        </w:rPr>
        <w:t>tarif</w:t>
      </w:r>
      <w:proofErr w:type="spellEnd"/>
      <w:r w:rsidRPr="009C6A8D">
        <w:rPr>
          <w:sz w:val="22"/>
          <w:szCs w:val="22"/>
        </w:rPr>
        <w:t>.</w:t>
      </w:r>
      <w:proofErr w:type="spellStart"/>
      <w:r w:rsidRPr="009C6A8D">
        <w:rPr>
          <w:sz w:val="22"/>
          <w:szCs w:val="22"/>
          <w:lang w:val="en-US"/>
        </w:rPr>
        <w:t>nso</w:t>
      </w:r>
      <w:proofErr w:type="spellEnd"/>
      <w:r w:rsidRPr="009C6A8D">
        <w:rPr>
          <w:sz w:val="22"/>
          <w:szCs w:val="22"/>
        </w:rPr>
        <w:t>.</w:t>
      </w:r>
      <w:proofErr w:type="spellStart"/>
      <w:r w:rsidRPr="009C6A8D">
        <w:rPr>
          <w:sz w:val="22"/>
          <w:szCs w:val="22"/>
          <w:lang w:val="en-US"/>
        </w:rPr>
        <w:t>ru</w:t>
      </w:r>
      <w:proofErr w:type="spellEnd"/>
    </w:p>
    <w:p w:rsidR="007452F4" w:rsidRPr="009C6A8D" w:rsidRDefault="007452F4" w:rsidP="007452F4">
      <w:pPr>
        <w:jc w:val="both"/>
        <w:rPr>
          <w:sz w:val="22"/>
          <w:szCs w:val="22"/>
        </w:rPr>
      </w:pPr>
    </w:p>
    <w:p w:rsidR="007452F4" w:rsidRPr="009C6A8D" w:rsidRDefault="007452F4" w:rsidP="00B562CB">
      <w:pPr>
        <w:jc w:val="right"/>
        <w:rPr>
          <w:sz w:val="22"/>
          <w:szCs w:val="22"/>
        </w:rPr>
      </w:pPr>
    </w:p>
    <w:p w:rsidR="007452F4" w:rsidRPr="009C6A8D" w:rsidRDefault="007452F4" w:rsidP="00B562CB">
      <w:pPr>
        <w:jc w:val="right"/>
        <w:rPr>
          <w:sz w:val="22"/>
          <w:szCs w:val="22"/>
        </w:rPr>
      </w:pPr>
    </w:p>
    <w:p w:rsidR="00B562CB" w:rsidRPr="009C6A8D" w:rsidRDefault="00B562CB" w:rsidP="007452F4">
      <w:pPr>
        <w:jc w:val="right"/>
        <w:rPr>
          <w:sz w:val="22"/>
          <w:szCs w:val="22"/>
        </w:rPr>
      </w:pPr>
      <w:r w:rsidRPr="009C6A8D">
        <w:rPr>
          <w:sz w:val="22"/>
          <w:szCs w:val="22"/>
        </w:rPr>
        <w:t xml:space="preserve">Приложение </w:t>
      </w:r>
      <w:r w:rsidRPr="009C6A8D">
        <w:rPr>
          <w:sz w:val="22"/>
          <w:szCs w:val="22"/>
          <w:lang w:val="en-US"/>
        </w:rPr>
        <w:t>N</w:t>
      </w:r>
      <w:r w:rsidRPr="009C6A8D">
        <w:rPr>
          <w:sz w:val="22"/>
          <w:szCs w:val="22"/>
        </w:rPr>
        <w:t xml:space="preserve"> 1</w:t>
      </w:r>
    </w:p>
    <w:p w:rsidR="00B562CB" w:rsidRPr="009C6A8D" w:rsidRDefault="00B562CB" w:rsidP="007452F4">
      <w:pPr>
        <w:jc w:val="right"/>
        <w:rPr>
          <w:sz w:val="22"/>
          <w:szCs w:val="22"/>
        </w:rPr>
      </w:pPr>
      <w:r w:rsidRPr="009C6A8D">
        <w:rPr>
          <w:sz w:val="22"/>
          <w:szCs w:val="22"/>
        </w:rPr>
        <w:t xml:space="preserve">к постановлению администрации </w:t>
      </w:r>
    </w:p>
    <w:p w:rsidR="00B562CB" w:rsidRPr="009C6A8D" w:rsidRDefault="00B562CB" w:rsidP="007452F4">
      <w:pPr>
        <w:jc w:val="right"/>
        <w:rPr>
          <w:sz w:val="22"/>
          <w:szCs w:val="22"/>
        </w:rPr>
      </w:pPr>
      <w:r w:rsidRPr="009C6A8D">
        <w:rPr>
          <w:sz w:val="22"/>
          <w:szCs w:val="22"/>
        </w:rPr>
        <w:t>Гжатского  сельсовета</w:t>
      </w:r>
    </w:p>
    <w:p w:rsidR="00B562CB" w:rsidRPr="009C6A8D" w:rsidRDefault="00B562CB" w:rsidP="007452F4">
      <w:pPr>
        <w:jc w:val="right"/>
        <w:rPr>
          <w:sz w:val="22"/>
          <w:szCs w:val="22"/>
        </w:rPr>
      </w:pPr>
      <w:r w:rsidRPr="009C6A8D">
        <w:rPr>
          <w:sz w:val="22"/>
          <w:szCs w:val="22"/>
        </w:rPr>
        <w:t xml:space="preserve">от 25.12.2012 </w:t>
      </w:r>
      <w:r w:rsidRPr="009C6A8D">
        <w:rPr>
          <w:sz w:val="22"/>
          <w:szCs w:val="22"/>
          <w:lang w:val="en-US"/>
        </w:rPr>
        <w:t>N</w:t>
      </w:r>
      <w:r w:rsidRPr="009C6A8D">
        <w:rPr>
          <w:sz w:val="22"/>
          <w:szCs w:val="22"/>
        </w:rPr>
        <w:t xml:space="preserve"> 69 </w:t>
      </w:r>
    </w:p>
    <w:p w:rsidR="00B562CB" w:rsidRPr="009C6A8D" w:rsidRDefault="00B562CB" w:rsidP="00B562CB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 xml:space="preserve">Ежеквартальная информация о численности </w:t>
      </w:r>
      <w:proofErr w:type="gramStart"/>
      <w:r w:rsidRPr="009C6A8D">
        <w:rPr>
          <w:sz w:val="22"/>
          <w:szCs w:val="22"/>
        </w:rPr>
        <w:t>муниципальных</w:t>
      </w:r>
      <w:proofErr w:type="gramEnd"/>
    </w:p>
    <w:p w:rsidR="00B562CB" w:rsidRPr="009C6A8D" w:rsidRDefault="00B562CB" w:rsidP="00B562CB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служащих, работников муниципальных учреждений Гжатского сельсовета с указанием фактических затрат на их денежное содержание (2-й квартал 2013 г.)</w:t>
      </w:r>
    </w:p>
    <w:p w:rsidR="00B562CB" w:rsidRPr="009C6A8D" w:rsidRDefault="00B562CB" w:rsidP="00B562CB">
      <w:pPr>
        <w:spacing w:before="100" w:beforeAutospacing="1"/>
        <w:ind w:firstLine="547"/>
        <w:rPr>
          <w:color w:val="000000"/>
          <w:sz w:val="22"/>
          <w:szCs w:val="22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93"/>
        <w:gridCol w:w="4312"/>
      </w:tblGrid>
      <w:tr w:rsidR="00B562CB" w:rsidRPr="009C6A8D" w:rsidTr="00B12C32">
        <w:trPr>
          <w:trHeight w:val="195"/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195" w:lineRule="atLeast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 xml:space="preserve">Показатель, единица измерения 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195" w:lineRule="atLeast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На 1-е число месяца, следующего</w:t>
            </w:r>
            <w:r w:rsidRPr="009C6A8D">
              <w:rPr>
                <w:color w:val="000000"/>
                <w:sz w:val="22"/>
                <w:szCs w:val="22"/>
              </w:rPr>
              <w:br/>
              <w:t xml:space="preserve">за отчетным кварталом </w:t>
            </w:r>
          </w:p>
        </w:tc>
      </w:tr>
      <w:tr w:rsidR="00B562CB" w:rsidRPr="009C6A8D" w:rsidTr="00CB1471">
        <w:trPr>
          <w:trHeight w:val="618"/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</w:rPr>
            </w:pPr>
            <w:bookmarkStart w:id="0" w:name="YANDEX_12"/>
            <w:bookmarkEnd w:id="0"/>
            <w:r w:rsidRPr="009C6A8D">
              <w:rPr>
                <w:color w:val="000000"/>
                <w:sz w:val="22"/>
                <w:szCs w:val="22"/>
              </w:rPr>
              <w:t xml:space="preserve"> Численность  муниципальных </w:t>
            </w:r>
            <w:bookmarkStart w:id="1" w:name="YANDEX_13"/>
            <w:bookmarkEnd w:id="1"/>
            <w:r w:rsidRPr="009C6A8D">
              <w:rPr>
                <w:color w:val="000000"/>
                <w:sz w:val="22"/>
                <w:szCs w:val="22"/>
              </w:rPr>
              <w:t> служащих</w:t>
            </w:r>
            <w:bookmarkStart w:id="2" w:name="YANDEX_LAST"/>
            <w:bookmarkEnd w:id="2"/>
            <w:r w:rsidRPr="009C6A8D">
              <w:rPr>
                <w:color w:val="000000"/>
                <w:sz w:val="22"/>
                <w:szCs w:val="22"/>
              </w:rPr>
              <w:br/>
              <w:t xml:space="preserve">поселения (человек) 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2CB" w:rsidRPr="009C6A8D" w:rsidRDefault="00B562CB" w:rsidP="00CB1471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8</w:t>
            </w:r>
          </w:p>
        </w:tc>
      </w:tr>
      <w:tr w:rsidR="00B562CB" w:rsidRPr="009C6A8D" w:rsidTr="00CB1471">
        <w:trPr>
          <w:trHeight w:val="435"/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lastRenderedPageBreak/>
              <w:t>Фактические затраты на денежное</w:t>
            </w:r>
            <w:r w:rsidRPr="009C6A8D">
              <w:rPr>
                <w:color w:val="000000"/>
                <w:sz w:val="22"/>
                <w:szCs w:val="22"/>
              </w:rPr>
              <w:br/>
              <w:t>содержание муниципальных служащих,</w:t>
            </w:r>
            <w:r w:rsidRPr="009C6A8D">
              <w:rPr>
                <w:color w:val="000000"/>
                <w:sz w:val="22"/>
                <w:szCs w:val="22"/>
              </w:rPr>
              <w:br/>
              <w:t>органов местного самоуправления</w:t>
            </w:r>
            <w:r w:rsidRPr="009C6A8D">
              <w:rPr>
                <w:color w:val="000000"/>
                <w:sz w:val="22"/>
                <w:szCs w:val="22"/>
              </w:rPr>
              <w:br/>
              <w:t xml:space="preserve">поселения (тыс. рублей) 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471" w:rsidRPr="009C6A8D" w:rsidRDefault="00CB1471" w:rsidP="00CB1471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562CB" w:rsidRPr="009C6A8D" w:rsidRDefault="002A04F9" w:rsidP="002A04F9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462,5</w:t>
            </w:r>
          </w:p>
        </w:tc>
      </w:tr>
      <w:tr w:rsidR="00B562CB" w:rsidRPr="009C6A8D" w:rsidTr="00CB1471">
        <w:trPr>
          <w:trHeight w:val="435"/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Численность  работников муниципальных учреждений поселения (человек)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2CB" w:rsidRPr="009C6A8D" w:rsidRDefault="00C202BB" w:rsidP="00CB1471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562CB" w:rsidRPr="009C6A8D" w:rsidTr="00CB1471">
        <w:trPr>
          <w:trHeight w:val="435"/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2CB" w:rsidRPr="009C6A8D" w:rsidRDefault="00B562CB" w:rsidP="00B12C32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Фактические затраты на денежное</w:t>
            </w:r>
            <w:r w:rsidRPr="009C6A8D">
              <w:rPr>
                <w:color w:val="000000"/>
                <w:sz w:val="22"/>
                <w:szCs w:val="22"/>
              </w:rPr>
              <w:br/>
              <w:t>содержание работников муниципальных  учреждений поселения (тыс. рублей)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2CB" w:rsidRPr="009C6A8D" w:rsidRDefault="002A04F9" w:rsidP="00CB1471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C6A8D">
              <w:rPr>
                <w:color w:val="000000"/>
                <w:sz w:val="22"/>
                <w:szCs w:val="22"/>
              </w:rPr>
              <w:t>585,8</w:t>
            </w:r>
          </w:p>
        </w:tc>
      </w:tr>
    </w:tbl>
    <w:p w:rsidR="006C24C4" w:rsidRPr="009C6A8D" w:rsidRDefault="006C24C4" w:rsidP="006C24C4">
      <w:pPr>
        <w:rPr>
          <w:sz w:val="22"/>
          <w:szCs w:val="22"/>
        </w:rPr>
      </w:pPr>
    </w:p>
    <w:p w:rsidR="006C24C4" w:rsidRPr="009C6A8D" w:rsidRDefault="006C24C4" w:rsidP="006C24C4">
      <w:pPr>
        <w:rPr>
          <w:sz w:val="22"/>
          <w:szCs w:val="22"/>
        </w:rPr>
      </w:pPr>
    </w:p>
    <w:p w:rsidR="00CB1471" w:rsidRPr="009C6A8D" w:rsidRDefault="00CB1471" w:rsidP="00CB1471">
      <w:pPr>
        <w:ind w:firstLine="708"/>
        <w:jc w:val="center"/>
        <w:rPr>
          <w:b/>
          <w:sz w:val="22"/>
          <w:szCs w:val="22"/>
          <w:u w:val="single"/>
        </w:rPr>
      </w:pPr>
      <w:r w:rsidRPr="009C6A8D">
        <w:rPr>
          <w:b/>
          <w:sz w:val="22"/>
          <w:szCs w:val="22"/>
          <w:u w:val="single"/>
        </w:rPr>
        <w:t>Профилактические рейды</w:t>
      </w:r>
    </w:p>
    <w:p w:rsidR="00CB1471" w:rsidRPr="009C6A8D" w:rsidRDefault="00CB1471" w:rsidP="00CB1471">
      <w:pPr>
        <w:ind w:firstLine="708"/>
        <w:jc w:val="center"/>
        <w:rPr>
          <w:b/>
          <w:sz w:val="22"/>
          <w:szCs w:val="22"/>
          <w:u w:val="single"/>
        </w:rPr>
      </w:pPr>
    </w:p>
    <w:p w:rsidR="00CB1471" w:rsidRPr="009C6A8D" w:rsidRDefault="00CB1471" w:rsidP="00CB1471">
      <w:pPr>
        <w:ind w:firstLine="708"/>
        <w:jc w:val="both"/>
        <w:rPr>
          <w:sz w:val="22"/>
          <w:szCs w:val="22"/>
          <w:shd w:val="clear" w:color="auto" w:fill="FFFFFF"/>
        </w:rPr>
      </w:pPr>
      <w:r w:rsidRPr="009C6A8D">
        <w:rPr>
          <w:sz w:val="22"/>
          <w:szCs w:val="22"/>
        </w:rPr>
        <w:t xml:space="preserve">Основной причиной возникновения пожаров в жилье неизменно остается человеческий фактор, а именно незнание населением требований пожарной безопасности.  </w:t>
      </w:r>
      <w:r w:rsidRPr="009C6A8D">
        <w:rPr>
          <w:sz w:val="22"/>
          <w:szCs w:val="22"/>
          <w:shd w:val="clear" w:color="auto" w:fill="FFFFFF"/>
        </w:rPr>
        <w:t xml:space="preserve">В целях профилактической работы с населением, направленной на снижение количества пожаров, сотрудники отдела  надзорной деятельности по Куйбышевскому району проводят совместные рейды с представителями отдела социального обслуживания населения в местах проживания социально-незащищенных категорий граждан. В ходе рейда инспектора проводят  осмотр жилья, чтобы напомнить людям о необходимости своевременно отремонтировать электропроводку, розетку, выключатель, печное оборудование,  рассказывают, что делать в случае возникновения пожара и как предупредить пожар в жилье. </w:t>
      </w:r>
    </w:p>
    <w:p w:rsidR="00CB1471" w:rsidRPr="009C6A8D" w:rsidRDefault="00CB1471" w:rsidP="00CB1471">
      <w:pPr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9C6A8D">
        <w:rPr>
          <w:sz w:val="22"/>
          <w:szCs w:val="22"/>
          <w:shd w:val="clear" w:color="auto" w:fill="FFFFFF"/>
        </w:rPr>
        <w:t>Далее по выявленным недостаткам   проводится работа уже отделом социального обслуживания населения  по оказанию материальной помощи на  устранение неисправностей в том случае, если доход домовладельца, ниже прожиточного минимума.</w:t>
      </w:r>
      <w:r w:rsidRPr="009C6A8D">
        <w:rPr>
          <w:rStyle w:val="apple-converted-space"/>
          <w:sz w:val="22"/>
          <w:szCs w:val="22"/>
          <w:shd w:val="clear" w:color="auto" w:fill="FFFFFF"/>
        </w:rPr>
        <w:t> </w:t>
      </w:r>
    </w:p>
    <w:p w:rsidR="00CB1471" w:rsidRPr="009C6A8D" w:rsidRDefault="00CB1471" w:rsidP="00CB1471">
      <w:pPr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9C6A8D">
        <w:rPr>
          <w:rStyle w:val="apple-converted-space"/>
          <w:sz w:val="22"/>
          <w:szCs w:val="22"/>
          <w:shd w:val="clear" w:color="auto" w:fill="FFFFFF"/>
        </w:rPr>
        <w:t>В 2013 году в первом полугодие  отделом социального обслуживания населения оказана материальная помощь социально-незащищенным гражданам на ремонт 23 отопительных печей. Во втором полугодии работа будет продолжена.</w:t>
      </w:r>
    </w:p>
    <w:p w:rsidR="00CB1471" w:rsidRPr="009C6A8D" w:rsidRDefault="00CB1471" w:rsidP="00CB1471">
      <w:pPr>
        <w:ind w:firstLine="708"/>
        <w:jc w:val="both"/>
        <w:rPr>
          <w:sz w:val="22"/>
          <w:szCs w:val="22"/>
        </w:rPr>
      </w:pPr>
      <w:r w:rsidRPr="009C6A8D">
        <w:rPr>
          <w:sz w:val="22"/>
          <w:szCs w:val="22"/>
        </w:rPr>
        <w:t>Уважаемые жители города и района необходимо помнить, что выполнение требований пожарной безопасности – это залог сохранности вашего здоровья и имущества от огня.</w:t>
      </w:r>
    </w:p>
    <w:p w:rsidR="00CB1471" w:rsidRPr="009C6A8D" w:rsidRDefault="00CB1471" w:rsidP="00CB1471">
      <w:pPr>
        <w:ind w:firstLine="708"/>
        <w:jc w:val="both"/>
        <w:rPr>
          <w:sz w:val="22"/>
          <w:szCs w:val="22"/>
        </w:rPr>
      </w:pPr>
      <w:r w:rsidRPr="009C6A8D">
        <w:rPr>
          <w:sz w:val="22"/>
          <w:szCs w:val="22"/>
        </w:rPr>
        <w:t>Собственниками  индивидуальных жилых домов по требованию Правил  противопожарного режима в Российской Федерации  обеспечивается наличие на участках емкости с водой или огнетушителя.</w:t>
      </w:r>
    </w:p>
    <w:p w:rsidR="00CB1471" w:rsidRPr="009C6A8D" w:rsidRDefault="00CB1471" w:rsidP="00CB1471">
      <w:pPr>
        <w:ind w:firstLine="708"/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В случае пожара  или задымления в доме,  квартире  немедленно вызывайте пожарную охрану  по телефону 01,  </w:t>
      </w:r>
      <w:proofErr w:type="gramStart"/>
      <w:r w:rsidRPr="009C6A8D">
        <w:rPr>
          <w:sz w:val="22"/>
          <w:szCs w:val="22"/>
        </w:rPr>
        <w:t>с</w:t>
      </w:r>
      <w:proofErr w:type="gramEnd"/>
      <w:r w:rsidRPr="009C6A8D">
        <w:rPr>
          <w:sz w:val="22"/>
          <w:szCs w:val="22"/>
        </w:rPr>
        <w:t xml:space="preserve">  мобильного 010.</w:t>
      </w:r>
    </w:p>
    <w:p w:rsidR="00CB1471" w:rsidRPr="009C6A8D" w:rsidRDefault="00CB1471" w:rsidP="00CB1471">
      <w:pPr>
        <w:jc w:val="both"/>
        <w:rPr>
          <w:sz w:val="22"/>
          <w:szCs w:val="22"/>
        </w:rPr>
      </w:pPr>
    </w:p>
    <w:p w:rsidR="00CB1471" w:rsidRPr="009C6A8D" w:rsidRDefault="00CB1471" w:rsidP="00CB1471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Государственный инспектор Куйбышевского района</w:t>
      </w:r>
    </w:p>
    <w:p w:rsidR="00CB1471" w:rsidRPr="009C6A8D" w:rsidRDefault="00CB1471" w:rsidP="00CB1471">
      <w:pPr>
        <w:jc w:val="both"/>
        <w:rPr>
          <w:rStyle w:val="apple-converted-space"/>
          <w:sz w:val="22"/>
          <w:szCs w:val="22"/>
          <w:shd w:val="clear" w:color="auto" w:fill="FFFFFF"/>
        </w:rPr>
      </w:pPr>
      <w:r w:rsidRPr="009C6A8D">
        <w:rPr>
          <w:sz w:val="22"/>
          <w:szCs w:val="22"/>
        </w:rPr>
        <w:t xml:space="preserve">по пожарному надзору                              </w:t>
      </w:r>
      <w:r w:rsidR="009C6A8D">
        <w:rPr>
          <w:sz w:val="22"/>
          <w:szCs w:val="22"/>
        </w:rPr>
        <w:tab/>
      </w:r>
      <w:r w:rsidR="009C6A8D">
        <w:rPr>
          <w:sz w:val="22"/>
          <w:szCs w:val="22"/>
        </w:rPr>
        <w:tab/>
      </w:r>
      <w:r w:rsidR="009C6A8D">
        <w:rPr>
          <w:sz w:val="22"/>
          <w:szCs w:val="22"/>
        </w:rPr>
        <w:tab/>
      </w:r>
      <w:r w:rsidR="009C6A8D">
        <w:rPr>
          <w:sz w:val="22"/>
          <w:szCs w:val="22"/>
        </w:rPr>
        <w:tab/>
      </w:r>
      <w:r w:rsidR="009C6A8D">
        <w:rPr>
          <w:sz w:val="22"/>
          <w:szCs w:val="22"/>
        </w:rPr>
        <w:tab/>
      </w:r>
      <w:r w:rsidRPr="009C6A8D">
        <w:rPr>
          <w:sz w:val="22"/>
          <w:szCs w:val="22"/>
        </w:rPr>
        <w:t xml:space="preserve">                          Ю.В. </w:t>
      </w:r>
      <w:proofErr w:type="spellStart"/>
      <w:r w:rsidRPr="009C6A8D">
        <w:rPr>
          <w:sz w:val="22"/>
          <w:szCs w:val="22"/>
        </w:rPr>
        <w:t>Стрельцова</w:t>
      </w:r>
      <w:proofErr w:type="spellEnd"/>
    </w:p>
    <w:p w:rsidR="006C24C4" w:rsidRPr="009C6A8D" w:rsidRDefault="006C24C4" w:rsidP="006C24C4">
      <w:pPr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Совет депутатов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Гжатского сельсовета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Куйбышевского района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Новосибирской области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Четвертого созыва</w:t>
      </w:r>
    </w:p>
    <w:p w:rsidR="009C6A8D" w:rsidRPr="009C6A8D" w:rsidRDefault="009C6A8D" w:rsidP="009C6A8D">
      <w:pPr>
        <w:jc w:val="both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Решение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Двадцать седьмой сессии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27.06.2013 №4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Об отмене пункта 4 статьи 4 Положения о бюджетном процессе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 xml:space="preserve">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jc w:val="both"/>
        <w:rPr>
          <w:sz w:val="22"/>
          <w:szCs w:val="22"/>
        </w:rPr>
      </w:pP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         В соответствии с Федеральным законом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РФ», протестом прокурора Куйбышевской межрайонной прокуратуры от 31.05.2013 №10-50в-2009, Совет депутатов </w:t>
      </w: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        РЕШИЛ:</w:t>
      </w:r>
    </w:p>
    <w:p w:rsidR="009C6A8D" w:rsidRPr="009C6A8D" w:rsidRDefault="009C6A8D" w:rsidP="009C6A8D">
      <w:pPr>
        <w:jc w:val="both"/>
        <w:rPr>
          <w:sz w:val="22"/>
          <w:szCs w:val="22"/>
        </w:rPr>
      </w:pP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lastRenderedPageBreak/>
        <w:t xml:space="preserve">1. Пункт 4 статьи 4 Положения о бюджетном процессе 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 отменить.</w:t>
      </w:r>
    </w:p>
    <w:p w:rsidR="009C6A8D" w:rsidRPr="009C6A8D" w:rsidRDefault="009C6A8D" w:rsidP="009C6A8D">
      <w:pPr>
        <w:jc w:val="both"/>
        <w:rPr>
          <w:sz w:val="22"/>
          <w:szCs w:val="22"/>
        </w:rPr>
      </w:pP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Глава Гжатского сельсовета                                      </w:t>
      </w:r>
      <w:proofErr w:type="spellStart"/>
      <w:r w:rsidRPr="009C6A8D">
        <w:rPr>
          <w:sz w:val="22"/>
          <w:szCs w:val="22"/>
        </w:rPr>
        <w:t>К.А.Зебин</w:t>
      </w:r>
      <w:proofErr w:type="spellEnd"/>
    </w:p>
    <w:p w:rsidR="009C6A8D" w:rsidRPr="009C6A8D" w:rsidRDefault="009C6A8D" w:rsidP="009C6A8D">
      <w:pPr>
        <w:jc w:val="both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Совет депутатов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Гжатского сельсовета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Куйбышевского района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Новосибирской области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четвертого созыва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РЕШЕНИЕ № 5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Двадцать седьмой сессии</w:t>
      </w: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 xml:space="preserve">27.06.2013 г.                                                                             с. </w:t>
      </w:r>
      <w:proofErr w:type="spellStart"/>
      <w:r w:rsidRPr="009C6A8D">
        <w:rPr>
          <w:sz w:val="22"/>
          <w:szCs w:val="22"/>
        </w:rPr>
        <w:t>Гжатск</w:t>
      </w:r>
      <w:proofErr w:type="spellEnd"/>
    </w:p>
    <w:p w:rsidR="009C6A8D" w:rsidRPr="009C6A8D" w:rsidRDefault="009C6A8D" w:rsidP="009C6A8D">
      <w:pPr>
        <w:jc w:val="center"/>
        <w:rPr>
          <w:sz w:val="22"/>
          <w:szCs w:val="22"/>
        </w:rPr>
      </w:pPr>
    </w:p>
    <w:p w:rsidR="009C6A8D" w:rsidRPr="009C6A8D" w:rsidRDefault="009C6A8D" w:rsidP="009C6A8D">
      <w:pPr>
        <w:rPr>
          <w:b/>
          <w:sz w:val="22"/>
          <w:szCs w:val="22"/>
        </w:rPr>
      </w:pPr>
      <w:r w:rsidRPr="009C6A8D">
        <w:rPr>
          <w:b/>
          <w:sz w:val="22"/>
          <w:szCs w:val="22"/>
        </w:rPr>
        <w:t xml:space="preserve">     О согласовании инвестиционной программы</w:t>
      </w:r>
    </w:p>
    <w:p w:rsidR="009C6A8D" w:rsidRPr="009C6A8D" w:rsidRDefault="009C6A8D" w:rsidP="009C6A8D">
      <w:pPr>
        <w:rPr>
          <w:b/>
          <w:sz w:val="22"/>
          <w:szCs w:val="22"/>
        </w:rPr>
      </w:pPr>
      <w:r w:rsidRPr="009C6A8D">
        <w:rPr>
          <w:b/>
          <w:sz w:val="22"/>
          <w:szCs w:val="22"/>
        </w:rPr>
        <w:t xml:space="preserve"> «Модернизация  системы водоснабжения  Гжатского сельсовета</w:t>
      </w:r>
    </w:p>
    <w:p w:rsidR="009C6A8D" w:rsidRPr="009C6A8D" w:rsidRDefault="009C6A8D" w:rsidP="009C6A8D">
      <w:pPr>
        <w:rPr>
          <w:b/>
          <w:sz w:val="22"/>
          <w:szCs w:val="22"/>
        </w:rPr>
      </w:pPr>
      <w:r w:rsidRPr="009C6A8D">
        <w:rPr>
          <w:b/>
          <w:sz w:val="22"/>
          <w:szCs w:val="22"/>
        </w:rPr>
        <w:t>Куйбышевского района Новосибирской области на 2014-2016гг.»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 xml:space="preserve">     Руководствуясь Постановлением Правительства  РФ от 14.07.2008</w:t>
      </w:r>
    </w:p>
    <w:p w:rsidR="009C6A8D" w:rsidRPr="009C6A8D" w:rsidRDefault="009C6A8D" w:rsidP="009C6A8D">
      <w:pPr>
        <w:jc w:val="both"/>
        <w:rPr>
          <w:sz w:val="22"/>
          <w:szCs w:val="22"/>
        </w:rPr>
      </w:pPr>
      <w:r w:rsidRPr="009C6A8D">
        <w:rPr>
          <w:sz w:val="22"/>
          <w:szCs w:val="22"/>
        </w:rPr>
        <w:t>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Федеральным законом от 07.12.2011 №416-ФЗ «О водоснабжении и водоотведении»,  Уставом Гжатского сельсовета Куйбышевского района Новосибирской области. Рассмотрев  проект инвестиционной программы «Модернизация  системы  водоснабжения  Гжатского сельсовета Куйбышевского района Новосибирской области на 2014-2016гг.», Совет депутатов Гжатского сельсовета Куйбышевского района Новосибирской области</w:t>
      </w:r>
    </w:p>
    <w:p w:rsidR="009C6A8D" w:rsidRPr="009C6A8D" w:rsidRDefault="009C6A8D" w:rsidP="009C6A8D">
      <w:pPr>
        <w:rPr>
          <w:sz w:val="22"/>
          <w:szCs w:val="22"/>
        </w:rPr>
      </w:pPr>
      <w:r w:rsidRPr="009C6A8D">
        <w:rPr>
          <w:sz w:val="22"/>
          <w:szCs w:val="22"/>
        </w:rPr>
        <w:t xml:space="preserve">     РЕШИЛ:</w:t>
      </w:r>
    </w:p>
    <w:p w:rsidR="009C6A8D" w:rsidRPr="009C6A8D" w:rsidRDefault="009C6A8D" w:rsidP="009C6A8D">
      <w:pPr>
        <w:rPr>
          <w:sz w:val="22"/>
          <w:szCs w:val="22"/>
        </w:rPr>
      </w:pPr>
      <w:r w:rsidRPr="009C6A8D">
        <w:rPr>
          <w:sz w:val="22"/>
          <w:szCs w:val="22"/>
        </w:rPr>
        <w:t xml:space="preserve">     1. Согласовать инвестиционную программу </w:t>
      </w:r>
      <w:r w:rsidRPr="009C6A8D">
        <w:rPr>
          <w:b/>
          <w:sz w:val="22"/>
          <w:szCs w:val="22"/>
        </w:rPr>
        <w:t xml:space="preserve"> </w:t>
      </w:r>
      <w:r w:rsidRPr="009C6A8D">
        <w:rPr>
          <w:sz w:val="22"/>
          <w:szCs w:val="22"/>
        </w:rPr>
        <w:t>«Модернизация  системы водоснабжения  Гжатского сельсовета Куйбышевского района Новосибирской области на 2014-2016гг.»  (Приложение № 1)</w:t>
      </w:r>
    </w:p>
    <w:p w:rsidR="009C6A8D" w:rsidRPr="009C6A8D" w:rsidRDefault="009C6A8D" w:rsidP="009C6A8D">
      <w:pPr>
        <w:rPr>
          <w:sz w:val="22"/>
          <w:szCs w:val="22"/>
        </w:rPr>
      </w:pPr>
      <w:r w:rsidRPr="009C6A8D">
        <w:rPr>
          <w:sz w:val="22"/>
          <w:szCs w:val="22"/>
        </w:rPr>
        <w:t xml:space="preserve">     2. Опубликовать данное решение в периодическом печатном издании местного самоуправления «</w:t>
      </w:r>
      <w:proofErr w:type="spellStart"/>
      <w:r w:rsidRPr="009C6A8D">
        <w:rPr>
          <w:sz w:val="22"/>
          <w:szCs w:val="22"/>
        </w:rPr>
        <w:t>Гжатский</w:t>
      </w:r>
      <w:proofErr w:type="spellEnd"/>
      <w:r w:rsidRPr="009C6A8D">
        <w:rPr>
          <w:sz w:val="22"/>
          <w:szCs w:val="22"/>
        </w:rPr>
        <w:t xml:space="preserve"> вестник».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tabs>
          <w:tab w:val="left" w:pos="6900"/>
        </w:tabs>
        <w:rPr>
          <w:sz w:val="22"/>
          <w:szCs w:val="22"/>
        </w:rPr>
      </w:pPr>
      <w:r w:rsidRPr="009C6A8D">
        <w:rPr>
          <w:sz w:val="22"/>
          <w:szCs w:val="22"/>
        </w:rPr>
        <w:t xml:space="preserve">Глава Гжатского сельсовета </w:t>
      </w:r>
      <w:r w:rsidRPr="009C6A8D">
        <w:rPr>
          <w:sz w:val="22"/>
          <w:szCs w:val="22"/>
        </w:rPr>
        <w:tab/>
        <w:t xml:space="preserve">К.А. </w:t>
      </w:r>
      <w:proofErr w:type="spellStart"/>
      <w:r w:rsidRPr="009C6A8D">
        <w:rPr>
          <w:sz w:val="22"/>
          <w:szCs w:val="22"/>
        </w:rPr>
        <w:t>Зебин</w:t>
      </w:r>
      <w:proofErr w:type="spellEnd"/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Совет депутатов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Гжатского сельсовета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Куйбышевского района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Новосибирской области</w:t>
      </w:r>
    </w:p>
    <w:p w:rsid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Четвертого созыва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9C6A8D" w:rsidRPr="009C6A8D" w:rsidRDefault="009C6A8D" w:rsidP="009C6A8D">
      <w:pPr>
        <w:pStyle w:val="ConsPlusTitle"/>
        <w:widowControl/>
        <w:jc w:val="center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Решение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>27.06.2013 № 6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9C6A8D">
        <w:rPr>
          <w:b w:val="0"/>
          <w:sz w:val="22"/>
          <w:szCs w:val="22"/>
        </w:rPr>
        <w:t xml:space="preserve">об утверждении положения о порядке реализации правотворческой инициативы граждан в </w:t>
      </w:r>
      <w:proofErr w:type="spellStart"/>
      <w:r w:rsidRPr="009C6A8D">
        <w:rPr>
          <w:b w:val="0"/>
          <w:sz w:val="22"/>
          <w:szCs w:val="22"/>
        </w:rPr>
        <w:t>Гжатском</w:t>
      </w:r>
      <w:proofErr w:type="spellEnd"/>
      <w:r w:rsidRPr="009C6A8D">
        <w:rPr>
          <w:b w:val="0"/>
          <w:sz w:val="22"/>
          <w:szCs w:val="22"/>
        </w:rPr>
        <w:t xml:space="preserve"> сельсовете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В соответствии с Федеральным </w:t>
      </w:r>
      <w:hyperlink r:id="rId7" w:history="1">
        <w:r w:rsidRPr="009C6A8D">
          <w:rPr>
            <w:sz w:val="22"/>
            <w:szCs w:val="22"/>
          </w:rPr>
          <w:t>законом</w:t>
        </w:r>
      </w:hyperlink>
      <w:r w:rsidRPr="009C6A8D">
        <w:rPr>
          <w:sz w:val="22"/>
          <w:szCs w:val="22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8" w:history="1">
        <w:r w:rsidRPr="009C6A8D">
          <w:rPr>
            <w:sz w:val="22"/>
            <w:szCs w:val="22"/>
          </w:rPr>
          <w:t>Уставом</w:t>
        </w:r>
      </w:hyperlink>
      <w:r w:rsidRPr="009C6A8D">
        <w:rPr>
          <w:sz w:val="22"/>
          <w:szCs w:val="22"/>
        </w:rPr>
        <w:t xml:space="preserve"> Гжатского сельсовета Куйбышевского района Новосибирской области, в целях реализации права граждан на осуществление местного самоуправления 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сельсовете,</w:t>
      </w:r>
    </w:p>
    <w:p w:rsidR="009C6A8D" w:rsidRPr="009C6A8D" w:rsidRDefault="009C6A8D" w:rsidP="009C6A8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Совет депутатов </w:t>
      </w:r>
    </w:p>
    <w:p w:rsidR="009C6A8D" w:rsidRPr="009C6A8D" w:rsidRDefault="009C6A8D" w:rsidP="009C6A8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     Решил: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1. Утвердить прилагаемое </w:t>
      </w:r>
      <w:hyperlink r:id="rId9" w:history="1">
        <w:r w:rsidRPr="009C6A8D">
          <w:rPr>
            <w:sz w:val="22"/>
            <w:szCs w:val="22"/>
          </w:rPr>
          <w:t>Положение</w:t>
        </w:r>
      </w:hyperlink>
      <w:r w:rsidRPr="009C6A8D">
        <w:rPr>
          <w:sz w:val="22"/>
          <w:szCs w:val="22"/>
        </w:rPr>
        <w:t xml:space="preserve"> о порядке реализации правотворческой инициативы граждан 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>2. Настоящее решение вступает в силу через 10 дней с момента его официального опубликования.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3. Опубликовать настоящее решение в периодическом печатном издании  « </w:t>
      </w:r>
      <w:proofErr w:type="spellStart"/>
      <w:r w:rsidRPr="009C6A8D">
        <w:rPr>
          <w:sz w:val="22"/>
          <w:szCs w:val="22"/>
        </w:rPr>
        <w:t>Гжатский</w:t>
      </w:r>
      <w:proofErr w:type="spellEnd"/>
      <w:r w:rsidRPr="009C6A8D">
        <w:rPr>
          <w:sz w:val="22"/>
          <w:szCs w:val="22"/>
        </w:rPr>
        <w:t xml:space="preserve"> вестник».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C6A8D" w:rsidRP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C6A8D">
        <w:rPr>
          <w:rFonts w:ascii="Times New Roman" w:hAnsi="Times New Roman" w:cs="Times New Roman"/>
          <w:sz w:val="22"/>
          <w:szCs w:val="22"/>
        </w:rPr>
        <w:t>Председатель Совета депутатов __________________М.В.Васильев</w:t>
      </w:r>
    </w:p>
    <w:p w:rsidR="009C6A8D" w:rsidRP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C6A8D">
        <w:rPr>
          <w:rFonts w:ascii="Times New Roman" w:hAnsi="Times New Roman" w:cs="Times New Roman"/>
          <w:sz w:val="22"/>
          <w:szCs w:val="22"/>
        </w:rPr>
        <w:t>Глава Гжатского сельсовета ______________________</w:t>
      </w:r>
      <w:proofErr w:type="spellStart"/>
      <w:r w:rsidRPr="009C6A8D">
        <w:rPr>
          <w:rFonts w:ascii="Times New Roman" w:hAnsi="Times New Roman" w:cs="Times New Roman"/>
          <w:sz w:val="22"/>
          <w:szCs w:val="22"/>
        </w:rPr>
        <w:t>К.А.Зебин</w:t>
      </w:r>
      <w:proofErr w:type="spellEnd"/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Default="009C6A8D" w:rsidP="009C6A8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C6A8D" w:rsidRPr="009C6A8D" w:rsidRDefault="009C6A8D" w:rsidP="009C6A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C6A8D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Утверждено решением </w:t>
      </w:r>
    </w:p>
    <w:p w:rsidR="009C6A8D" w:rsidRPr="009C6A8D" w:rsidRDefault="009C6A8D" w:rsidP="009C6A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C6A8D">
        <w:rPr>
          <w:rFonts w:ascii="Times New Roman" w:hAnsi="Times New Roman" w:cs="Times New Roman"/>
          <w:sz w:val="22"/>
          <w:szCs w:val="22"/>
        </w:rPr>
        <w:t>Совета депутатов Гжатского сельсовета</w:t>
      </w:r>
    </w:p>
    <w:p w:rsidR="009C6A8D" w:rsidRPr="009C6A8D" w:rsidRDefault="009C6A8D" w:rsidP="009C6A8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 xml:space="preserve">                                                                          от 27.06.2013 года № 6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>ПОЛОЖЕНИЕ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>О ПОРЯДКЕ РЕАЛИЗАЦИИ ПРАВОТВОРЧЕСКОЙ ИНИЦИАТИВЫ</w:t>
      </w:r>
    </w:p>
    <w:p w:rsidR="009C6A8D" w:rsidRPr="009C6A8D" w:rsidRDefault="009C6A8D" w:rsidP="009C6A8D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C6A8D">
        <w:rPr>
          <w:sz w:val="22"/>
          <w:szCs w:val="22"/>
        </w:rPr>
        <w:t>ГРАЖДАН В ГЖАТСКОМ СЕЛЬСОВЕТЕ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1. Общие положения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1.1. Настоящее Положение разработано на основании Федерального </w:t>
      </w:r>
      <w:hyperlink r:id="rId10" w:history="1">
        <w:r w:rsidRPr="009C6A8D">
          <w:rPr>
            <w:sz w:val="22"/>
            <w:szCs w:val="22"/>
          </w:rPr>
          <w:t>закона</w:t>
        </w:r>
      </w:hyperlink>
      <w:r w:rsidRPr="009C6A8D">
        <w:rPr>
          <w:sz w:val="22"/>
          <w:szCs w:val="22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11" w:history="1">
        <w:r w:rsidRPr="009C6A8D">
          <w:rPr>
            <w:sz w:val="22"/>
            <w:szCs w:val="22"/>
          </w:rPr>
          <w:t>Устава</w:t>
        </w:r>
      </w:hyperlink>
      <w:r w:rsidRPr="009C6A8D">
        <w:rPr>
          <w:sz w:val="22"/>
          <w:szCs w:val="22"/>
        </w:rPr>
        <w:t xml:space="preserve"> Гжатского сельсовета,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1.2. Правотворческая инициатива граждан - внесение гражданами, проживающими 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 и обладающими избирательным правом, проектов муниципальных правовых актов в Совет депутатов Гжатского сельсовета, Администрацию Гжатского сельсовета (далее - органы местного самоуправления).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2. Порядок формирования инициативной группы по реализации</w:t>
      </w: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правотворческой инициативы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Подписные листы изготавливаются по форме, установленной в </w:t>
      </w:r>
      <w:hyperlink r:id="rId12" w:history="1">
        <w:r w:rsidRPr="009C6A8D">
          <w:rPr>
            <w:sz w:val="22"/>
            <w:szCs w:val="22"/>
          </w:rPr>
          <w:t>приложении</w:t>
        </w:r>
      </w:hyperlink>
      <w:r w:rsidRPr="009C6A8D">
        <w:rPr>
          <w:sz w:val="22"/>
          <w:szCs w:val="22"/>
        </w:rPr>
        <w:t xml:space="preserve"> к настоящему Положению.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Минимальная численность инициативной группы составляет три процента от числа граждан, проживающих на территории Гжатского сельсовета, обладающих избирательным правом.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2.2. Гражданин собственноручно ставит свою подпись в подписном листе.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3. Порядок внесения проекта нормативного правового акта</w:t>
      </w: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в соответствующий орган местного самоуправления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Проверке подлежат все представленные инициативной группой подписи граждан.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9C6A8D">
        <w:rPr>
          <w:sz w:val="22"/>
          <w:szCs w:val="22"/>
        </w:rPr>
        <w:t>позднее</w:t>
      </w:r>
      <w:proofErr w:type="gramEnd"/>
      <w:r w:rsidRPr="009C6A8D">
        <w:rPr>
          <w:sz w:val="22"/>
          <w:szCs w:val="22"/>
        </w:rPr>
        <w:t xml:space="preserve"> чем за два дня до ее проведения.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lastRenderedPageBreak/>
        <w:t>3.4. Недостоверными подписями считаются: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9C6A8D">
        <w:rPr>
          <w:sz w:val="22"/>
          <w:szCs w:val="22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  <w:proofErr w:type="gramEnd"/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 xml:space="preserve">б) подписи граждан без указания каких-либо сведений </w:t>
      </w:r>
      <w:proofErr w:type="gramStart"/>
      <w:r w:rsidRPr="009C6A8D">
        <w:rPr>
          <w:sz w:val="22"/>
          <w:szCs w:val="22"/>
        </w:rPr>
        <w:t>из</w:t>
      </w:r>
      <w:proofErr w:type="gramEnd"/>
      <w:r w:rsidRPr="009C6A8D">
        <w:rPr>
          <w:sz w:val="22"/>
          <w:szCs w:val="22"/>
        </w:rPr>
        <w:t xml:space="preserve"> требуемых в соответствии с настоящим Положением;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г) подписи граждан, сведения о которых внесены в подписной лист нерукописным способом или карандашом;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spellStart"/>
      <w:r w:rsidRPr="009C6A8D">
        <w:rPr>
          <w:sz w:val="22"/>
          <w:szCs w:val="22"/>
        </w:rPr>
        <w:t>д</w:t>
      </w:r>
      <w:proofErr w:type="spellEnd"/>
      <w:r w:rsidRPr="009C6A8D">
        <w:rPr>
          <w:sz w:val="22"/>
          <w:szCs w:val="22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spellStart"/>
      <w:r w:rsidRPr="009C6A8D">
        <w:rPr>
          <w:sz w:val="22"/>
          <w:szCs w:val="22"/>
        </w:rPr>
        <w:t>з</w:t>
      </w:r>
      <w:proofErr w:type="spellEnd"/>
      <w:r w:rsidRPr="009C6A8D">
        <w:rPr>
          <w:sz w:val="22"/>
          <w:szCs w:val="22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4. Агитация в поддержку правотворческой инициативы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4.4. Расходы, связанные с проведением агитации, несет инициативная группа.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 Рассмотрение правотворческой инициативы в органах</w:t>
      </w:r>
    </w:p>
    <w:p w:rsidR="009C6A8D" w:rsidRPr="009C6A8D" w:rsidRDefault="009C6A8D" w:rsidP="009C6A8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местного самоуправления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5.2. Рассмотрение проекта решения Совета депутатов Гжатского сельсовета проводится на его открытом заседании с участием уполномоченных представителей инициативной группы.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5.3. Проект муниципального правового акта, внесенный в Администрацию Гжатского сельсовета, рассматривается главой Администрации Гжатского сельсовета либо лицом, исполняющим его обязанности, с участием представителей инициативной группы.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9C6A8D" w:rsidRPr="009C6A8D" w:rsidRDefault="009C6A8D" w:rsidP="009C6A8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C6A8D">
        <w:rPr>
          <w:sz w:val="22"/>
          <w:szCs w:val="22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9C6A8D" w:rsidRPr="009C6A8D" w:rsidRDefault="009C6A8D" w:rsidP="009C6A8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</w:p>
    <w:p w:rsidR="009C6A8D" w:rsidRPr="009C6A8D" w:rsidRDefault="009C6A8D" w:rsidP="009C6A8D">
      <w:pPr>
        <w:ind w:left="4860"/>
        <w:rPr>
          <w:sz w:val="22"/>
          <w:szCs w:val="22"/>
        </w:rPr>
      </w:pPr>
      <w:r w:rsidRPr="009C6A8D">
        <w:rPr>
          <w:sz w:val="22"/>
          <w:szCs w:val="22"/>
        </w:rPr>
        <w:t>Приложение к Положению о порядке реализации правотворческой инициативы граждан</w:t>
      </w:r>
    </w:p>
    <w:p w:rsidR="009C6A8D" w:rsidRPr="009C6A8D" w:rsidRDefault="009C6A8D" w:rsidP="009C6A8D">
      <w:pPr>
        <w:ind w:left="4860"/>
        <w:rPr>
          <w:sz w:val="22"/>
          <w:szCs w:val="22"/>
        </w:rPr>
      </w:pPr>
      <w:r w:rsidRPr="009C6A8D">
        <w:rPr>
          <w:sz w:val="22"/>
          <w:szCs w:val="22"/>
        </w:rPr>
        <w:t xml:space="preserve">в </w:t>
      </w:r>
      <w:proofErr w:type="spellStart"/>
      <w:r w:rsidRPr="009C6A8D">
        <w:rPr>
          <w:sz w:val="22"/>
          <w:szCs w:val="22"/>
        </w:rPr>
        <w:t>Гжатском</w:t>
      </w:r>
      <w:proofErr w:type="spellEnd"/>
      <w:r w:rsidRPr="009C6A8D">
        <w:rPr>
          <w:sz w:val="22"/>
          <w:szCs w:val="22"/>
        </w:rPr>
        <w:t xml:space="preserve"> сельсовете</w:t>
      </w:r>
    </w:p>
    <w:p w:rsidR="009C6A8D" w:rsidRPr="009C6A8D" w:rsidRDefault="009C6A8D" w:rsidP="009C6A8D">
      <w:pPr>
        <w:jc w:val="center"/>
        <w:rPr>
          <w:b/>
          <w:bCs/>
          <w:sz w:val="22"/>
          <w:szCs w:val="22"/>
        </w:rPr>
      </w:pPr>
    </w:p>
    <w:p w:rsidR="009C6A8D" w:rsidRPr="009C6A8D" w:rsidRDefault="009C6A8D" w:rsidP="009C6A8D">
      <w:pPr>
        <w:jc w:val="center"/>
        <w:rPr>
          <w:b/>
          <w:bCs/>
          <w:sz w:val="22"/>
          <w:szCs w:val="22"/>
        </w:rPr>
      </w:pPr>
      <w:r w:rsidRPr="009C6A8D">
        <w:rPr>
          <w:b/>
          <w:bCs/>
          <w:sz w:val="22"/>
          <w:szCs w:val="22"/>
        </w:rPr>
        <w:t>ПОДПИСНОЙ ЛИСТ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tabs>
          <w:tab w:val="left" w:pos="5610"/>
          <w:tab w:val="left" w:pos="9854"/>
        </w:tabs>
        <w:rPr>
          <w:sz w:val="22"/>
          <w:szCs w:val="22"/>
        </w:rPr>
      </w:pPr>
      <w:r w:rsidRPr="009C6A8D">
        <w:rPr>
          <w:sz w:val="22"/>
          <w:szCs w:val="22"/>
        </w:rPr>
        <w:t xml:space="preserve">Мы, нижеподписавшиеся, поддерживаем внесение </w:t>
      </w:r>
      <w:proofErr w:type="gramStart"/>
      <w:r w:rsidRPr="009C6A8D">
        <w:rPr>
          <w:sz w:val="22"/>
          <w:szCs w:val="22"/>
        </w:rPr>
        <w:t>в</w:t>
      </w:r>
      <w:proofErr w:type="gramEnd"/>
      <w:r w:rsidRPr="009C6A8D">
        <w:rPr>
          <w:sz w:val="22"/>
          <w:szCs w:val="22"/>
        </w:rPr>
        <w:t xml:space="preserve"> </w:t>
      </w:r>
    </w:p>
    <w:p w:rsidR="009C6A8D" w:rsidRPr="009C6A8D" w:rsidRDefault="009C6A8D" w:rsidP="009C6A8D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sz w:val="22"/>
          <w:szCs w:val="22"/>
        </w:rPr>
      </w:pP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(наименование органа местного самоуправления)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p w:rsidR="009C6A8D" w:rsidRPr="009C6A8D" w:rsidRDefault="009C6A8D" w:rsidP="009C6A8D">
      <w:pPr>
        <w:tabs>
          <w:tab w:val="left" w:pos="6487"/>
          <w:tab w:val="left" w:pos="9854"/>
        </w:tabs>
        <w:rPr>
          <w:sz w:val="22"/>
          <w:szCs w:val="22"/>
        </w:rPr>
      </w:pPr>
      <w:r w:rsidRPr="009C6A8D">
        <w:rPr>
          <w:sz w:val="22"/>
          <w:szCs w:val="22"/>
        </w:rPr>
        <w:t xml:space="preserve">в порядке реализации правотворческой инициативы граждан </w:t>
      </w:r>
    </w:p>
    <w:p w:rsidR="009C6A8D" w:rsidRPr="009C6A8D" w:rsidRDefault="009C6A8D" w:rsidP="009C6A8D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sz w:val="22"/>
          <w:szCs w:val="22"/>
        </w:rPr>
      </w:pP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(наименование правового акта)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1843"/>
        <w:gridCol w:w="1985"/>
        <w:gridCol w:w="1701"/>
        <w:gridCol w:w="1842"/>
        <w:gridCol w:w="1701"/>
      </w:tblGrid>
      <w:tr w:rsidR="009C6A8D" w:rsidRPr="009C6A8D" w:rsidTr="0057560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N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C6A8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C6A8D">
              <w:rPr>
                <w:sz w:val="22"/>
                <w:szCs w:val="22"/>
              </w:rPr>
              <w:t>/</w:t>
            </w:r>
            <w:proofErr w:type="spellStart"/>
            <w:r w:rsidRPr="009C6A8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Фамилия,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имя,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Год рождения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proofErr w:type="gramStart"/>
            <w:r w:rsidRPr="009C6A8D">
              <w:rPr>
                <w:sz w:val="22"/>
                <w:szCs w:val="22"/>
              </w:rPr>
              <w:t>(в возрасте</w:t>
            </w:r>
            <w:proofErr w:type="gramEnd"/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proofErr w:type="gramStart"/>
            <w:r w:rsidRPr="009C6A8D">
              <w:rPr>
                <w:sz w:val="22"/>
                <w:szCs w:val="22"/>
              </w:rPr>
              <w:t>18 лет - день и месяц рождения)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Данные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паспорта или заменяющего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Подпись</w:t>
            </w:r>
          </w:p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  <w:r w:rsidRPr="009C6A8D">
              <w:rPr>
                <w:sz w:val="22"/>
                <w:szCs w:val="22"/>
              </w:rPr>
              <w:t>и дата её внесения</w:t>
            </w:r>
          </w:p>
        </w:tc>
      </w:tr>
      <w:tr w:rsidR="009C6A8D" w:rsidRPr="009C6A8D" w:rsidTr="005756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</w:tr>
      <w:tr w:rsidR="009C6A8D" w:rsidRPr="009C6A8D" w:rsidTr="005756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</w:tr>
      <w:tr w:rsidR="009C6A8D" w:rsidRPr="009C6A8D" w:rsidTr="005756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A8D" w:rsidRPr="009C6A8D" w:rsidRDefault="009C6A8D" w:rsidP="005756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tabs>
          <w:tab w:val="left" w:pos="3510"/>
          <w:tab w:val="left" w:pos="9854"/>
        </w:tabs>
        <w:rPr>
          <w:sz w:val="22"/>
          <w:szCs w:val="22"/>
        </w:rPr>
      </w:pPr>
      <w:r w:rsidRPr="009C6A8D">
        <w:rPr>
          <w:sz w:val="22"/>
          <w:szCs w:val="22"/>
        </w:rPr>
        <w:t xml:space="preserve">Подписной лист удостоверяю: </w:t>
      </w:r>
    </w:p>
    <w:p w:rsidR="009C6A8D" w:rsidRPr="009C6A8D" w:rsidRDefault="009C6A8D" w:rsidP="009C6A8D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sz w:val="22"/>
          <w:szCs w:val="22"/>
        </w:rPr>
      </w:pPr>
    </w:p>
    <w:p w:rsidR="009C6A8D" w:rsidRPr="009C6A8D" w:rsidRDefault="009C6A8D" w:rsidP="009C6A8D">
      <w:pPr>
        <w:ind w:left="3119"/>
        <w:jc w:val="center"/>
        <w:rPr>
          <w:sz w:val="22"/>
          <w:szCs w:val="22"/>
        </w:rPr>
      </w:pPr>
      <w:proofErr w:type="gramStart"/>
      <w:r w:rsidRPr="009C6A8D">
        <w:rPr>
          <w:sz w:val="22"/>
          <w:szCs w:val="22"/>
        </w:rPr>
        <w:t>(фамилия, имя, отчество, адрес места жительства,</w:t>
      </w:r>
      <w:proofErr w:type="gramEnd"/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серия и номер паспорта или заменяющего его документа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rPr>
          <w:sz w:val="22"/>
          <w:szCs w:val="22"/>
        </w:rPr>
      </w:pPr>
    </w:p>
    <w:p w:rsidR="009C6A8D" w:rsidRPr="009C6A8D" w:rsidRDefault="009C6A8D" w:rsidP="009C6A8D">
      <w:pPr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лица, собиравшего подписи)</w:t>
      </w: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pBdr>
          <w:top w:val="single" w:sz="4" w:space="1" w:color="auto"/>
        </w:pBdr>
        <w:ind w:right="7228"/>
        <w:rPr>
          <w:sz w:val="22"/>
          <w:szCs w:val="22"/>
        </w:rPr>
      </w:pPr>
    </w:p>
    <w:p w:rsidR="009C6A8D" w:rsidRPr="009C6A8D" w:rsidRDefault="009C6A8D" w:rsidP="009C6A8D">
      <w:pPr>
        <w:rPr>
          <w:sz w:val="22"/>
          <w:szCs w:val="22"/>
        </w:rPr>
      </w:pPr>
    </w:p>
    <w:p w:rsidR="009C6A8D" w:rsidRPr="009C6A8D" w:rsidRDefault="009C6A8D" w:rsidP="009C6A8D">
      <w:pPr>
        <w:ind w:right="7228"/>
        <w:jc w:val="center"/>
        <w:rPr>
          <w:sz w:val="22"/>
          <w:szCs w:val="22"/>
        </w:rPr>
      </w:pPr>
      <w:r w:rsidRPr="009C6A8D">
        <w:rPr>
          <w:sz w:val="22"/>
          <w:szCs w:val="22"/>
        </w:rPr>
        <w:t>(подпись и дата)</w:t>
      </w:r>
    </w:p>
    <w:p w:rsidR="006C24C4" w:rsidRPr="009C6A8D" w:rsidRDefault="006C24C4" w:rsidP="006C24C4">
      <w:pPr>
        <w:rPr>
          <w:sz w:val="22"/>
          <w:szCs w:val="22"/>
        </w:rPr>
      </w:pPr>
    </w:p>
    <w:p w:rsidR="006C24C4" w:rsidRPr="009C6A8D" w:rsidRDefault="006C24C4" w:rsidP="006C24C4">
      <w:pPr>
        <w:rPr>
          <w:sz w:val="22"/>
          <w:szCs w:val="22"/>
        </w:rPr>
      </w:pPr>
    </w:p>
    <w:p w:rsidR="007452F4" w:rsidRPr="009C6A8D" w:rsidRDefault="007452F4" w:rsidP="006C24C4">
      <w:pPr>
        <w:jc w:val="both"/>
        <w:rPr>
          <w:b/>
          <w:sz w:val="22"/>
          <w:szCs w:val="22"/>
        </w:rPr>
      </w:pPr>
    </w:p>
    <w:p w:rsidR="007452F4" w:rsidRPr="009C6A8D" w:rsidRDefault="007452F4" w:rsidP="006C24C4">
      <w:pPr>
        <w:jc w:val="both"/>
        <w:rPr>
          <w:b/>
          <w:sz w:val="22"/>
          <w:szCs w:val="22"/>
        </w:rPr>
      </w:pPr>
    </w:p>
    <w:p w:rsidR="007452F4" w:rsidRPr="009C6A8D" w:rsidRDefault="007452F4" w:rsidP="006C24C4">
      <w:pPr>
        <w:jc w:val="both"/>
        <w:rPr>
          <w:b/>
          <w:sz w:val="22"/>
          <w:szCs w:val="22"/>
        </w:rPr>
      </w:pPr>
    </w:p>
    <w:p w:rsidR="007452F4" w:rsidRPr="009C6A8D" w:rsidRDefault="007452F4" w:rsidP="006C24C4">
      <w:pPr>
        <w:jc w:val="both"/>
        <w:rPr>
          <w:b/>
          <w:sz w:val="22"/>
          <w:szCs w:val="22"/>
        </w:rPr>
      </w:pPr>
    </w:p>
    <w:p w:rsidR="006C24C4" w:rsidRPr="009C6A8D" w:rsidRDefault="006C24C4" w:rsidP="006C24C4">
      <w:pPr>
        <w:jc w:val="both"/>
        <w:rPr>
          <w:sz w:val="22"/>
          <w:szCs w:val="22"/>
        </w:rPr>
      </w:pPr>
      <w:r w:rsidRPr="009C6A8D">
        <w:rPr>
          <w:b/>
          <w:sz w:val="22"/>
          <w:szCs w:val="22"/>
        </w:rPr>
        <w:t xml:space="preserve">Редакционный совет: </w:t>
      </w:r>
      <w:r w:rsidRPr="009C6A8D">
        <w:rPr>
          <w:sz w:val="22"/>
          <w:szCs w:val="22"/>
        </w:rPr>
        <w:t xml:space="preserve">Васильев М.В. – председатель Совета депутатов, </w:t>
      </w:r>
      <w:proofErr w:type="spellStart"/>
      <w:r w:rsidRPr="009C6A8D">
        <w:rPr>
          <w:sz w:val="22"/>
          <w:szCs w:val="22"/>
        </w:rPr>
        <w:t>Зебин</w:t>
      </w:r>
      <w:proofErr w:type="spellEnd"/>
      <w:r w:rsidRPr="009C6A8D">
        <w:rPr>
          <w:sz w:val="22"/>
          <w:szCs w:val="22"/>
        </w:rPr>
        <w:t xml:space="preserve"> К.А. – глава администрации Гжатского сельсовета, </w:t>
      </w:r>
      <w:proofErr w:type="spellStart"/>
      <w:r w:rsidRPr="009C6A8D">
        <w:rPr>
          <w:sz w:val="22"/>
          <w:szCs w:val="22"/>
        </w:rPr>
        <w:t>Мишкинова</w:t>
      </w:r>
      <w:proofErr w:type="spellEnd"/>
      <w:r w:rsidRPr="009C6A8D">
        <w:rPr>
          <w:sz w:val="22"/>
          <w:szCs w:val="22"/>
        </w:rPr>
        <w:t xml:space="preserve"> Л.</w:t>
      </w:r>
      <w:proofErr w:type="gramStart"/>
      <w:r w:rsidRPr="009C6A8D">
        <w:rPr>
          <w:sz w:val="22"/>
          <w:szCs w:val="22"/>
        </w:rPr>
        <w:t>В</w:t>
      </w:r>
      <w:proofErr w:type="gramEnd"/>
      <w:r w:rsidRPr="009C6A8D">
        <w:rPr>
          <w:sz w:val="22"/>
          <w:szCs w:val="22"/>
        </w:rPr>
        <w:t xml:space="preserve"> – </w:t>
      </w:r>
      <w:proofErr w:type="gramStart"/>
      <w:r w:rsidRPr="009C6A8D">
        <w:rPr>
          <w:sz w:val="22"/>
          <w:szCs w:val="22"/>
        </w:rPr>
        <w:t>специалист</w:t>
      </w:r>
      <w:proofErr w:type="gramEnd"/>
      <w:r w:rsidRPr="009C6A8D">
        <w:rPr>
          <w:sz w:val="22"/>
          <w:szCs w:val="22"/>
        </w:rPr>
        <w:t xml:space="preserve"> администрации, </w:t>
      </w:r>
      <w:proofErr w:type="spellStart"/>
      <w:r w:rsidRPr="009C6A8D">
        <w:rPr>
          <w:sz w:val="22"/>
          <w:szCs w:val="22"/>
        </w:rPr>
        <w:t>Болковая</w:t>
      </w:r>
      <w:proofErr w:type="spellEnd"/>
      <w:r w:rsidRPr="009C6A8D">
        <w:rPr>
          <w:sz w:val="22"/>
          <w:szCs w:val="22"/>
        </w:rPr>
        <w:t xml:space="preserve"> А.А. – специалист администрации.</w:t>
      </w:r>
    </w:p>
    <w:p w:rsidR="00C202BB" w:rsidRPr="009C6A8D" w:rsidRDefault="00C202BB" w:rsidP="00B562CB">
      <w:pPr>
        <w:jc w:val="center"/>
        <w:rPr>
          <w:sz w:val="22"/>
          <w:szCs w:val="22"/>
        </w:rPr>
      </w:pPr>
    </w:p>
    <w:sectPr w:rsidR="00C202BB" w:rsidRPr="009C6A8D" w:rsidSect="009C6A8D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C94"/>
    <w:multiLevelType w:val="hybridMultilevel"/>
    <w:tmpl w:val="521EA8EC"/>
    <w:lvl w:ilvl="0" w:tplc="B80E6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63D1F"/>
    <w:multiLevelType w:val="hybridMultilevel"/>
    <w:tmpl w:val="AD7C0C8E"/>
    <w:lvl w:ilvl="0" w:tplc="B80E6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562CB"/>
    <w:rsid w:val="00000C72"/>
    <w:rsid w:val="00144367"/>
    <w:rsid w:val="001A77F8"/>
    <w:rsid w:val="002A04F9"/>
    <w:rsid w:val="004D1E94"/>
    <w:rsid w:val="005C1A83"/>
    <w:rsid w:val="006C24C4"/>
    <w:rsid w:val="007452F4"/>
    <w:rsid w:val="0093760E"/>
    <w:rsid w:val="009545C2"/>
    <w:rsid w:val="00976994"/>
    <w:rsid w:val="009C6A8D"/>
    <w:rsid w:val="00B562CB"/>
    <w:rsid w:val="00BA5376"/>
    <w:rsid w:val="00C202BB"/>
    <w:rsid w:val="00CB1471"/>
    <w:rsid w:val="00D177B2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2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471"/>
  </w:style>
  <w:style w:type="paragraph" w:customStyle="1" w:styleId="ConsPlusTitle">
    <w:name w:val="ConsPlusTitle"/>
    <w:rsid w:val="009C6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100287" TargetMode="External"/><Relationship Id="rId12" Type="http://schemas.openxmlformats.org/officeDocument/2006/relationships/hyperlink" Target="consultantplus://offline/main?base=RLAW154;n=12527;fld=134;dst=10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ifnso@yandex.ru" TargetMode="External"/><Relationship Id="rId11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646;fld=134;dst=1002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12527;fld=134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83BA-BAC0-4367-B6C1-D9D7835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mais</cp:lastModifiedBy>
  <cp:revision>6</cp:revision>
  <cp:lastPrinted>2013-09-03T08:55:00Z</cp:lastPrinted>
  <dcterms:created xsi:type="dcterms:W3CDTF">2013-08-03T08:06:00Z</dcterms:created>
  <dcterms:modified xsi:type="dcterms:W3CDTF">2013-09-03T08:58:00Z</dcterms:modified>
</cp:coreProperties>
</file>