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D3" w:rsidRDefault="006527D3" w:rsidP="006527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6527D3" w:rsidRDefault="006527D3" w:rsidP="00652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 </w:t>
      </w:r>
    </w:p>
    <w:p w:rsidR="006527D3" w:rsidRDefault="006527D3" w:rsidP="00652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27D3" w:rsidRDefault="006527D3" w:rsidP="006527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27D3" w:rsidRDefault="00A572B8" w:rsidP="00652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14</w:t>
      </w:r>
      <w:r w:rsidR="006527D3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февраля</w:t>
      </w:r>
      <w:r w:rsidR="006527D3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bookmarkStart w:id="0" w:name="_GoBack"/>
      <w:bookmarkEnd w:id="0"/>
      <w:r w:rsidR="006527D3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6527D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</w:t>
      </w:r>
      <w:r w:rsidR="006527D3">
        <w:rPr>
          <w:rFonts w:ascii="Times New Roman" w:hAnsi="Times New Roman" w:cs="Times New Roman"/>
          <w:sz w:val="24"/>
          <w:szCs w:val="24"/>
          <w:u w:val="single"/>
        </w:rPr>
        <w:t xml:space="preserve">с. Гжатск                                                                                                                                                             </w:t>
      </w:r>
    </w:p>
    <w:p w:rsidR="006527D3" w:rsidRDefault="006527D3" w:rsidP="00652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(место проведения общественных обсуждений)</w:t>
      </w:r>
    </w:p>
    <w:p w:rsidR="006527D3" w:rsidRDefault="006527D3" w:rsidP="006527D3">
      <w:pPr>
        <w:ind w:firstLine="567"/>
        <w:jc w:val="both"/>
      </w:pPr>
    </w:p>
    <w:p w:rsidR="006527D3" w:rsidRDefault="006527D3" w:rsidP="006527D3">
      <w:pPr>
        <w:ind w:firstLine="567"/>
        <w:jc w:val="both"/>
      </w:pPr>
      <w:r>
        <w:t>Настоящее заключение подготовлено на основании протокола общественных обсуждений по проекту постановления Администрации Гжатского сельсовета Куйбышевского района Новосибирской области «</w:t>
      </w:r>
      <w:r w:rsidR="00A572B8" w:rsidRPr="00A572B8">
        <w:t>Об утверждении формы проверочного листа (списка контрольных вопросов), применяемого при осуществлении муниципального жилищного контроля в Гжатском сельсовета Куйбышевско</w:t>
      </w:r>
      <w:r w:rsidR="00A572B8">
        <w:t>го района Новосибирской области»</w:t>
      </w:r>
      <w:r w:rsidR="00A572B8" w:rsidRPr="00A572B8">
        <w:t xml:space="preserve"> </w:t>
      </w:r>
      <w:r>
        <w:t>(далее – Проект).</w:t>
      </w:r>
    </w:p>
    <w:p w:rsidR="006527D3" w:rsidRDefault="006527D3" w:rsidP="006527D3">
      <w:pPr>
        <w:ind w:firstLine="567"/>
        <w:jc w:val="both"/>
      </w:pPr>
      <w:r>
        <w:t>Количество участников общественных обсуждений, принявших участие в общественных обсуждениях -   0 человек.</w:t>
      </w:r>
    </w:p>
    <w:p w:rsidR="006527D3" w:rsidRDefault="006527D3" w:rsidP="006527D3">
      <w:pPr>
        <w:ind w:firstLine="567"/>
        <w:jc w:val="both"/>
      </w:pPr>
      <w:r>
        <w:tab/>
        <w:t>Содержание внесенных предложений и замечаний у</w:t>
      </w:r>
      <w:r>
        <w:rPr>
          <w:spacing w:val="-1"/>
        </w:rPr>
        <w:t>частников общественных обсуждений</w:t>
      </w:r>
      <w:r>
        <w:t xml:space="preserve"> в письменной форме в адрес организатора общественных обсуждений – не поступало.    </w:t>
      </w:r>
    </w:p>
    <w:p w:rsidR="006527D3" w:rsidRDefault="006527D3" w:rsidP="006527D3">
      <w:pPr>
        <w:ind w:firstLine="540"/>
        <w:jc w:val="both"/>
      </w:pPr>
      <w:r>
        <w:tab/>
        <w:t>По результатам проведения общественных обсуждений сделано следующее заключение:</w:t>
      </w:r>
    </w:p>
    <w:p w:rsidR="006527D3" w:rsidRDefault="006527D3" w:rsidP="006527D3">
      <w:pPr>
        <w:ind w:firstLine="540"/>
        <w:jc w:val="both"/>
      </w:pPr>
      <w:r>
        <w:t>1. Общественные обсуждения по Проекту считать состоявшимися.</w:t>
      </w:r>
    </w:p>
    <w:p w:rsidR="006527D3" w:rsidRDefault="006527D3" w:rsidP="006527D3">
      <w:pPr>
        <w:ind w:firstLine="540"/>
        <w:jc w:val="both"/>
      </w:pPr>
      <w:r>
        <w:t>2. Процедура проведения общественных обсуждений по Проекту осуществлена в соответствии с действующим законодательством.</w:t>
      </w:r>
    </w:p>
    <w:p w:rsidR="006527D3" w:rsidRDefault="006527D3" w:rsidP="006527D3">
      <w:pPr>
        <w:ind w:firstLine="540"/>
        <w:jc w:val="both"/>
      </w:pPr>
      <w:r>
        <w:t>3. Проект рекомендуется к утверждению.</w:t>
      </w:r>
    </w:p>
    <w:p w:rsidR="006527D3" w:rsidRDefault="006527D3" w:rsidP="006527D3">
      <w:pPr>
        <w:ind w:firstLine="540"/>
        <w:jc w:val="both"/>
        <w:rPr>
          <w:u w:val="single"/>
        </w:rPr>
      </w:pPr>
      <w:r>
        <w:t>4. Опубликовать настоящее заключение в периодическом печатном издании органов местного самоуправления Гжатского сельсовета Куйбышевского района Новосибирской области «Гжатский вестник», на официальном сайте Администрации Гжатского сельсовета Куйбышевского района Новосибирской области.</w:t>
      </w:r>
    </w:p>
    <w:p w:rsidR="006527D3" w:rsidRDefault="006527D3" w:rsidP="006527D3">
      <w:pPr>
        <w:jc w:val="both"/>
        <w:rPr>
          <w:u w:val="single"/>
        </w:rPr>
      </w:pPr>
    </w:p>
    <w:p w:rsidR="006527D3" w:rsidRDefault="006527D3" w:rsidP="006527D3">
      <w:pPr>
        <w:jc w:val="both"/>
        <w:rPr>
          <w:u w:val="single"/>
        </w:rPr>
      </w:pPr>
    </w:p>
    <w:p w:rsidR="006527D3" w:rsidRDefault="006527D3" w:rsidP="006527D3">
      <w:pPr>
        <w:jc w:val="both"/>
        <w:rPr>
          <w:u w:val="single"/>
        </w:rPr>
      </w:pPr>
    </w:p>
    <w:p w:rsidR="006527D3" w:rsidRDefault="006527D3" w:rsidP="00652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комиссии-</w:t>
      </w:r>
    </w:p>
    <w:p w:rsidR="006527D3" w:rsidRDefault="006527D3" w:rsidP="006527D3">
      <w:pPr>
        <w:tabs>
          <w:tab w:val="left" w:pos="5190"/>
        </w:tabs>
      </w:pPr>
      <w:r>
        <w:t xml:space="preserve">Глава Гжатского сельсовета                                                       К.А.Зебин    </w:t>
      </w:r>
    </w:p>
    <w:p w:rsidR="006527D3" w:rsidRDefault="006527D3" w:rsidP="006527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527D3" w:rsidRDefault="006527D3" w:rsidP="006527D3">
      <w:pPr>
        <w:jc w:val="both"/>
      </w:pPr>
    </w:p>
    <w:p w:rsidR="00E77BEF" w:rsidRDefault="00E77BEF"/>
    <w:sectPr w:rsidR="00E7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41"/>
    <w:rsid w:val="006527D3"/>
    <w:rsid w:val="00A572B8"/>
    <w:rsid w:val="00C96C41"/>
    <w:rsid w:val="00E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FF66"/>
  <w15:chartTrackingRefBased/>
  <w15:docId w15:val="{E0F09756-4718-4341-926C-E7371A42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27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2022-01-27T10:12:00Z</dcterms:created>
  <dcterms:modified xsi:type="dcterms:W3CDTF">2022-02-14T19:13:00Z</dcterms:modified>
</cp:coreProperties>
</file>