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BE5" w:rsidRPr="00C261DA" w:rsidRDefault="00AC6BE5" w:rsidP="00AC6BE5">
      <w:pPr>
        <w:jc w:val="center"/>
        <w:outlineLvl w:val="0"/>
        <w:rPr>
          <w:bCs/>
        </w:rPr>
      </w:pPr>
      <w:r w:rsidRPr="00C261DA">
        <w:rPr>
          <w:bCs/>
        </w:rPr>
        <w:t xml:space="preserve">Администрация </w:t>
      </w:r>
      <w:proofErr w:type="spellStart"/>
      <w:r w:rsidRPr="00C261DA">
        <w:rPr>
          <w:bCs/>
        </w:rPr>
        <w:t>Гжатского</w:t>
      </w:r>
      <w:proofErr w:type="spellEnd"/>
      <w:r w:rsidRPr="00C261DA">
        <w:rPr>
          <w:bCs/>
        </w:rPr>
        <w:t xml:space="preserve"> сельсовета</w:t>
      </w:r>
    </w:p>
    <w:p w:rsidR="00AC6BE5" w:rsidRPr="00C261DA" w:rsidRDefault="00AC6BE5" w:rsidP="00AC6BE5">
      <w:pPr>
        <w:jc w:val="center"/>
        <w:outlineLvl w:val="0"/>
        <w:rPr>
          <w:bCs/>
        </w:rPr>
      </w:pPr>
      <w:r w:rsidRPr="00C261DA">
        <w:rPr>
          <w:bCs/>
        </w:rPr>
        <w:t>Куйбышевского района Новосибирской области</w:t>
      </w:r>
    </w:p>
    <w:p w:rsidR="00AC6BE5" w:rsidRDefault="00AC6BE5" w:rsidP="00AC6BE5">
      <w:pPr>
        <w:jc w:val="center"/>
        <w:outlineLvl w:val="0"/>
        <w:rPr>
          <w:bCs/>
        </w:rPr>
      </w:pPr>
    </w:p>
    <w:p w:rsidR="00AC6BE5" w:rsidRPr="00C261DA" w:rsidRDefault="00AC6BE5" w:rsidP="00AC6BE5">
      <w:pPr>
        <w:jc w:val="center"/>
        <w:outlineLvl w:val="0"/>
        <w:rPr>
          <w:bCs/>
        </w:rPr>
      </w:pPr>
    </w:p>
    <w:p w:rsidR="00AC6BE5" w:rsidRPr="00C261DA" w:rsidRDefault="00AC6BE5" w:rsidP="00AC6BE5">
      <w:pPr>
        <w:jc w:val="center"/>
        <w:outlineLvl w:val="0"/>
        <w:rPr>
          <w:bCs/>
        </w:rPr>
      </w:pPr>
      <w:r w:rsidRPr="00C261DA">
        <w:rPr>
          <w:bCs/>
        </w:rPr>
        <w:t>ПОСТАНОВЛЕНИЕ</w:t>
      </w:r>
    </w:p>
    <w:p w:rsidR="00AC6BE5" w:rsidRPr="00C261DA" w:rsidRDefault="00AC6BE5" w:rsidP="00AC6BE5">
      <w:pPr>
        <w:jc w:val="center"/>
        <w:outlineLvl w:val="0"/>
        <w:rPr>
          <w:bCs/>
        </w:rPr>
      </w:pPr>
      <w:r w:rsidRPr="00C261DA">
        <w:rPr>
          <w:bCs/>
        </w:rPr>
        <w:t xml:space="preserve">с. </w:t>
      </w:r>
      <w:proofErr w:type="spellStart"/>
      <w:r w:rsidRPr="00C261DA">
        <w:rPr>
          <w:bCs/>
        </w:rPr>
        <w:t>Гжатск</w:t>
      </w:r>
      <w:proofErr w:type="spellEnd"/>
    </w:p>
    <w:p w:rsidR="00AC6BE5" w:rsidRPr="00C261DA" w:rsidRDefault="00AC6BE5" w:rsidP="00AC6BE5">
      <w:pPr>
        <w:jc w:val="center"/>
        <w:outlineLvl w:val="0"/>
        <w:rPr>
          <w:bCs/>
        </w:rPr>
      </w:pPr>
    </w:p>
    <w:p w:rsidR="00AC6BE5" w:rsidRPr="00C261DA" w:rsidRDefault="00AC6BE5" w:rsidP="00AC6BE5">
      <w:pPr>
        <w:jc w:val="center"/>
        <w:outlineLvl w:val="0"/>
        <w:rPr>
          <w:bCs/>
        </w:rPr>
      </w:pPr>
      <w:r>
        <w:rPr>
          <w:bCs/>
        </w:rPr>
        <w:t>от 01.02.2021      № 5</w:t>
      </w:r>
    </w:p>
    <w:p w:rsidR="00AC6BE5" w:rsidRPr="00C261DA" w:rsidRDefault="00AC6BE5" w:rsidP="00AC6BE5">
      <w:pPr>
        <w:jc w:val="center"/>
        <w:outlineLvl w:val="0"/>
        <w:rPr>
          <w:bCs/>
        </w:rPr>
      </w:pPr>
      <w:r w:rsidRPr="00C261DA">
        <w:rPr>
          <w:bCs/>
        </w:rPr>
        <w:t xml:space="preserve"> </w:t>
      </w:r>
    </w:p>
    <w:p w:rsidR="00AC6BE5" w:rsidRPr="00C261DA" w:rsidRDefault="00AC6BE5" w:rsidP="00AC6BE5">
      <w:pPr>
        <w:jc w:val="center"/>
        <w:outlineLvl w:val="0"/>
        <w:rPr>
          <w:bCs/>
        </w:rPr>
      </w:pPr>
      <w:r w:rsidRPr="00C261DA">
        <w:rPr>
          <w:bCs/>
        </w:rPr>
        <w:t>О внесении изменений в административный регламент предоставления муниципальной услуги «Присвоение и аннулирование адресов объектов адресации», утвержденный постановлением администрации</w:t>
      </w:r>
    </w:p>
    <w:p w:rsidR="00AC6BE5" w:rsidRPr="00C261DA" w:rsidRDefault="00AC6BE5" w:rsidP="00AC6BE5">
      <w:pPr>
        <w:jc w:val="center"/>
        <w:outlineLvl w:val="0"/>
        <w:rPr>
          <w:bCs/>
        </w:rPr>
      </w:pPr>
      <w:proofErr w:type="spellStart"/>
      <w:r w:rsidRPr="00C261DA">
        <w:rPr>
          <w:bCs/>
        </w:rPr>
        <w:t>Гжатского</w:t>
      </w:r>
      <w:proofErr w:type="spellEnd"/>
      <w:r w:rsidRPr="00C261DA">
        <w:rPr>
          <w:bCs/>
        </w:rPr>
        <w:t xml:space="preserve"> сельсовета Куйбышевского района Новосибирской области </w:t>
      </w:r>
    </w:p>
    <w:p w:rsidR="00AC6BE5" w:rsidRPr="00C261DA" w:rsidRDefault="00AC6BE5" w:rsidP="00AC6BE5">
      <w:pPr>
        <w:jc w:val="center"/>
        <w:outlineLvl w:val="0"/>
        <w:rPr>
          <w:bCs/>
        </w:rPr>
      </w:pPr>
      <w:r w:rsidRPr="00C261DA">
        <w:rPr>
          <w:bCs/>
        </w:rPr>
        <w:t>от</w:t>
      </w:r>
      <w:r w:rsidRPr="00C261DA">
        <w:rPr>
          <w:b/>
          <w:bCs/>
        </w:rPr>
        <w:t xml:space="preserve"> </w:t>
      </w:r>
      <w:r w:rsidRPr="00C261DA">
        <w:rPr>
          <w:bCs/>
        </w:rPr>
        <w:t>15.04.2019 № 20</w:t>
      </w:r>
    </w:p>
    <w:p w:rsidR="00AC6BE5" w:rsidRPr="00C261DA" w:rsidRDefault="00AC6BE5" w:rsidP="00AC6BE5">
      <w:pPr>
        <w:jc w:val="center"/>
        <w:outlineLvl w:val="0"/>
        <w:rPr>
          <w:bCs/>
        </w:rPr>
      </w:pPr>
    </w:p>
    <w:p w:rsidR="00AC6BE5" w:rsidRPr="00C261DA" w:rsidRDefault="00AC6BE5" w:rsidP="00AC6BE5">
      <w:pPr>
        <w:jc w:val="both"/>
        <w:outlineLvl w:val="0"/>
        <w:rPr>
          <w:bCs/>
        </w:rPr>
      </w:pPr>
      <w:r w:rsidRPr="00C261DA">
        <w:rPr>
          <w:b/>
          <w:bCs/>
        </w:rPr>
        <w:tab/>
      </w:r>
      <w:r w:rsidRPr="00C261DA">
        <w:rPr>
          <w:bCs/>
        </w:rPr>
        <w:t xml:space="preserve">В целях приведения муниципальных правовых актов в соответствие с действующим законодательством, администрация </w:t>
      </w:r>
      <w:proofErr w:type="spellStart"/>
      <w:r w:rsidRPr="00C261DA">
        <w:rPr>
          <w:bCs/>
        </w:rPr>
        <w:t>Гжатского</w:t>
      </w:r>
      <w:proofErr w:type="spellEnd"/>
      <w:r w:rsidRPr="00C261DA">
        <w:rPr>
          <w:bCs/>
        </w:rPr>
        <w:t xml:space="preserve"> сельсовета Куйбышевского района Новосибирской области </w:t>
      </w:r>
    </w:p>
    <w:p w:rsidR="00AC6BE5" w:rsidRPr="00C261DA" w:rsidRDefault="00AC6BE5" w:rsidP="00AC6BE5">
      <w:pPr>
        <w:outlineLvl w:val="0"/>
        <w:rPr>
          <w:bCs/>
        </w:rPr>
      </w:pPr>
      <w:r w:rsidRPr="00C261DA">
        <w:rPr>
          <w:bCs/>
        </w:rPr>
        <w:t xml:space="preserve">  ПОСТАНОВЛЯЕТ:</w:t>
      </w:r>
    </w:p>
    <w:p w:rsidR="00AC6BE5" w:rsidRDefault="00AC6BE5" w:rsidP="00AC6BE5">
      <w:pPr>
        <w:pStyle w:val="af"/>
        <w:numPr>
          <w:ilvl w:val="0"/>
          <w:numId w:val="28"/>
        </w:numPr>
        <w:jc w:val="both"/>
        <w:outlineLvl w:val="0"/>
        <w:rPr>
          <w:bCs/>
        </w:rPr>
      </w:pPr>
      <w:r w:rsidRPr="00C81F3E">
        <w:rPr>
          <w:bCs/>
        </w:rPr>
        <w:t>Внести в Административный регламент предоставления муниципальной услуги «Присвоение и аннулирование адресов объектов адресации», утвержденный постановле</w:t>
      </w:r>
      <w:r>
        <w:rPr>
          <w:bCs/>
        </w:rPr>
        <w:t xml:space="preserve">нием администрации </w:t>
      </w:r>
      <w:proofErr w:type="spellStart"/>
      <w:r>
        <w:rPr>
          <w:bCs/>
        </w:rPr>
        <w:t>Гжатского</w:t>
      </w:r>
      <w:proofErr w:type="spellEnd"/>
      <w:r w:rsidRPr="00C81F3E">
        <w:rPr>
          <w:bCs/>
        </w:rPr>
        <w:t xml:space="preserve"> сельсовета Куйбышевского ра</w:t>
      </w:r>
      <w:r>
        <w:rPr>
          <w:bCs/>
        </w:rPr>
        <w:t>йона Новосибирской области от 15.04.2019 №  20</w:t>
      </w:r>
      <w:r w:rsidRPr="00C81F3E">
        <w:rPr>
          <w:bCs/>
        </w:rPr>
        <w:t xml:space="preserve"> следующие изменения:</w:t>
      </w:r>
    </w:p>
    <w:p w:rsidR="00C30E05" w:rsidRPr="00C30E05" w:rsidRDefault="00AC6BE5" w:rsidP="000560D0">
      <w:pPr>
        <w:jc w:val="both"/>
        <w:outlineLvl w:val="0"/>
        <w:rPr>
          <w:bCs/>
        </w:rPr>
      </w:pPr>
      <w:r>
        <w:rPr>
          <w:bCs/>
        </w:rPr>
        <w:t xml:space="preserve">   </w:t>
      </w:r>
      <w:r w:rsidR="00525ED5">
        <w:rPr>
          <w:bCs/>
        </w:rPr>
        <w:tab/>
      </w:r>
      <w:r w:rsidR="00C30E05">
        <w:rPr>
          <w:bCs/>
        </w:rPr>
        <w:t>Абзац 2 пункт 1.1. раздел 1</w:t>
      </w:r>
      <w:r w:rsidR="00525ED5">
        <w:rPr>
          <w:bCs/>
        </w:rPr>
        <w:t xml:space="preserve">. </w:t>
      </w:r>
      <w:r w:rsidR="00C30E05">
        <w:rPr>
          <w:bCs/>
        </w:rPr>
        <w:t>заменить</w:t>
      </w:r>
      <w:r w:rsidRPr="00C81F3E">
        <w:rPr>
          <w:bCs/>
        </w:rPr>
        <w:t xml:space="preserve"> </w:t>
      </w:r>
      <w:r w:rsidR="00C30E05">
        <w:rPr>
          <w:bCs/>
        </w:rPr>
        <w:t>«</w:t>
      </w:r>
      <w:r w:rsidR="00C30E05" w:rsidRPr="00C30E05">
        <w:rPr>
          <w:bCs/>
        </w:rPr>
        <w:t>Объектами адресации являются:</w:t>
      </w:r>
    </w:p>
    <w:p w:rsidR="00C30E05" w:rsidRPr="00C30E05" w:rsidRDefault="00C30E05" w:rsidP="000560D0">
      <w:pPr>
        <w:jc w:val="both"/>
        <w:outlineLvl w:val="0"/>
        <w:rPr>
          <w:bCs/>
        </w:rPr>
      </w:pPr>
      <w:r w:rsidRPr="00C30E05">
        <w:rPr>
          <w:bCs/>
        </w:rPr>
        <w:t xml:space="preserve">а) здание (строение, за исключением некапитального строения), в том </w:t>
      </w:r>
      <w:proofErr w:type="gramStart"/>
      <w:r w:rsidRPr="00C30E05">
        <w:rPr>
          <w:bCs/>
        </w:rPr>
        <w:t>числе</w:t>
      </w:r>
      <w:proofErr w:type="gramEnd"/>
      <w:r w:rsidRPr="00C30E05">
        <w:rPr>
          <w:bCs/>
        </w:rPr>
        <w:t xml:space="preserve"> строительство которого не завершено;</w:t>
      </w:r>
    </w:p>
    <w:p w:rsidR="00C30E05" w:rsidRPr="00C30E05" w:rsidRDefault="00C30E05" w:rsidP="000560D0">
      <w:pPr>
        <w:jc w:val="both"/>
        <w:outlineLvl w:val="0"/>
        <w:rPr>
          <w:bCs/>
        </w:rPr>
      </w:pPr>
      <w:r w:rsidRPr="00C30E05">
        <w:rPr>
          <w:bCs/>
        </w:rPr>
        <w:t xml:space="preserve">б) сооружение (за исключением некапитального сооружения и линейного объекта), в том </w:t>
      </w:r>
      <w:proofErr w:type="gramStart"/>
      <w:r w:rsidRPr="00C30E05">
        <w:rPr>
          <w:bCs/>
        </w:rPr>
        <w:t>числе</w:t>
      </w:r>
      <w:proofErr w:type="gramEnd"/>
      <w:r w:rsidRPr="00C30E05">
        <w:rPr>
          <w:bCs/>
        </w:rPr>
        <w:t xml:space="preserve"> строительство которого не завершено;</w:t>
      </w:r>
    </w:p>
    <w:p w:rsidR="00C30E05" w:rsidRPr="00C30E05" w:rsidRDefault="00C30E05" w:rsidP="000560D0">
      <w:pPr>
        <w:jc w:val="both"/>
        <w:outlineLvl w:val="0"/>
        <w:rPr>
          <w:bCs/>
        </w:rPr>
      </w:pPr>
      <w:r w:rsidRPr="00C30E05">
        <w:rPr>
          <w:bCs/>
        </w:rPr>
        <w:t>в) земельный участок (за исключением земельного участка, не относящегося к землям населенных пунктов и не предназначенного для размещения на них объектов капитального строительства);</w:t>
      </w:r>
    </w:p>
    <w:p w:rsidR="00C30E05" w:rsidRPr="00C30E05" w:rsidRDefault="00C30E05" w:rsidP="000560D0">
      <w:pPr>
        <w:jc w:val="both"/>
        <w:outlineLvl w:val="0"/>
        <w:rPr>
          <w:bCs/>
        </w:rPr>
      </w:pPr>
      <w:r w:rsidRPr="00C30E05">
        <w:rPr>
          <w:bCs/>
        </w:rPr>
        <w:t>г) помещение, являющееся частью объекта капитального строительства;</w:t>
      </w:r>
    </w:p>
    <w:p w:rsidR="00C30E05" w:rsidRDefault="00C30E05" w:rsidP="000560D0">
      <w:pPr>
        <w:jc w:val="both"/>
        <w:outlineLvl w:val="0"/>
        <w:rPr>
          <w:bCs/>
        </w:rPr>
      </w:pPr>
      <w:r w:rsidRPr="00C30E05">
        <w:rPr>
          <w:bCs/>
        </w:rPr>
        <w:t xml:space="preserve">д) </w:t>
      </w:r>
      <w:proofErr w:type="spellStart"/>
      <w:r w:rsidRPr="00C30E05">
        <w:rPr>
          <w:bCs/>
        </w:rPr>
        <w:t>машино</w:t>
      </w:r>
      <w:proofErr w:type="spellEnd"/>
      <w:r w:rsidRPr="00C30E05">
        <w:rPr>
          <w:bCs/>
        </w:rPr>
        <w:t xml:space="preserve">-место (за исключением </w:t>
      </w:r>
      <w:proofErr w:type="spellStart"/>
      <w:r w:rsidRPr="00C30E05">
        <w:rPr>
          <w:bCs/>
        </w:rPr>
        <w:t>машино</w:t>
      </w:r>
      <w:proofErr w:type="spellEnd"/>
      <w:r w:rsidRPr="00C30E05">
        <w:rPr>
          <w:bCs/>
        </w:rPr>
        <w:t>-места, являющегося частью некапитального здания или сооружения)</w:t>
      </w:r>
      <w:r>
        <w:rPr>
          <w:bCs/>
        </w:rPr>
        <w:t>»</w:t>
      </w:r>
      <w:r w:rsidRPr="00C30E05">
        <w:rPr>
          <w:bCs/>
        </w:rPr>
        <w:t>.</w:t>
      </w:r>
    </w:p>
    <w:p w:rsidR="00525ED5" w:rsidRPr="00525ED5" w:rsidRDefault="00525ED5" w:rsidP="000560D0">
      <w:pPr>
        <w:jc w:val="both"/>
        <w:outlineLvl w:val="0"/>
        <w:rPr>
          <w:bCs/>
        </w:rPr>
      </w:pPr>
      <w:r>
        <w:rPr>
          <w:bCs/>
        </w:rPr>
        <w:tab/>
        <w:t>Подпункт 1.4.1. пункт 1.4. раздел 1. заменить «</w:t>
      </w:r>
      <w:r w:rsidRPr="00525ED5">
        <w:rPr>
          <w:bCs/>
        </w:rPr>
        <w:t>Присвоение объекту адресации адреса осуществляется:</w:t>
      </w:r>
    </w:p>
    <w:p w:rsidR="00525ED5" w:rsidRPr="00525ED5" w:rsidRDefault="00525ED5" w:rsidP="000560D0">
      <w:pPr>
        <w:jc w:val="both"/>
        <w:outlineLvl w:val="0"/>
        <w:rPr>
          <w:bCs/>
        </w:rPr>
      </w:pPr>
      <w:r w:rsidRPr="00525ED5">
        <w:rPr>
          <w:bCs/>
        </w:rPr>
        <w:t>а) в отношении земельных участков в случаях:</w:t>
      </w:r>
    </w:p>
    <w:p w:rsidR="00525ED5" w:rsidRPr="00525ED5" w:rsidRDefault="00525ED5" w:rsidP="000560D0">
      <w:pPr>
        <w:jc w:val="both"/>
        <w:outlineLvl w:val="0"/>
        <w:rPr>
          <w:bCs/>
        </w:rPr>
      </w:pPr>
      <w:r w:rsidRPr="00525ED5">
        <w:rPr>
          <w:bCs/>
        </w:rPr>
        <w:t xml:space="preserve">- подготовки документации по планировке территории в </w:t>
      </w:r>
      <w:proofErr w:type="gramStart"/>
      <w:r w:rsidRPr="00525ED5">
        <w:rPr>
          <w:bCs/>
        </w:rPr>
        <w:t>отношении</w:t>
      </w:r>
      <w:proofErr w:type="gramEnd"/>
      <w:r w:rsidRPr="00525ED5">
        <w:rPr>
          <w:bCs/>
        </w:rPr>
        <w:t xml:space="preserve"> застроенной и подлежащей застройке территории в соответствии с Градостроительным кодексом Российской Федерации;</w:t>
      </w:r>
    </w:p>
    <w:p w:rsidR="00525ED5" w:rsidRPr="00525ED5" w:rsidRDefault="00525ED5" w:rsidP="000560D0">
      <w:pPr>
        <w:jc w:val="both"/>
        <w:outlineLvl w:val="0"/>
        <w:rPr>
          <w:bCs/>
        </w:rPr>
      </w:pPr>
      <w:r w:rsidRPr="00525ED5">
        <w:rPr>
          <w:bCs/>
        </w:rPr>
        <w:t>- выполнения в отношении земельного участка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525ED5" w:rsidRPr="00525ED5" w:rsidRDefault="00525ED5" w:rsidP="000560D0">
      <w:pPr>
        <w:jc w:val="both"/>
        <w:outlineLvl w:val="0"/>
        <w:rPr>
          <w:bCs/>
        </w:rPr>
      </w:pPr>
      <w:r w:rsidRPr="00525ED5">
        <w:rPr>
          <w:bCs/>
        </w:rPr>
        <w:lastRenderedPageBreak/>
        <w:t>б) в отношении зданий (строений), сооружений, в том числе строительство которых не завершено, в случаях:</w:t>
      </w:r>
    </w:p>
    <w:p w:rsidR="00525ED5" w:rsidRPr="00525ED5" w:rsidRDefault="00525ED5" w:rsidP="000560D0">
      <w:pPr>
        <w:jc w:val="both"/>
        <w:outlineLvl w:val="0"/>
        <w:rPr>
          <w:bCs/>
        </w:rPr>
      </w:pPr>
      <w:proofErr w:type="gramStart"/>
      <w:r w:rsidRPr="00525ED5">
        <w:rPr>
          <w:bCs/>
        </w:rPr>
        <w:t>- 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525ED5" w:rsidRPr="00525ED5" w:rsidRDefault="00525ED5" w:rsidP="000560D0">
      <w:pPr>
        <w:jc w:val="both"/>
        <w:outlineLvl w:val="0"/>
        <w:rPr>
          <w:bCs/>
        </w:rPr>
      </w:pPr>
      <w:proofErr w:type="gramStart"/>
      <w:r w:rsidRPr="00525ED5">
        <w:rPr>
          <w:bCs/>
        </w:rPr>
        <w:t>- выполнения в отношении объекта недвижимости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объекта недвижимости получение разрешения на</w:t>
      </w:r>
      <w:proofErr w:type="gramEnd"/>
      <w:r w:rsidRPr="00525ED5">
        <w:rPr>
          <w:bCs/>
        </w:rPr>
        <w:t xml:space="preserve"> строительство не требуется);</w:t>
      </w:r>
    </w:p>
    <w:p w:rsidR="00525ED5" w:rsidRPr="00525ED5" w:rsidRDefault="00525ED5" w:rsidP="000560D0">
      <w:pPr>
        <w:jc w:val="both"/>
        <w:outlineLvl w:val="0"/>
        <w:rPr>
          <w:bCs/>
        </w:rPr>
      </w:pPr>
      <w:r w:rsidRPr="00525ED5">
        <w:rPr>
          <w:bCs/>
        </w:rPr>
        <w:t>в) в отношении помещений в случаях:</w:t>
      </w:r>
    </w:p>
    <w:p w:rsidR="00525ED5" w:rsidRPr="00525ED5" w:rsidRDefault="00525ED5" w:rsidP="000560D0">
      <w:pPr>
        <w:jc w:val="both"/>
        <w:outlineLvl w:val="0"/>
        <w:rPr>
          <w:bCs/>
        </w:rPr>
      </w:pPr>
      <w:r w:rsidRPr="00525ED5">
        <w:rPr>
          <w:bCs/>
        </w:rPr>
        <w:t>- 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525ED5" w:rsidRPr="00525ED5" w:rsidRDefault="00525ED5" w:rsidP="000560D0">
      <w:pPr>
        <w:jc w:val="both"/>
        <w:outlineLvl w:val="0"/>
        <w:rPr>
          <w:bCs/>
        </w:rPr>
      </w:pPr>
      <w:r w:rsidRPr="00525ED5">
        <w:rPr>
          <w:bCs/>
        </w:rPr>
        <w:t xml:space="preserve">- 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w:t>
      </w:r>
      <w:proofErr w:type="spellStart"/>
      <w:r w:rsidRPr="00525ED5">
        <w:rPr>
          <w:bCs/>
        </w:rPr>
        <w:t>машино</w:t>
      </w:r>
      <w:proofErr w:type="spellEnd"/>
      <w:r w:rsidRPr="00525ED5">
        <w:rPr>
          <w:bCs/>
        </w:rPr>
        <w:t>-места (</w:t>
      </w:r>
      <w:proofErr w:type="spellStart"/>
      <w:r w:rsidRPr="00525ED5">
        <w:rPr>
          <w:bCs/>
        </w:rPr>
        <w:t>машино</w:t>
      </w:r>
      <w:proofErr w:type="spellEnd"/>
      <w:r w:rsidRPr="00525ED5">
        <w:rPr>
          <w:bCs/>
        </w:rPr>
        <w:t>-мест), документов, содержащих необходимые для осуществления государственного кадастрового учета сведения о таком помещении;</w:t>
      </w:r>
    </w:p>
    <w:p w:rsidR="00525ED5" w:rsidRPr="00525ED5" w:rsidRDefault="00525ED5" w:rsidP="000560D0">
      <w:pPr>
        <w:jc w:val="both"/>
        <w:outlineLvl w:val="0"/>
        <w:rPr>
          <w:bCs/>
        </w:rPr>
      </w:pPr>
      <w:r w:rsidRPr="00525ED5">
        <w:rPr>
          <w:bCs/>
        </w:rPr>
        <w:t xml:space="preserve">г) в отношении </w:t>
      </w:r>
      <w:proofErr w:type="spellStart"/>
      <w:r w:rsidRPr="00525ED5">
        <w:rPr>
          <w:bCs/>
        </w:rPr>
        <w:t>машино</w:t>
      </w:r>
      <w:proofErr w:type="spellEnd"/>
      <w:r w:rsidRPr="00525ED5">
        <w:rPr>
          <w:bCs/>
        </w:rPr>
        <w:t>-ме</w:t>
      </w:r>
      <w:proofErr w:type="gramStart"/>
      <w:r w:rsidRPr="00525ED5">
        <w:rPr>
          <w:bCs/>
        </w:rPr>
        <w:t>ст в сл</w:t>
      </w:r>
      <w:proofErr w:type="gramEnd"/>
      <w:r w:rsidRPr="00525ED5">
        <w:rPr>
          <w:bCs/>
        </w:rPr>
        <w:t xml:space="preserve">учае подготовки и оформления в отношении </w:t>
      </w:r>
      <w:proofErr w:type="spellStart"/>
      <w:r w:rsidRPr="00525ED5">
        <w:rPr>
          <w:bCs/>
        </w:rPr>
        <w:t>машино</w:t>
      </w:r>
      <w:proofErr w:type="spellEnd"/>
      <w:r w:rsidRPr="00525ED5">
        <w:rPr>
          <w:bCs/>
        </w:rPr>
        <w:t xml:space="preserve">-места, являющегося объектом недвижимости, в том числе образуемого в результате преобразования другого помещения (помещений) и (или) </w:t>
      </w:r>
      <w:proofErr w:type="spellStart"/>
      <w:r w:rsidRPr="00525ED5">
        <w:rPr>
          <w:bCs/>
        </w:rPr>
        <w:t>машино</w:t>
      </w:r>
      <w:proofErr w:type="spellEnd"/>
      <w:r w:rsidRPr="00525ED5">
        <w:rPr>
          <w:bCs/>
        </w:rPr>
        <w:t>-места (</w:t>
      </w:r>
      <w:proofErr w:type="spellStart"/>
      <w:r w:rsidRPr="00525ED5">
        <w:rPr>
          <w:bCs/>
        </w:rPr>
        <w:t>машино</w:t>
      </w:r>
      <w:proofErr w:type="spellEnd"/>
      <w:r w:rsidRPr="00525ED5">
        <w:rPr>
          <w:bCs/>
        </w:rPr>
        <w:t xml:space="preserve">-мест), документов, содержащих необходимые для осуществления государственного кадастрового учета сведения о таком </w:t>
      </w:r>
      <w:proofErr w:type="spellStart"/>
      <w:r w:rsidRPr="00525ED5">
        <w:rPr>
          <w:bCs/>
        </w:rPr>
        <w:t>машино</w:t>
      </w:r>
      <w:proofErr w:type="spellEnd"/>
      <w:r w:rsidRPr="00525ED5">
        <w:rPr>
          <w:bCs/>
        </w:rPr>
        <w:t>-месте;</w:t>
      </w:r>
    </w:p>
    <w:p w:rsidR="00525ED5" w:rsidRDefault="00525ED5" w:rsidP="000560D0">
      <w:pPr>
        <w:jc w:val="both"/>
        <w:outlineLvl w:val="0"/>
        <w:rPr>
          <w:bCs/>
        </w:rPr>
      </w:pPr>
      <w:proofErr w:type="gramStart"/>
      <w:r w:rsidRPr="00525ED5">
        <w:rPr>
          <w:bCs/>
        </w:rPr>
        <w:t xml:space="preserve">д) в отношении объектов адресации, государственный кадастровый учет которых осуществлен в соответствии с Федеральным законом "О государственной регистрации 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525ED5">
        <w:rPr>
          <w:bCs/>
        </w:rPr>
        <w:t>машино</w:t>
      </w:r>
      <w:proofErr w:type="spellEnd"/>
      <w:r w:rsidRPr="00525ED5">
        <w:rPr>
          <w:bCs/>
        </w:rPr>
        <w:t>-место</w:t>
      </w:r>
      <w:r>
        <w:rPr>
          <w:bCs/>
        </w:rPr>
        <w:t>»</w:t>
      </w:r>
      <w:r w:rsidRPr="00525ED5">
        <w:rPr>
          <w:bCs/>
        </w:rPr>
        <w:t>.</w:t>
      </w:r>
      <w:proofErr w:type="gramEnd"/>
    </w:p>
    <w:p w:rsidR="000560D0" w:rsidRDefault="000560D0" w:rsidP="000560D0">
      <w:pPr>
        <w:jc w:val="both"/>
        <w:outlineLvl w:val="0"/>
        <w:rPr>
          <w:bCs/>
        </w:rPr>
      </w:pPr>
      <w:r>
        <w:rPr>
          <w:bCs/>
        </w:rPr>
        <w:tab/>
      </w:r>
      <w:proofErr w:type="gramStart"/>
      <w:r>
        <w:rPr>
          <w:bCs/>
        </w:rPr>
        <w:t>Подпункт 2.15.1. пункт 2.15. раздел 2. заменить «</w:t>
      </w:r>
      <w:r w:rsidRPr="000560D0">
        <w:rPr>
          <w:bCs/>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w:t>
      </w:r>
      <w:proofErr w:type="gramEnd"/>
      <w:r w:rsidRPr="000560D0">
        <w:rPr>
          <w:bCs/>
        </w:rPr>
        <w:t xml:space="preserve">, управляемых инвалидами I, II групп, и транспортных средств, перевозящих таких инвалидов и (или) детей-инвалидов. </w:t>
      </w:r>
      <w:r w:rsidRPr="000560D0">
        <w:rPr>
          <w:bCs/>
        </w:rPr>
        <w:lastRenderedPageBreak/>
        <w:t>На граждан из числа инвалидов III группы распространяются нормы настоящей части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r>
        <w:rPr>
          <w:bCs/>
        </w:rPr>
        <w:t>»</w:t>
      </w:r>
      <w:r w:rsidRPr="000560D0">
        <w:rPr>
          <w:bCs/>
        </w:rPr>
        <w:t>.</w:t>
      </w:r>
    </w:p>
    <w:p w:rsidR="00936B0B" w:rsidRPr="00936B0B" w:rsidRDefault="00936B0B" w:rsidP="00936B0B">
      <w:pPr>
        <w:pStyle w:val="af"/>
        <w:numPr>
          <w:ilvl w:val="0"/>
          <w:numId w:val="28"/>
        </w:numPr>
        <w:jc w:val="both"/>
        <w:rPr>
          <w:bCs/>
        </w:rPr>
      </w:pPr>
      <w:r w:rsidRPr="00936B0B">
        <w:rPr>
          <w:bCs/>
        </w:rPr>
        <w:t>Опубликовать настоящее постановление   в периодическом печатном издании органов местного самоуправления «</w:t>
      </w:r>
      <w:proofErr w:type="spellStart"/>
      <w:r w:rsidRPr="00936B0B">
        <w:rPr>
          <w:bCs/>
        </w:rPr>
        <w:t>Гжатский</w:t>
      </w:r>
      <w:proofErr w:type="spellEnd"/>
      <w:r w:rsidRPr="00936B0B">
        <w:rPr>
          <w:bCs/>
        </w:rPr>
        <w:t xml:space="preserve"> вестник» и разместить на официальном сайте администрации </w:t>
      </w:r>
      <w:proofErr w:type="spellStart"/>
      <w:r w:rsidRPr="00936B0B">
        <w:rPr>
          <w:bCs/>
        </w:rPr>
        <w:t>Гжатского</w:t>
      </w:r>
      <w:proofErr w:type="spellEnd"/>
      <w:r w:rsidRPr="00936B0B">
        <w:rPr>
          <w:bCs/>
        </w:rPr>
        <w:t xml:space="preserve"> сельсовета Куйбышевского района Новосибирской области в телекоммуникационной сети «Интернет».</w:t>
      </w:r>
    </w:p>
    <w:p w:rsidR="000560D0" w:rsidRDefault="000560D0" w:rsidP="000560D0">
      <w:pPr>
        <w:jc w:val="both"/>
        <w:outlineLvl w:val="0"/>
        <w:rPr>
          <w:bCs/>
        </w:rPr>
      </w:pPr>
    </w:p>
    <w:p w:rsidR="00936B0B" w:rsidRDefault="00936B0B" w:rsidP="000560D0">
      <w:pPr>
        <w:jc w:val="both"/>
        <w:outlineLvl w:val="0"/>
        <w:rPr>
          <w:bCs/>
        </w:rPr>
      </w:pPr>
    </w:p>
    <w:p w:rsidR="00936B0B" w:rsidRPr="000560D0" w:rsidRDefault="00936B0B" w:rsidP="000560D0">
      <w:pPr>
        <w:jc w:val="both"/>
        <w:outlineLvl w:val="0"/>
        <w:rPr>
          <w:bCs/>
        </w:rPr>
      </w:pPr>
    </w:p>
    <w:p w:rsidR="00936B0B" w:rsidRPr="00936B0B" w:rsidRDefault="00936B0B" w:rsidP="00936B0B">
      <w:pPr>
        <w:outlineLvl w:val="0"/>
        <w:rPr>
          <w:bCs/>
        </w:rPr>
      </w:pPr>
      <w:r w:rsidRPr="00936B0B">
        <w:rPr>
          <w:bCs/>
        </w:rPr>
        <w:t xml:space="preserve">Глава </w:t>
      </w:r>
      <w:proofErr w:type="spellStart"/>
      <w:r w:rsidRPr="00936B0B">
        <w:rPr>
          <w:bCs/>
        </w:rPr>
        <w:t>Гжатского</w:t>
      </w:r>
      <w:proofErr w:type="spellEnd"/>
      <w:r w:rsidRPr="00936B0B">
        <w:rPr>
          <w:bCs/>
        </w:rPr>
        <w:t xml:space="preserve"> сельсовета</w:t>
      </w:r>
    </w:p>
    <w:p w:rsidR="00936B0B" w:rsidRPr="00936B0B" w:rsidRDefault="00936B0B" w:rsidP="00936B0B">
      <w:pPr>
        <w:outlineLvl w:val="0"/>
        <w:rPr>
          <w:bCs/>
        </w:rPr>
      </w:pPr>
      <w:r w:rsidRPr="00936B0B">
        <w:rPr>
          <w:bCs/>
        </w:rPr>
        <w:t>Куйбышевского района</w:t>
      </w:r>
    </w:p>
    <w:p w:rsidR="00AC6BE5" w:rsidRDefault="00936B0B" w:rsidP="00936B0B">
      <w:pPr>
        <w:outlineLvl w:val="0"/>
        <w:rPr>
          <w:bCs/>
        </w:rPr>
      </w:pPr>
      <w:r w:rsidRPr="00936B0B">
        <w:rPr>
          <w:bCs/>
        </w:rPr>
        <w:t>Новосибирской области</w:t>
      </w:r>
      <w:r w:rsidRPr="00936B0B">
        <w:rPr>
          <w:bCs/>
        </w:rPr>
        <w:tab/>
      </w:r>
      <w:r w:rsidRPr="00936B0B">
        <w:rPr>
          <w:bCs/>
        </w:rPr>
        <w:tab/>
      </w:r>
      <w:r w:rsidRPr="00936B0B">
        <w:rPr>
          <w:bCs/>
        </w:rPr>
        <w:tab/>
      </w:r>
      <w:r w:rsidRPr="00936B0B">
        <w:rPr>
          <w:bCs/>
        </w:rPr>
        <w:tab/>
      </w:r>
      <w:r w:rsidRPr="00936B0B">
        <w:rPr>
          <w:bCs/>
        </w:rPr>
        <w:tab/>
        <w:t xml:space="preserve">    </w:t>
      </w:r>
      <w:r w:rsidRPr="00936B0B">
        <w:rPr>
          <w:bCs/>
        </w:rPr>
        <w:tab/>
        <w:t xml:space="preserve">К.А. </w:t>
      </w:r>
      <w:proofErr w:type="spellStart"/>
      <w:r w:rsidRPr="00936B0B">
        <w:rPr>
          <w:bCs/>
        </w:rPr>
        <w:t>Зебин</w:t>
      </w:r>
      <w:proofErr w:type="spellEnd"/>
    </w:p>
    <w:p w:rsidR="00AC6BE5" w:rsidRDefault="00AC6BE5" w:rsidP="00AC6BE5">
      <w:pPr>
        <w:jc w:val="center"/>
        <w:outlineLvl w:val="0"/>
        <w:rPr>
          <w:bCs/>
        </w:rPr>
      </w:pPr>
    </w:p>
    <w:p w:rsidR="00AC6BE5" w:rsidRDefault="00AC6BE5"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936B0B" w:rsidRDefault="00936B0B" w:rsidP="00AC6BE5">
      <w:pPr>
        <w:jc w:val="center"/>
        <w:outlineLvl w:val="0"/>
        <w:rPr>
          <w:bCs/>
        </w:rPr>
      </w:pPr>
    </w:p>
    <w:p w:rsidR="00C261DA" w:rsidRPr="00C261DA" w:rsidRDefault="00C261DA" w:rsidP="00AC6BE5">
      <w:pPr>
        <w:jc w:val="center"/>
        <w:outlineLvl w:val="0"/>
        <w:rPr>
          <w:bCs/>
        </w:rPr>
      </w:pPr>
      <w:r w:rsidRPr="00C261DA">
        <w:rPr>
          <w:bCs/>
        </w:rPr>
        <w:lastRenderedPageBreak/>
        <w:t xml:space="preserve">Администрация </w:t>
      </w:r>
      <w:proofErr w:type="spellStart"/>
      <w:r w:rsidRPr="00C261DA">
        <w:rPr>
          <w:bCs/>
        </w:rPr>
        <w:t>Гжатского</w:t>
      </w:r>
      <w:proofErr w:type="spellEnd"/>
      <w:r w:rsidRPr="00C261DA">
        <w:rPr>
          <w:bCs/>
        </w:rPr>
        <w:t xml:space="preserve"> сельсовета</w:t>
      </w:r>
    </w:p>
    <w:p w:rsidR="00C261DA" w:rsidRPr="00C261DA" w:rsidRDefault="00C261DA" w:rsidP="00C261DA">
      <w:pPr>
        <w:jc w:val="center"/>
        <w:outlineLvl w:val="0"/>
        <w:rPr>
          <w:bCs/>
        </w:rPr>
      </w:pPr>
      <w:r w:rsidRPr="00C261DA">
        <w:rPr>
          <w:bCs/>
        </w:rPr>
        <w:t>Куйбышевского района Новосибирской области</w:t>
      </w:r>
    </w:p>
    <w:p w:rsidR="00C261DA" w:rsidRDefault="00C261DA" w:rsidP="00C261DA">
      <w:pPr>
        <w:jc w:val="center"/>
        <w:outlineLvl w:val="0"/>
        <w:rPr>
          <w:bCs/>
        </w:rPr>
      </w:pPr>
    </w:p>
    <w:p w:rsidR="00C81F3E" w:rsidRPr="00C261DA" w:rsidRDefault="00C81F3E" w:rsidP="00C261DA">
      <w:pPr>
        <w:jc w:val="center"/>
        <w:outlineLvl w:val="0"/>
        <w:rPr>
          <w:bCs/>
        </w:rPr>
      </w:pPr>
    </w:p>
    <w:p w:rsidR="00C261DA" w:rsidRPr="00C261DA" w:rsidRDefault="00C261DA" w:rsidP="00C261DA">
      <w:pPr>
        <w:jc w:val="center"/>
        <w:outlineLvl w:val="0"/>
        <w:rPr>
          <w:bCs/>
        </w:rPr>
      </w:pPr>
      <w:r w:rsidRPr="00C261DA">
        <w:rPr>
          <w:bCs/>
        </w:rPr>
        <w:t>ПОСТАНОВЛЕНИЕ</w:t>
      </w:r>
    </w:p>
    <w:p w:rsidR="00C261DA" w:rsidRPr="00C261DA" w:rsidRDefault="00C261DA" w:rsidP="00C261DA">
      <w:pPr>
        <w:jc w:val="center"/>
        <w:outlineLvl w:val="0"/>
        <w:rPr>
          <w:bCs/>
        </w:rPr>
      </w:pPr>
      <w:r w:rsidRPr="00C261DA">
        <w:rPr>
          <w:bCs/>
        </w:rPr>
        <w:t xml:space="preserve">с. </w:t>
      </w:r>
      <w:proofErr w:type="spellStart"/>
      <w:r w:rsidRPr="00C261DA">
        <w:rPr>
          <w:bCs/>
        </w:rPr>
        <w:t>Гжатск</w:t>
      </w:r>
      <w:proofErr w:type="spellEnd"/>
    </w:p>
    <w:p w:rsidR="00C261DA" w:rsidRPr="00C261DA" w:rsidRDefault="00C261DA" w:rsidP="00C261DA">
      <w:pPr>
        <w:jc w:val="center"/>
        <w:outlineLvl w:val="0"/>
        <w:rPr>
          <w:bCs/>
        </w:rPr>
      </w:pPr>
    </w:p>
    <w:p w:rsidR="00C261DA" w:rsidRPr="00C261DA" w:rsidRDefault="00C261DA" w:rsidP="00C261DA">
      <w:pPr>
        <w:jc w:val="center"/>
        <w:outlineLvl w:val="0"/>
        <w:rPr>
          <w:bCs/>
        </w:rPr>
      </w:pPr>
      <w:r>
        <w:rPr>
          <w:bCs/>
        </w:rPr>
        <w:t>от 26.11.2020      № 54</w:t>
      </w:r>
    </w:p>
    <w:p w:rsidR="00C261DA" w:rsidRPr="00C261DA" w:rsidRDefault="00C261DA" w:rsidP="00C261DA">
      <w:pPr>
        <w:jc w:val="center"/>
        <w:outlineLvl w:val="0"/>
        <w:rPr>
          <w:bCs/>
        </w:rPr>
      </w:pPr>
      <w:r w:rsidRPr="00C261DA">
        <w:rPr>
          <w:bCs/>
        </w:rPr>
        <w:t xml:space="preserve"> </w:t>
      </w:r>
    </w:p>
    <w:p w:rsidR="00C261DA" w:rsidRPr="00C261DA" w:rsidRDefault="00C261DA" w:rsidP="00C261DA">
      <w:pPr>
        <w:jc w:val="center"/>
        <w:outlineLvl w:val="0"/>
        <w:rPr>
          <w:bCs/>
        </w:rPr>
      </w:pPr>
      <w:r w:rsidRPr="00C261DA">
        <w:rPr>
          <w:bCs/>
        </w:rPr>
        <w:t>О внесении изменений в административный регламент предоставления муниципальной услуги «Присвоение и аннулирование адресов объектов адресации», утвержденный постановлением администрации</w:t>
      </w:r>
    </w:p>
    <w:p w:rsidR="00C261DA" w:rsidRPr="00C261DA" w:rsidRDefault="00C261DA" w:rsidP="00C261DA">
      <w:pPr>
        <w:jc w:val="center"/>
        <w:outlineLvl w:val="0"/>
        <w:rPr>
          <w:bCs/>
        </w:rPr>
      </w:pPr>
      <w:proofErr w:type="spellStart"/>
      <w:r w:rsidRPr="00C261DA">
        <w:rPr>
          <w:bCs/>
        </w:rPr>
        <w:t>Гжатского</w:t>
      </w:r>
      <w:proofErr w:type="spellEnd"/>
      <w:r w:rsidRPr="00C261DA">
        <w:rPr>
          <w:bCs/>
        </w:rPr>
        <w:t xml:space="preserve"> сельсовета Куйбышевского района Новосибирской области </w:t>
      </w:r>
    </w:p>
    <w:p w:rsidR="00C261DA" w:rsidRPr="00C261DA" w:rsidRDefault="00C261DA" w:rsidP="00C261DA">
      <w:pPr>
        <w:jc w:val="center"/>
        <w:outlineLvl w:val="0"/>
        <w:rPr>
          <w:bCs/>
        </w:rPr>
      </w:pPr>
      <w:r w:rsidRPr="00C261DA">
        <w:rPr>
          <w:bCs/>
        </w:rPr>
        <w:t>от</w:t>
      </w:r>
      <w:r w:rsidRPr="00C261DA">
        <w:rPr>
          <w:b/>
          <w:bCs/>
        </w:rPr>
        <w:t xml:space="preserve"> </w:t>
      </w:r>
      <w:r w:rsidRPr="00C261DA">
        <w:rPr>
          <w:bCs/>
        </w:rPr>
        <w:t>15.04.2019 № 20</w:t>
      </w:r>
    </w:p>
    <w:p w:rsidR="00C261DA" w:rsidRPr="00C261DA" w:rsidRDefault="00C261DA" w:rsidP="00C261DA">
      <w:pPr>
        <w:jc w:val="center"/>
        <w:outlineLvl w:val="0"/>
        <w:rPr>
          <w:bCs/>
        </w:rPr>
      </w:pPr>
    </w:p>
    <w:p w:rsidR="00C261DA" w:rsidRPr="00C261DA" w:rsidRDefault="00C261DA" w:rsidP="00C261DA">
      <w:pPr>
        <w:jc w:val="both"/>
        <w:outlineLvl w:val="0"/>
        <w:rPr>
          <w:bCs/>
        </w:rPr>
      </w:pPr>
      <w:r w:rsidRPr="00C261DA">
        <w:rPr>
          <w:b/>
          <w:bCs/>
        </w:rPr>
        <w:tab/>
      </w:r>
      <w:r w:rsidRPr="00C261DA">
        <w:rPr>
          <w:bCs/>
        </w:rPr>
        <w:t xml:space="preserve">В целях приведения муниципальных правовых актов в соответствие с действующим законодательством, администрация </w:t>
      </w:r>
      <w:proofErr w:type="spellStart"/>
      <w:r w:rsidRPr="00C261DA">
        <w:rPr>
          <w:bCs/>
        </w:rPr>
        <w:t>Гжатского</w:t>
      </w:r>
      <w:proofErr w:type="spellEnd"/>
      <w:r w:rsidRPr="00C261DA">
        <w:rPr>
          <w:bCs/>
        </w:rPr>
        <w:t xml:space="preserve"> сельсовета Куйбышевского района Новосибирской области </w:t>
      </w:r>
    </w:p>
    <w:p w:rsidR="00C261DA" w:rsidRPr="00C261DA" w:rsidRDefault="00C261DA" w:rsidP="00C261DA">
      <w:pPr>
        <w:outlineLvl w:val="0"/>
        <w:rPr>
          <w:bCs/>
        </w:rPr>
      </w:pPr>
      <w:r w:rsidRPr="00C261DA">
        <w:rPr>
          <w:bCs/>
        </w:rPr>
        <w:t xml:space="preserve">  ПОСТАНОВЛЯЕТ:</w:t>
      </w:r>
    </w:p>
    <w:p w:rsidR="00C81F3E" w:rsidRPr="00AC6BE5" w:rsidRDefault="00C81F3E" w:rsidP="00AC6BE5">
      <w:pPr>
        <w:pStyle w:val="af"/>
        <w:numPr>
          <w:ilvl w:val="0"/>
          <w:numId w:val="29"/>
        </w:numPr>
        <w:jc w:val="both"/>
        <w:outlineLvl w:val="0"/>
        <w:rPr>
          <w:bCs/>
        </w:rPr>
      </w:pPr>
      <w:r w:rsidRPr="00AC6BE5">
        <w:rPr>
          <w:bCs/>
        </w:rPr>
        <w:t xml:space="preserve">Внести в Административный регламент предоставления муниципальной услуги «Присвоение и аннулирование адресов объектов адресации», утвержденный постановлением администрации </w:t>
      </w:r>
      <w:proofErr w:type="spellStart"/>
      <w:r w:rsidRPr="00AC6BE5">
        <w:rPr>
          <w:bCs/>
        </w:rPr>
        <w:t>Гжатского</w:t>
      </w:r>
      <w:proofErr w:type="spellEnd"/>
      <w:r w:rsidRPr="00AC6BE5">
        <w:rPr>
          <w:bCs/>
        </w:rPr>
        <w:t xml:space="preserve"> сельсовета Куйбышевского района Новосибирской области от 15.04.2019 №  20 следующие изменения:</w:t>
      </w:r>
    </w:p>
    <w:p w:rsidR="00C261DA" w:rsidRPr="00C81F3E" w:rsidRDefault="00C81F3E" w:rsidP="00C81F3E">
      <w:pPr>
        <w:ind w:left="360"/>
        <w:jc w:val="both"/>
        <w:outlineLvl w:val="0"/>
        <w:rPr>
          <w:bCs/>
        </w:rPr>
      </w:pPr>
      <w:r w:rsidRPr="00C81F3E">
        <w:rPr>
          <w:bCs/>
        </w:rPr>
        <w:t>Раздел 2 пункт</w:t>
      </w:r>
      <w:r w:rsidR="00C261DA" w:rsidRPr="00C81F3E">
        <w:rPr>
          <w:bCs/>
        </w:rPr>
        <w:t xml:space="preserve"> 2.4</w:t>
      </w:r>
      <w:r>
        <w:rPr>
          <w:bCs/>
        </w:rPr>
        <w:t>.</w:t>
      </w:r>
      <w:r w:rsidR="00C261DA" w:rsidRPr="00C261DA">
        <w:rPr>
          <w:color w:val="auto"/>
          <w:lang w:eastAsia="ar-SA"/>
        </w:rPr>
        <w:t xml:space="preserve"> слова  «не более чем 18 рабочих дней» заменить словами «не более чем 8 рабочих дней».</w:t>
      </w:r>
    </w:p>
    <w:p w:rsidR="00C261DA" w:rsidRPr="00C261DA" w:rsidRDefault="00C261DA" w:rsidP="00AC6BE5">
      <w:pPr>
        <w:pStyle w:val="af"/>
        <w:numPr>
          <w:ilvl w:val="0"/>
          <w:numId w:val="29"/>
        </w:numPr>
        <w:jc w:val="both"/>
        <w:outlineLvl w:val="0"/>
        <w:rPr>
          <w:bCs/>
        </w:rPr>
      </w:pPr>
      <w:r w:rsidRPr="00C261DA">
        <w:rPr>
          <w:bCs/>
        </w:rPr>
        <w:t xml:space="preserve">Опубликовать настоящее постановление   в периодическом печатном издании </w:t>
      </w:r>
      <w:r w:rsidR="00BC354D">
        <w:rPr>
          <w:bCs/>
        </w:rPr>
        <w:t xml:space="preserve">органов местного самоуправления </w:t>
      </w:r>
      <w:r w:rsidRPr="00C261DA">
        <w:rPr>
          <w:bCs/>
        </w:rPr>
        <w:t>«</w:t>
      </w:r>
      <w:proofErr w:type="spellStart"/>
      <w:r w:rsidRPr="00C261DA">
        <w:rPr>
          <w:bCs/>
        </w:rPr>
        <w:t>Гжатский</w:t>
      </w:r>
      <w:proofErr w:type="spellEnd"/>
      <w:r w:rsidRPr="00C261DA">
        <w:rPr>
          <w:bCs/>
        </w:rPr>
        <w:t xml:space="preserve"> вестник» и разместить на официальном сайте администрации </w:t>
      </w:r>
      <w:proofErr w:type="spellStart"/>
      <w:r w:rsidRPr="00C261DA">
        <w:rPr>
          <w:bCs/>
        </w:rPr>
        <w:t>Гжатского</w:t>
      </w:r>
      <w:proofErr w:type="spellEnd"/>
      <w:r w:rsidRPr="00C261DA">
        <w:rPr>
          <w:bCs/>
        </w:rPr>
        <w:t xml:space="preserve"> сельсовета Куйбышевского района Новосибирской области в телекоммуникационной сети «Интернет».</w:t>
      </w:r>
    </w:p>
    <w:p w:rsidR="00C261DA" w:rsidRDefault="00C261DA" w:rsidP="00C261DA">
      <w:pPr>
        <w:jc w:val="both"/>
        <w:outlineLvl w:val="0"/>
        <w:rPr>
          <w:bCs/>
        </w:rPr>
      </w:pPr>
    </w:p>
    <w:p w:rsidR="00C261DA" w:rsidRDefault="00C261DA" w:rsidP="00C261DA">
      <w:pPr>
        <w:jc w:val="center"/>
        <w:outlineLvl w:val="0"/>
        <w:rPr>
          <w:bCs/>
        </w:rPr>
      </w:pPr>
    </w:p>
    <w:p w:rsidR="00C261DA" w:rsidRDefault="00C261DA" w:rsidP="00C261DA">
      <w:pPr>
        <w:jc w:val="center"/>
        <w:outlineLvl w:val="0"/>
        <w:rPr>
          <w:bCs/>
        </w:rPr>
      </w:pPr>
    </w:p>
    <w:p w:rsidR="00C261DA" w:rsidRDefault="00C261DA" w:rsidP="00C261DA">
      <w:pPr>
        <w:jc w:val="center"/>
        <w:outlineLvl w:val="0"/>
        <w:rPr>
          <w:bCs/>
        </w:rPr>
      </w:pPr>
    </w:p>
    <w:p w:rsidR="00C261DA" w:rsidRDefault="00C261DA" w:rsidP="00C261DA">
      <w:pPr>
        <w:jc w:val="center"/>
        <w:outlineLvl w:val="0"/>
        <w:rPr>
          <w:bCs/>
        </w:rPr>
      </w:pPr>
    </w:p>
    <w:p w:rsidR="00C81F3E" w:rsidRPr="00263D55" w:rsidRDefault="00F8667C" w:rsidP="00C81F3E">
      <w:pPr>
        <w:widowControl w:val="0"/>
        <w:snapToGrid w:val="0"/>
        <w:spacing w:line="256" w:lineRule="auto"/>
        <w:jc w:val="both"/>
        <w:rPr>
          <w:color w:val="auto"/>
        </w:rPr>
      </w:pPr>
      <w:r>
        <w:rPr>
          <w:color w:val="auto"/>
        </w:rPr>
        <w:t>Глава</w:t>
      </w:r>
      <w:r w:rsidR="00C81F3E" w:rsidRPr="00263D55">
        <w:rPr>
          <w:color w:val="auto"/>
        </w:rPr>
        <w:t xml:space="preserve"> </w:t>
      </w:r>
      <w:proofErr w:type="spellStart"/>
      <w:r w:rsidR="00C81F3E" w:rsidRPr="00263D55">
        <w:rPr>
          <w:color w:val="auto"/>
        </w:rPr>
        <w:t>Гжатского</w:t>
      </w:r>
      <w:proofErr w:type="spellEnd"/>
      <w:r w:rsidR="00C81F3E" w:rsidRPr="00263D55">
        <w:rPr>
          <w:color w:val="auto"/>
        </w:rPr>
        <w:t xml:space="preserve"> сельсовета</w:t>
      </w:r>
    </w:p>
    <w:p w:rsidR="00C81F3E" w:rsidRPr="00263D55" w:rsidRDefault="00C81F3E" w:rsidP="00C81F3E">
      <w:pPr>
        <w:widowControl w:val="0"/>
        <w:snapToGrid w:val="0"/>
        <w:spacing w:line="256" w:lineRule="auto"/>
        <w:jc w:val="both"/>
        <w:rPr>
          <w:color w:val="auto"/>
        </w:rPr>
      </w:pPr>
      <w:r w:rsidRPr="00263D55">
        <w:rPr>
          <w:color w:val="auto"/>
        </w:rPr>
        <w:t>Куйбышевского района</w:t>
      </w:r>
    </w:p>
    <w:p w:rsidR="00C81F3E" w:rsidRDefault="00C81F3E" w:rsidP="00C81F3E">
      <w:pPr>
        <w:rPr>
          <w:color w:val="auto"/>
        </w:rPr>
      </w:pPr>
      <w:r w:rsidRPr="00263D55">
        <w:rPr>
          <w:color w:val="auto"/>
        </w:rPr>
        <w:t>Новосибирс</w:t>
      </w:r>
      <w:r>
        <w:rPr>
          <w:color w:val="auto"/>
        </w:rPr>
        <w:t>кой области</w:t>
      </w:r>
      <w:r>
        <w:rPr>
          <w:color w:val="auto"/>
        </w:rPr>
        <w:tab/>
      </w:r>
      <w:r>
        <w:rPr>
          <w:color w:val="auto"/>
        </w:rPr>
        <w:tab/>
      </w:r>
      <w:r>
        <w:rPr>
          <w:color w:val="auto"/>
        </w:rPr>
        <w:tab/>
      </w:r>
      <w:r>
        <w:rPr>
          <w:color w:val="auto"/>
        </w:rPr>
        <w:tab/>
      </w:r>
      <w:r>
        <w:rPr>
          <w:color w:val="auto"/>
        </w:rPr>
        <w:tab/>
        <w:t xml:space="preserve">    </w:t>
      </w:r>
      <w:r>
        <w:rPr>
          <w:color w:val="auto"/>
        </w:rPr>
        <w:tab/>
        <w:t xml:space="preserve">К.А. </w:t>
      </w:r>
      <w:proofErr w:type="spellStart"/>
      <w:r>
        <w:rPr>
          <w:color w:val="auto"/>
        </w:rPr>
        <w:t>Зебин</w:t>
      </w:r>
      <w:proofErr w:type="spellEnd"/>
    </w:p>
    <w:p w:rsidR="00C81F3E" w:rsidRPr="004310D5" w:rsidRDefault="00C81F3E" w:rsidP="00C81F3E">
      <w:pPr>
        <w:rPr>
          <w:color w:val="auto"/>
        </w:rPr>
      </w:pPr>
    </w:p>
    <w:p w:rsidR="00C261DA" w:rsidRDefault="00C261DA" w:rsidP="00C261DA">
      <w:pPr>
        <w:jc w:val="center"/>
        <w:outlineLvl w:val="0"/>
        <w:rPr>
          <w:bCs/>
        </w:rPr>
      </w:pPr>
    </w:p>
    <w:p w:rsidR="00C81F3E" w:rsidRDefault="00C81F3E" w:rsidP="00C261DA">
      <w:pPr>
        <w:jc w:val="center"/>
        <w:outlineLvl w:val="0"/>
        <w:rPr>
          <w:bCs/>
        </w:rPr>
      </w:pPr>
    </w:p>
    <w:p w:rsidR="00C81F3E" w:rsidRDefault="00C81F3E" w:rsidP="00C261DA">
      <w:pPr>
        <w:jc w:val="center"/>
        <w:outlineLvl w:val="0"/>
        <w:rPr>
          <w:bCs/>
        </w:rPr>
      </w:pPr>
    </w:p>
    <w:p w:rsidR="00C81F3E" w:rsidRDefault="00C81F3E" w:rsidP="00C261DA">
      <w:pPr>
        <w:jc w:val="center"/>
        <w:outlineLvl w:val="0"/>
        <w:rPr>
          <w:bCs/>
        </w:rPr>
      </w:pPr>
    </w:p>
    <w:p w:rsidR="00C81F3E" w:rsidRDefault="00C81F3E" w:rsidP="00C261DA">
      <w:pPr>
        <w:jc w:val="center"/>
        <w:outlineLvl w:val="0"/>
        <w:rPr>
          <w:bCs/>
        </w:rPr>
      </w:pPr>
    </w:p>
    <w:p w:rsidR="00C261DA" w:rsidRDefault="00C261DA" w:rsidP="00C261DA">
      <w:pPr>
        <w:jc w:val="center"/>
        <w:outlineLvl w:val="0"/>
        <w:rPr>
          <w:bCs/>
        </w:rPr>
      </w:pPr>
    </w:p>
    <w:p w:rsidR="00C261DA" w:rsidRDefault="00C261DA" w:rsidP="00C261DA">
      <w:pPr>
        <w:jc w:val="center"/>
        <w:outlineLvl w:val="0"/>
        <w:rPr>
          <w:bCs/>
        </w:rPr>
      </w:pPr>
    </w:p>
    <w:p w:rsidR="00C261DA" w:rsidRDefault="00C261DA" w:rsidP="00C261DA">
      <w:pPr>
        <w:jc w:val="center"/>
        <w:outlineLvl w:val="0"/>
        <w:rPr>
          <w:bCs/>
        </w:rPr>
      </w:pPr>
    </w:p>
    <w:p w:rsidR="005E1009" w:rsidRPr="00F0344B" w:rsidRDefault="005E1009" w:rsidP="00C261DA">
      <w:pPr>
        <w:jc w:val="center"/>
        <w:outlineLvl w:val="0"/>
        <w:rPr>
          <w:bCs/>
        </w:rPr>
      </w:pPr>
      <w:r w:rsidRPr="00F0344B">
        <w:rPr>
          <w:bCs/>
        </w:rPr>
        <w:t xml:space="preserve">Администрация </w:t>
      </w:r>
      <w:proofErr w:type="spellStart"/>
      <w:r w:rsidRPr="00F0344B">
        <w:rPr>
          <w:bCs/>
        </w:rPr>
        <w:t>Гжатского</w:t>
      </w:r>
      <w:proofErr w:type="spellEnd"/>
      <w:r w:rsidRPr="00F0344B">
        <w:rPr>
          <w:bCs/>
        </w:rPr>
        <w:t xml:space="preserve"> сельсовета</w:t>
      </w:r>
    </w:p>
    <w:p w:rsidR="005E1009" w:rsidRPr="00F0344B" w:rsidRDefault="005E1009" w:rsidP="005E1009">
      <w:pPr>
        <w:jc w:val="center"/>
        <w:outlineLvl w:val="0"/>
        <w:rPr>
          <w:bCs/>
        </w:rPr>
      </w:pPr>
      <w:r w:rsidRPr="00F0344B">
        <w:rPr>
          <w:bCs/>
        </w:rPr>
        <w:t xml:space="preserve">Куйбышевского района </w:t>
      </w:r>
      <w:r w:rsidRPr="00F0344B">
        <w:rPr>
          <w:bCs/>
          <w:sz w:val="32"/>
          <w:szCs w:val="32"/>
        </w:rPr>
        <w:t>Новосибирской области</w:t>
      </w:r>
    </w:p>
    <w:p w:rsidR="005E1009" w:rsidRPr="00F0344B" w:rsidRDefault="005E1009" w:rsidP="005E1009">
      <w:pPr>
        <w:jc w:val="center"/>
        <w:outlineLvl w:val="1"/>
        <w:rPr>
          <w:rFonts w:eastAsia="Calibri"/>
        </w:rPr>
      </w:pPr>
    </w:p>
    <w:p w:rsidR="005E1009" w:rsidRPr="00F0344B" w:rsidRDefault="005E1009" w:rsidP="005E1009">
      <w:pPr>
        <w:jc w:val="center"/>
        <w:outlineLvl w:val="1"/>
        <w:rPr>
          <w:rFonts w:eastAsia="Calibri"/>
        </w:rPr>
      </w:pPr>
      <w:r>
        <w:rPr>
          <w:rFonts w:eastAsia="Calibri"/>
        </w:rPr>
        <w:t>ПОСТАНОВЛЕНИЕ</w:t>
      </w:r>
    </w:p>
    <w:p w:rsidR="005E1009" w:rsidRPr="00F0344B" w:rsidRDefault="005E1009" w:rsidP="005E1009">
      <w:pPr>
        <w:jc w:val="center"/>
        <w:rPr>
          <w:rFonts w:eastAsia="Calibri"/>
        </w:rPr>
      </w:pPr>
      <w:r w:rsidRPr="00F0344B">
        <w:rPr>
          <w:rFonts w:eastAsia="Calibri"/>
        </w:rPr>
        <w:t xml:space="preserve">с. </w:t>
      </w:r>
      <w:proofErr w:type="spellStart"/>
      <w:r w:rsidRPr="00F0344B">
        <w:rPr>
          <w:rFonts w:eastAsia="Calibri"/>
        </w:rPr>
        <w:t>Гжатск</w:t>
      </w:r>
      <w:proofErr w:type="spellEnd"/>
    </w:p>
    <w:p w:rsidR="005E1009" w:rsidRPr="00F0344B" w:rsidRDefault="005E1009" w:rsidP="005E1009">
      <w:pPr>
        <w:jc w:val="center"/>
        <w:rPr>
          <w:rFonts w:eastAsia="Calibri"/>
          <w:sz w:val="24"/>
          <w:szCs w:val="24"/>
        </w:rPr>
      </w:pPr>
    </w:p>
    <w:p w:rsidR="005E1009" w:rsidRPr="00F0344B" w:rsidRDefault="005E1009" w:rsidP="005E1009">
      <w:pPr>
        <w:jc w:val="center"/>
        <w:rPr>
          <w:rFonts w:eastAsia="Calibri"/>
        </w:rPr>
      </w:pPr>
      <w:r w:rsidRPr="00F0344B">
        <w:rPr>
          <w:rFonts w:eastAsia="Calibri"/>
        </w:rPr>
        <w:t>от 18</w:t>
      </w:r>
      <w:r>
        <w:rPr>
          <w:rFonts w:eastAsia="Calibri"/>
        </w:rPr>
        <w:t>.06.2019      № 35</w:t>
      </w:r>
    </w:p>
    <w:p w:rsidR="005E1009" w:rsidRPr="00F0344B" w:rsidRDefault="005E1009" w:rsidP="005E1009">
      <w:pPr>
        <w:jc w:val="center"/>
        <w:rPr>
          <w:rFonts w:eastAsia="Calibri"/>
        </w:rPr>
      </w:pPr>
      <w:r w:rsidRPr="00F0344B">
        <w:rPr>
          <w:rFonts w:eastAsia="Calibri"/>
        </w:rPr>
        <w:t xml:space="preserve"> </w:t>
      </w:r>
    </w:p>
    <w:p w:rsidR="005E1009" w:rsidRPr="00F0344B" w:rsidRDefault="005E1009" w:rsidP="005E1009">
      <w:pPr>
        <w:autoSpaceDE w:val="0"/>
        <w:autoSpaceDN w:val="0"/>
        <w:adjustRightInd w:val="0"/>
        <w:jc w:val="center"/>
        <w:rPr>
          <w:color w:val="auto"/>
        </w:rPr>
      </w:pPr>
      <w:r w:rsidRPr="00F0344B">
        <w:rPr>
          <w:color w:val="auto"/>
        </w:rPr>
        <w:t>О внесении изменений в административный регламент</w:t>
      </w:r>
      <w:r w:rsidRPr="00170A9E">
        <w:rPr>
          <w:color w:val="auto"/>
          <w:szCs w:val="20"/>
        </w:rPr>
        <w:t xml:space="preserve"> предоставления муниципальной услуги «Присвоение и аннулирование адресов объектов адресации</w:t>
      </w:r>
      <w:r w:rsidRPr="00170A9E">
        <w:rPr>
          <w:bCs/>
          <w:color w:val="auto"/>
          <w:szCs w:val="20"/>
        </w:rPr>
        <w:t>»</w:t>
      </w:r>
      <w:r>
        <w:rPr>
          <w:bCs/>
          <w:color w:val="auto"/>
          <w:szCs w:val="20"/>
        </w:rPr>
        <w:t>,</w:t>
      </w:r>
      <w:r w:rsidRPr="00F0344B">
        <w:rPr>
          <w:color w:val="auto"/>
        </w:rPr>
        <w:t xml:space="preserve"> утвержденный постановлением администрации</w:t>
      </w:r>
    </w:p>
    <w:p w:rsidR="005E1009" w:rsidRPr="00F0344B" w:rsidRDefault="005E1009" w:rsidP="005E1009">
      <w:pPr>
        <w:autoSpaceDE w:val="0"/>
        <w:autoSpaceDN w:val="0"/>
        <w:adjustRightInd w:val="0"/>
        <w:jc w:val="center"/>
        <w:rPr>
          <w:rFonts w:eastAsia="Calibri"/>
          <w:bCs/>
          <w:color w:val="auto"/>
          <w:lang w:eastAsia="en-US" w:bidi="en-US"/>
        </w:rPr>
      </w:pPr>
      <w:proofErr w:type="spellStart"/>
      <w:r w:rsidRPr="00F0344B">
        <w:rPr>
          <w:color w:val="auto"/>
        </w:rPr>
        <w:t>Гжатского</w:t>
      </w:r>
      <w:proofErr w:type="spellEnd"/>
      <w:r w:rsidRPr="00F0344B">
        <w:rPr>
          <w:color w:val="auto"/>
        </w:rPr>
        <w:t xml:space="preserve"> сельсовета Куйбышевского района </w:t>
      </w:r>
      <w:r w:rsidRPr="00F0344B">
        <w:rPr>
          <w:rFonts w:eastAsia="Calibri"/>
          <w:bCs/>
          <w:color w:val="auto"/>
          <w:lang w:eastAsia="en-US" w:bidi="en-US"/>
        </w:rPr>
        <w:t xml:space="preserve">Новосибирской области </w:t>
      </w:r>
    </w:p>
    <w:p w:rsidR="005E1009" w:rsidRPr="00170A9E" w:rsidRDefault="005E1009" w:rsidP="005E1009">
      <w:pPr>
        <w:jc w:val="center"/>
        <w:rPr>
          <w:bCs/>
          <w:color w:val="auto"/>
          <w:szCs w:val="20"/>
        </w:rPr>
      </w:pPr>
      <w:r w:rsidRPr="00F0344B">
        <w:rPr>
          <w:rFonts w:eastAsia="Calibri"/>
          <w:bCs/>
          <w:color w:val="auto"/>
          <w:lang w:eastAsia="en-US" w:bidi="en-US"/>
        </w:rPr>
        <w:t>от</w:t>
      </w:r>
      <w:r w:rsidRPr="00F0344B">
        <w:rPr>
          <w:rFonts w:eastAsia="Calibri"/>
          <w:b/>
          <w:bCs/>
          <w:color w:val="auto"/>
          <w:lang w:eastAsia="en-US" w:bidi="en-US"/>
        </w:rPr>
        <w:t xml:space="preserve"> </w:t>
      </w:r>
      <w:r>
        <w:rPr>
          <w:rFonts w:eastAsia="Calibri"/>
          <w:color w:val="auto"/>
          <w:szCs w:val="24"/>
          <w:lang w:eastAsia="en-US" w:bidi="en-US"/>
        </w:rPr>
        <w:t>15.04.2019 № 2</w:t>
      </w:r>
      <w:r w:rsidRPr="00F0344B">
        <w:rPr>
          <w:rFonts w:eastAsia="Calibri"/>
          <w:color w:val="auto"/>
          <w:szCs w:val="24"/>
          <w:lang w:eastAsia="en-US" w:bidi="en-US"/>
        </w:rPr>
        <w:t>0</w:t>
      </w:r>
    </w:p>
    <w:p w:rsidR="005E1009" w:rsidRPr="00F0344B" w:rsidRDefault="005E1009" w:rsidP="005E1009">
      <w:pPr>
        <w:autoSpaceDE w:val="0"/>
        <w:autoSpaceDN w:val="0"/>
        <w:adjustRightInd w:val="0"/>
        <w:rPr>
          <w:color w:val="auto"/>
        </w:rPr>
      </w:pPr>
    </w:p>
    <w:p w:rsidR="005E1009" w:rsidRPr="00F0344B" w:rsidRDefault="005E1009" w:rsidP="005E1009">
      <w:pPr>
        <w:ind w:firstLine="540"/>
        <w:jc w:val="both"/>
        <w:rPr>
          <w:rFonts w:eastAsia="Calibri"/>
          <w:color w:val="auto"/>
          <w:lang w:eastAsia="en-US" w:bidi="en-US"/>
        </w:rPr>
      </w:pPr>
      <w:r w:rsidRPr="00F0344B">
        <w:rPr>
          <w:rFonts w:eastAsia="Calibri"/>
          <w:b/>
          <w:bCs/>
          <w:color w:val="auto"/>
          <w:lang w:eastAsia="en-US" w:bidi="en-US"/>
        </w:rPr>
        <w:tab/>
      </w:r>
      <w:r w:rsidRPr="00F0344B">
        <w:rPr>
          <w:rFonts w:eastAsia="Calibri"/>
          <w:color w:val="auto"/>
          <w:lang w:eastAsia="en-US" w:bidi="en-US"/>
        </w:rPr>
        <w:t xml:space="preserve">В целях приведения муниципальных правовых актов в соответствие с действующим законодательством, администрация </w:t>
      </w:r>
      <w:proofErr w:type="spellStart"/>
      <w:r w:rsidRPr="00F0344B">
        <w:rPr>
          <w:rFonts w:eastAsia="Calibri"/>
          <w:color w:val="auto"/>
          <w:lang w:eastAsia="en-US" w:bidi="en-US"/>
        </w:rPr>
        <w:t>Гжатского</w:t>
      </w:r>
      <w:proofErr w:type="spellEnd"/>
      <w:r w:rsidRPr="00F0344B">
        <w:rPr>
          <w:rFonts w:eastAsia="Calibri"/>
          <w:color w:val="auto"/>
          <w:lang w:eastAsia="en-US" w:bidi="en-US"/>
        </w:rPr>
        <w:t xml:space="preserve"> сельсовета Куйбышевского района Новосибирской области </w:t>
      </w:r>
    </w:p>
    <w:p w:rsidR="005E1009" w:rsidRPr="00F0344B" w:rsidRDefault="005E1009" w:rsidP="005E1009">
      <w:pPr>
        <w:autoSpaceDE w:val="0"/>
        <w:autoSpaceDN w:val="0"/>
        <w:adjustRightInd w:val="0"/>
        <w:ind w:firstLine="540"/>
        <w:jc w:val="both"/>
        <w:rPr>
          <w:rFonts w:eastAsia="Calibri"/>
          <w:color w:val="auto"/>
          <w:lang w:eastAsia="en-US"/>
        </w:rPr>
      </w:pPr>
      <w:r w:rsidRPr="00F0344B">
        <w:rPr>
          <w:rFonts w:eastAsia="Calibri"/>
          <w:color w:val="auto"/>
          <w:lang w:eastAsia="en-US"/>
        </w:rPr>
        <w:t xml:space="preserve">  ПОСТАНОВЛЯЕТ:</w:t>
      </w:r>
    </w:p>
    <w:p w:rsidR="005E1009" w:rsidRPr="00F0344B" w:rsidRDefault="005E1009" w:rsidP="005E1009">
      <w:pPr>
        <w:ind w:firstLine="540"/>
        <w:jc w:val="both"/>
        <w:rPr>
          <w:rFonts w:eastAsia="Calibri"/>
          <w:color w:val="auto"/>
          <w:lang w:eastAsia="en-US" w:bidi="en-US"/>
        </w:rPr>
      </w:pPr>
      <w:r>
        <w:rPr>
          <w:rFonts w:eastAsia="Calibri"/>
          <w:color w:val="auto"/>
          <w:lang w:eastAsia="en-US" w:bidi="en-US"/>
        </w:rPr>
        <w:t>1.Раздел 1 с пункта 1.6</w:t>
      </w:r>
      <w:r w:rsidRPr="00F0344B">
        <w:rPr>
          <w:rFonts w:eastAsia="Calibri"/>
          <w:color w:val="auto"/>
          <w:lang w:eastAsia="en-US" w:bidi="en-US"/>
        </w:rPr>
        <w:t xml:space="preserve">. административного регламента изложить в следующей редакции: </w:t>
      </w:r>
    </w:p>
    <w:p w:rsidR="005E1009" w:rsidRPr="00F0344B" w:rsidRDefault="005E1009" w:rsidP="005E1009">
      <w:pPr>
        <w:ind w:firstLine="709"/>
        <w:jc w:val="both"/>
        <w:rPr>
          <w:color w:val="auto"/>
        </w:rPr>
      </w:pPr>
      <w:r w:rsidRPr="00F0344B">
        <w:rPr>
          <w:rFonts w:eastAsia="Calibri"/>
          <w:color w:val="auto"/>
          <w:lang w:eastAsia="en-US" w:bidi="en-US"/>
        </w:rPr>
        <w:t>«</w:t>
      </w:r>
      <w:r>
        <w:rPr>
          <w:color w:val="auto"/>
        </w:rPr>
        <w:t>1.6</w:t>
      </w:r>
      <w:r w:rsidRPr="00F0344B">
        <w:rPr>
          <w:color w:val="auto"/>
        </w:rPr>
        <w:t>. Порядок информирования о правилах предоставлении муниципальной услуги:</w:t>
      </w:r>
    </w:p>
    <w:p w:rsidR="005E1009" w:rsidRPr="00F0344B" w:rsidRDefault="005E1009" w:rsidP="005E1009">
      <w:pPr>
        <w:ind w:firstLine="709"/>
        <w:jc w:val="both"/>
        <w:rPr>
          <w:color w:val="auto"/>
        </w:rPr>
      </w:pPr>
      <w:r w:rsidRPr="00F0344B">
        <w:rPr>
          <w:color w:val="auto"/>
        </w:rPr>
        <w:t>1</w:t>
      </w:r>
      <w:r>
        <w:rPr>
          <w:color w:val="auto"/>
        </w:rPr>
        <w:t>.6</w:t>
      </w:r>
      <w:r w:rsidRPr="00F0344B">
        <w:rPr>
          <w:color w:val="auto"/>
        </w:rPr>
        <w:t xml:space="preserve">.1. Справочная информация о предоставлении муниципальной услуги размещается на официальном сайте </w:t>
      </w:r>
      <w:proofErr w:type="spellStart"/>
      <w:r w:rsidRPr="00F0344B">
        <w:rPr>
          <w:color w:val="auto"/>
        </w:rPr>
        <w:t>Гжатского</w:t>
      </w:r>
      <w:proofErr w:type="spellEnd"/>
      <w:r w:rsidRPr="00F0344B">
        <w:rPr>
          <w:color w:val="auto"/>
        </w:rPr>
        <w:t xml:space="preserve"> сельсовета Куйбышевского района Новосибирской области в сети «Интернет» (далее - официальный сайт </w:t>
      </w:r>
      <w:proofErr w:type="spellStart"/>
      <w:r w:rsidRPr="00F0344B">
        <w:rPr>
          <w:color w:val="auto"/>
        </w:rPr>
        <w:t>Гжатского</w:t>
      </w:r>
      <w:proofErr w:type="spellEnd"/>
      <w:r w:rsidRPr="00F0344B">
        <w:rPr>
          <w:color w:val="auto"/>
        </w:rPr>
        <w:t xml:space="preserve"> сельсовета),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ЕПГУ;</w:t>
      </w:r>
    </w:p>
    <w:p w:rsidR="005E1009" w:rsidRPr="00F0344B" w:rsidRDefault="005E1009" w:rsidP="005E1009">
      <w:pPr>
        <w:ind w:firstLine="709"/>
        <w:jc w:val="both"/>
        <w:rPr>
          <w:color w:val="auto"/>
        </w:rPr>
      </w:pPr>
      <w:r>
        <w:rPr>
          <w:color w:val="auto"/>
        </w:rPr>
        <w:t>1.6</w:t>
      </w:r>
      <w:r w:rsidRPr="00F0344B">
        <w:rPr>
          <w:color w:val="auto"/>
        </w:rPr>
        <w:t>.2. К справочной информации относится следующая информация:</w:t>
      </w:r>
    </w:p>
    <w:p w:rsidR="005E1009" w:rsidRPr="00F0344B" w:rsidRDefault="005E1009" w:rsidP="005E1009">
      <w:pPr>
        <w:ind w:firstLine="709"/>
        <w:jc w:val="both"/>
        <w:rPr>
          <w:color w:val="auto"/>
        </w:rPr>
      </w:pPr>
      <w:r w:rsidRPr="00F0344B">
        <w:rPr>
          <w:color w:val="auto"/>
        </w:rPr>
        <w:t>1)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5E1009" w:rsidRPr="00F0344B" w:rsidRDefault="005E1009" w:rsidP="005E1009">
      <w:pPr>
        <w:ind w:firstLine="709"/>
        <w:jc w:val="both"/>
        <w:rPr>
          <w:color w:val="auto"/>
        </w:rPr>
      </w:pPr>
      <w:r w:rsidRPr="00F0344B">
        <w:rPr>
          <w:color w:val="auto"/>
        </w:rPr>
        <w:t>2)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5E1009" w:rsidRPr="00F0344B" w:rsidRDefault="005E1009" w:rsidP="005E1009">
      <w:pPr>
        <w:ind w:firstLine="709"/>
        <w:jc w:val="both"/>
        <w:rPr>
          <w:color w:val="auto"/>
        </w:rPr>
      </w:pPr>
      <w:r w:rsidRPr="00F0344B">
        <w:rPr>
          <w:color w:val="auto"/>
        </w:rPr>
        <w:t>3) 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5E1009" w:rsidRPr="00F0344B" w:rsidRDefault="005E1009" w:rsidP="005E1009">
      <w:pPr>
        <w:ind w:firstLine="709"/>
        <w:jc w:val="both"/>
        <w:rPr>
          <w:color w:val="auto"/>
        </w:rPr>
      </w:pPr>
      <w:r>
        <w:rPr>
          <w:color w:val="auto"/>
        </w:rPr>
        <w:t>1.6</w:t>
      </w:r>
      <w:r w:rsidRPr="00F0344B">
        <w:rPr>
          <w:color w:val="auto"/>
        </w:rPr>
        <w:t>.3.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5E1009" w:rsidRPr="00F0344B" w:rsidRDefault="005E1009" w:rsidP="005E1009">
      <w:pPr>
        <w:ind w:firstLine="709"/>
        <w:jc w:val="both"/>
        <w:rPr>
          <w:color w:val="auto"/>
        </w:rPr>
      </w:pPr>
      <w:r w:rsidRPr="00F0344B">
        <w:rPr>
          <w:color w:val="auto"/>
        </w:rPr>
        <w:lastRenderedPageBreak/>
        <w:t>- в устной форме лично в часы приема Администрации или по телефону в соответствии с графиком работы Администрации;</w:t>
      </w:r>
    </w:p>
    <w:p w:rsidR="005E1009" w:rsidRPr="00F0344B" w:rsidRDefault="005E1009" w:rsidP="005E1009">
      <w:pPr>
        <w:ind w:firstLine="709"/>
        <w:jc w:val="both"/>
        <w:rPr>
          <w:color w:val="auto"/>
        </w:rPr>
      </w:pPr>
      <w:r w:rsidRPr="00F0344B">
        <w:rPr>
          <w:color w:val="auto"/>
        </w:rPr>
        <w:t>- в письменной форме лично или почтовым отправлением в адрес Администрации;</w:t>
      </w:r>
    </w:p>
    <w:p w:rsidR="005E1009" w:rsidRPr="00F0344B" w:rsidRDefault="005E1009" w:rsidP="005E1009">
      <w:pPr>
        <w:ind w:firstLine="709"/>
        <w:jc w:val="both"/>
        <w:rPr>
          <w:color w:val="auto"/>
        </w:rPr>
      </w:pPr>
      <w:r w:rsidRPr="00F0344B">
        <w:rPr>
          <w:color w:val="auto"/>
        </w:rPr>
        <w:t xml:space="preserve">- в электронной форме посредством электронной почты Администрации, на официальном сайте </w:t>
      </w:r>
      <w:proofErr w:type="spellStart"/>
      <w:r w:rsidRPr="00F0344B">
        <w:rPr>
          <w:color w:val="auto"/>
        </w:rPr>
        <w:t>Гжатского</w:t>
      </w:r>
      <w:proofErr w:type="spellEnd"/>
      <w:r w:rsidRPr="00F0344B">
        <w:rPr>
          <w:color w:val="auto"/>
        </w:rPr>
        <w:t xml:space="preserve"> сельсовета, а также через ЕПГУ;</w:t>
      </w:r>
    </w:p>
    <w:p w:rsidR="005E1009" w:rsidRPr="00F0344B" w:rsidRDefault="005E1009" w:rsidP="005E1009">
      <w:pPr>
        <w:ind w:firstLine="709"/>
        <w:jc w:val="both"/>
        <w:rPr>
          <w:color w:val="auto"/>
        </w:rPr>
      </w:pPr>
      <w:r w:rsidRPr="00F0344B">
        <w:rPr>
          <w:color w:val="auto"/>
        </w:rPr>
        <w:t>- на информационных стендах Администрации.</w:t>
      </w:r>
    </w:p>
    <w:p w:rsidR="005E1009" w:rsidRPr="00F0344B" w:rsidRDefault="005E1009" w:rsidP="005E1009">
      <w:pPr>
        <w:ind w:firstLine="709"/>
        <w:jc w:val="both"/>
        <w:rPr>
          <w:color w:val="auto"/>
        </w:rPr>
      </w:pPr>
      <w:r>
        <w:rPr>
          <w:color w:val="auto"/>
        </w:rPr>
        <w:t>1.6</w:t>
      </w:r>
      <w:r w:rsidRPr="00F0344B">
        <w:rPr>
          <w:color w:val="auto"/>
        </w:rPr>
        <w:t xml:space="preserve">.4. Информация, размещаемая на официальном сайте </w:t>
      </w:r>
      <w:proofErr w:type="spellStart"/>
      <w:r w:rsidRPr="00F0344B">
        <w:rPr>
          <w:color w:val="auto"/>
        </w:rPr>
        <w:t>Гжатского</w:t>
      </w:r>
      <w:proofErr w:type="spellEnd"/>
      <w:r w:rsidRPr="00F0344B">
        <w:rPr>
          <w:color w:val="auto"/>
        </w:rPr>
        <w:t xml:space="preserve"> сельсовета, на ЕПГУ и информационных стендах, обновляется по мере ее изменения.</w:t>
      </w:r>
    </w:p>
    <w:p w:rsidR="005E1009" w:rsidRPr="00F0344B" w:rsidRDefault="005E1009" w:rsidP="005E1009">
      <w:pPr>
        <w:ind w:firstLine="709"/>
        <w:jc w:val="both"/>
        <w:rPr>
          <w:color w:val="auto"/>
        </w:rPr>
      </w:pPr>
      <w:r>
        <w:rPr>
          <w:color w:val="auto"/>
        </w:rPr>
        <w:t>1.6</w:t>
      </w:r>
      <w:r w:rsidRPr="00F0344B">
        <w:rPr>
          <w:color w:val="auto"/>
        </w:rPr>
        <w:t xml:space="preserve">.5.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F0344B">
        <w:rPr>
          <w:color w:val="auto"/>
        </w:rPr>
        <w:t>Times</w:t>
      </w:r>
      <w:proofErr w:type="spellEnd"/>
      <w:r w:rsidRPr="00F0344B">
        <w:rPr>
          <w:color w:val="auto"/>
        </w:rPr>
        <w:t xml:space="preserve"> </w:t>
      </w:r>
      <w:proofErr w:type="spellStart"/>
      <w:r w:rsidRPr="00F0344B">
        <w:rPr>
          <w:color w:val="auto"/>
        </w:rPr>
        <w:t>New</w:t>
      </w:r>
      <w:proofErr w:type="spellEnd"/>
      <w:r w:rsidRPr="00F0344B">
        <w:rPr>
          <w:color w:val="auto"/>
        </w:rPr>
        <w:t xml:space="preserve"> </w:t>
      </w:r>
      <w:proofErr w:type="spellStart"/>
      <w:r w:rsidRPr="00F0344B">
        <w:rPr>
          <w:color w:val="auto"/>
        </w:rPr>
        <w:t>Roman</w:t>
      </w:r>
      <w:proofErr w:type="spellEnd"/>
      <w:r w:rsidRPr="00F0344B">
        <w:rPr>
          <w:color w:val="auto"/>
        </w:rPr>
        <w:t xml:space="preserve"> размером не менее 14.</w:t>
      </w:r>
    </w:p>
    <w:p w:rsidR="005E1009" w:rsidRPr="00F0344B" w:rsidRDefault="005E1009" w:rsidP="005E1009">
      <w:pPr>
        <w:ind w:firstLine="709"/>
        <w:jc w:val="both"/>
        <w:rPr>
          <w:color w:val="auto"/>
        </w:rPr>
      </w:pPr>
      <w:r>
        <w:rPr>
          <w:color w:val="auto"/>
        </w:rPr>
        <w:t>1.6</w:t>
      </w:r>
      <w:r w:rsidRPr="00F0344B">
        <w:rPr>
          <w:color w:val="auto"/>
        </w:rPr>
        <w:t>.6. На ЕПГУ размещается следующая информация:</w:t>
      </w:r>
    </w:p>
    <w:p w:rsidR="005E1009" w:rsidRPr="00F0344B" w:rsidRDefault="005E1009" w:rsidP="005E1009">
      <w:pPr>
        <w:ind w:firstLine="709"/>
        <w:jc w:val="both"/>
        <w:rPr>
          <w:color w:val="auto"/>
        </w:rPr>
      </w:pPr>
      <w:r w:rsidRPr="00F0344B">
        <w:rPr>
          <w:color w:val="auto"/>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E1009" w:rsidRPr="00F0344B" w:rsidRDefault="005E1009" w:rsidP="005E1009">
      <w:pPr>
        <w:ind w:firstLine="709"/>
        <w:jc w:val="both"/>
        <w:rPr>
          <w:color w:val="auto"/>
        </w:rPr>
      </w:pPr>
      <w:r w:rsidRPr="00F0344B">
        <w:rPr>
          <w:color w:val="auto"/>
        </w:rPr>
        <w:t>2) круг заявителей;</w:t>
      </w:r>
    </w:p>
    <w:p w:rsidR="005E1009" w:rsidRPr="00F0344B" w:rsidRDefault="005E1009" w:rsidP="005E1009">
      <w:pPr>
        <w:ind w:firstLine="709"/>
        <w:jc w:val="both"/>
        <w:rPr>
          <w:color w:val="auto"/>
        </w:rPr>
      </w:pPr>
      <w:r w:rsidRPr="00F0344B">
        <w:rPr>
          <w:color w:val="auto"/>
        </w:rPr>
        <w:t>3) срок предоставления муниципальной услуги;</w:t>
      </w:r>
    </w:p>
    <w:p w:rsidR="005E1009" w:rsidRPr="00F0344B" w:rsidRDefault="005E1009" w:rsidP="005E1009">
      <w:pPr>
        <w:ind w:firstLine="709"/>
        <w:jc w:val="both"/>
        <w:rPr>
          <w:color w:val="auto"/>
        </w:rPr>
      </w:pPr>
      <w:r w:rsidRPr="00F0344B">
        <w:rPr>
          <w:color w:val="auto"/>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E1009" w:rsidRPr="00F0344B" w:rsidRDefault="005E1009" w:rsidP="005E1009">
      <w:pPr>
        <w:ind w:firstLine="709"/>
        <w:jc w:val="both"/>
        <w:rPr>
          <w:color w:val="auto"/>
        </w:rPr>
      </w:pPr>
      <w:r w:rsidRPr="00F0344B">
        <w:rPr>
          <w:color w:val="auto"/>
        </w:rPr>
        <w:t>5) размер государственной пошлины, взимаемой за предоставление</w:t>
      </w:r>
    </w:p>
    <w:p w:rsidR="005E1009" w:rsidRPr="00F0344B" w:rsidRDefault="005E1009" w:rsidP="005E1009">
      <w:pPr>
        <w:ind w:firstLine="709"/>
        <w:jc w:val="both"/>
        <w:rPr>
          <w:color w:val="auto"/>
        </w:rPr>
      </w:pPr>
      <w:r w:rsidRPr="00F0344B">
        <w:rPr>
          <w:color w:val="auto"/>
        </w:rPr>
        <w:t>муниципальной услуги;</w:t>
      </w:r>
    </w:p>
    <w:p w:rsidR="005E1009" w:rsidRPr="00F0344B" w:rsidRDefault="005E1009" w:rsidP="005E1009">
      <w:pPr>
        <w:ind w:firstLine="709"/>
        <w:jc w:val="both"/>
        <w:rPr>
          <w:color w:val="auto"/>
        </w:rPr>
      </w:pPr>
      <w:r w:rsidRPr="00F0344B">
        <w:rPr>
          <w:color w:val="auto"/>
        </w:rPr>
        <w:t>6) исчерпывающий перечень оснований для приостановления или отказа в предоставлении муниципальной услуги;</w:t>
      </w:r>
    </w:p>
    <w:p w:rsidR="005E1009" w:rsidRPr="00F0344B" w:rsidRDefault="005E1009" w:rsidP="005E1009">
      <w:pPr>
        <w:ind w:firstLine="709"/>
        <w:jc w:val="both"/>
        <w:rPr>
          <w:color w:val="auto"/>
        </w:rPr>
      </w:pPr>
      <w:r w:rsidRPr="00F0344B">
        <w:rPr>
          <w:color w:val="auto"/>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E1009" w:rsidRPr="00F0344B" w:rsidRDefault="005E1009" w:rsidP="005E1009">
      <w:pPr>
        <w:ind w:firstLine="709"/>
        <w:jc w:val="both"/>
        <w:rPr>
          <w:color w:val="auto"/>
        </w:rPr>
      </w:pPr>
      <w:r w:rsidRPr="00F0344B">
        <w:rPr>
          <w:color w:val="auto"/>
        </w:rPr>
        <w:t>8) формы заявлений (уведомлений, сообщений), используемые при предоставлении муниципальной услуги.</w:t>
      </w:r>
    </w:p>
    <w:p w:rsidR="005E1009" w:rsidRPr="00F0344B" w:rsidRDefault="005E1009" w:rsidP="005E1009">
      <w:pPr>
        <w:ind w:firstLine="709"/>
        <w:jc w:val="both"/>
        <w:rPr>
          <w:color w:val="auto"/>
        </w:rPr>
      </w:pPr>
      <w:r w:rsidRPr="00F0344B">
        <w:rPr>
          <w:color w:val="auto"/>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5E1009" w:rsidRPr="00F0344B" w:rsidRDefault="005E1009" w:rsidP="005E1009">
      <w:pPr>
        <w:ind w:firstLine="709"/>
        <w:jc w:val="both"/>
        <w:rPr>
          <w:color w:val="auto"/>
        </w:rPr>
      </w:pPr>
      <w:proofErr w:type="gramStart"/>
      <w:r w:rsidRPr="00F0344B">
        <w:rPr>
          <w:color w:val="auto"/>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E1009" w:rsidRPr="00F0344B" w:rsidRDefault="005E1009" w:rsidP="005E1009">
      <w:pPr>
        <w:ind w:firstLine="709"/>
        <w:jc w:val="both"/>
        <w:rPr>
          <w:color w:val="auto"/>
        </w:rPr>
      </w:pPr>
      <w:r>
        <w:rPr>
          <w:color w:val="auto"/>
        </w:rPr>
        <w:t>1.6</w:t>
      </w:r>
      <w:r w:rsidRPr="00F0344B">
        <w:rPr>
          <w:color w:val="auto"/>
        </w:rPr>
        <w:t xml:space="preserve">.7.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w:t>
      </w:r>
      <w:r w:rsidRPr="00F0344B">
        <w:rPr>
          <w:color w:val="auto"/>
        </w:rPr>
        <w:lastRenderedPageBreak/>
        <w:t>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5E1009" w:rsidRPr="00F0344B" w:rsidRDefault="005E1009" w:rsidP="005E1009">
      <w:pPr>
        <w:ind w:firstLine="709"/>
        <w:jc w:val="both"/>
        <w:rPr>
          <w:color w:val="auto"/>
        </w:rPr>
      </w:pPr>
      <w:r>
        <w:rPr>
          <w:color w:val="auto"/>
        </w:rPr>
        <w:t>1.6</w:t>
      </w:r>
      <w:r w:rsidRPr="00F0344B">
        <w:rPr>
          <w:color w:val="auto"/>
        </w:rPr>
        <w:t>.8.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5E1009" w:rsidRPr="00F0344B" w:rsidRDefault="005E1009" w:rsidP="005E1009">
      <w:pPr>
        <w:ind w:firstLine="709"/>
        <w:jc w:val="both"/>
        <w:rPr>
          <w:color w:val="auto"/>
        </w:rPr>
      </w:pPr>
      <w:r w:rsidRPr="00F0344B">
        <w:rPr>
          <w:color w:val="auto"/>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5E1009" w:rsidRPr="00F0344B" w:rsidRDefault="005E1009" w:rsidP="005E1009">
      <w:pPr>
        <w:ind w:firstLine="709"/>
        <w:jc w:val="both"/>
        <w:rPr>
          <w:color w:val="auto"/>
        </w:rPr>
      </w:pPr>
      <w:r>
        <w:rPr>
          <w:color w:val="auto"/>
        </w:rPr>
        <w:t>1.6</w:t>
      </w:r>
      <w:r w:rsidRPr="00F0344B">
        <w:rPr>
          <w:color w:val="auto"/>
        </w:rPr>
        <w:t>.9.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5E1009" w:rsidRPr="00F0344B" w:rsidRDefault="005E1009" w:rsidP="005E1009">
      <w:pPr>
        <w:ind w:firstLine="709"/>
        <w:jc w:val="both"/>
        <w:rPr>
          <w:color w:val="auto"/>
        </w:rPr>
      </w:pPr>
      <w:r w:rsidRPr="00F0344B">
        <w:rPr>
          <w:color w:val="auto"/>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5E1009" w:rsidRPr="00F0344B" w:rsidRDefault="005E1009" w:rsidP="005E1009">
      <w:pPr>
        <w:ind w:firstLine="709"/>
        <w:jc w:val="both"/>
        <w:rPr>
          <w:color w:val="auto"/>
        </w:rPr>
      </w:pPr>
      <w:r>
        <w:rPr>
          <w:color w:val="auto"/>
        </w:rPr>
        <w:t>1.6</w:t>
      </w:r>
      <w:r w:rsidRPr="00F0344B">
        <w:rPr>
          <w:color w:val="auto"/>
        </w:rPr>
        <w:t>.10.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(далее - Федеральный закон от 02.05.2006 № 59-ФЗ).</w:t>
      </w:r>
    </w:p>
    <w:p w:rsidR="005E1009" w:rsidRPr="00F0344B" w:rsidRDefault="005E1009" w:rsidP="005E1009">
      <w:pPr>
        <w:ind w:firstLine="709"/>
        <w:jc w:val="both"/>
        <w:rPr>
          <w:color w:val="auto"/>
        </w:rPr>
      </w:pPr>
      <w:r>
        <w:rPr>
          <w:color w:val="auto"/>
        </w:rPr>
        <w:t>1.6</w:t>
      </w:r>
      <w:r w:rsidRPr="00F0344B">
        <w:rPr>
          <w:color w:val="auto"/>
        </w:rPr>
        <w:t xml:space="preserve">.11. Письменный ответ подписывается Главой </w:t>
      </w:r>
      <w:proofErr w:type="spellStart"/>
      <w:r w:rsidRPr="00F0344B">
        <w:rPr>
          <w:color w:val="auto"/>
        </w:rPr>
        <w:t>Гжатского</w:t>
      </w:r>
      <w:proofErr w:type="spellEnd"/>
      <w:r w:rsidRPr="00F0344B">
        <w:rPr>
          <w:color w:val="auto"/>
        </w:rPr>
        <w:t xml:space="preserve">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w:t>
      </w:r>
      <w:proofErr w:type="gramStart"/>
      <w:r w:rsidRPr="00F0344B">
        <w:rPr>
          <w:color w:val="auto"/>
        </w:rPr>
        <w:t>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w:t>
      </w:r>
      <w:proofErr w:type="gramEnd"/>
      <w:r w:rsidRPr="00F0344B">
        <w:rPr>
          <w:color w:val="auto"/>
        </w:rPr>
        <w:t xml:space="preserve"> </w:t>
      </w:r>
      <w:proofErr w:type="gramStart"/>
      <w:r w:rsidRPr="00F0344B">
        <w:rPr>
          <w:color w:val="auto"/>
        </w:rPr>
        <w:t>сайте</w:t>
      </w:r>
      <w:proofErr w:type="gramEnd"/>
      <w:r w:rsidRPr="00F0344B">
        <w:rPr>
          <w:color w:val="auto"/>
        </w:rPr>
        <w:t xml:space="preserve"> </w:t>
      </w:r>
      <w:proofErr w:type="spellStart"/>
      <w:r w:rsidRPr="00F0344B">
        <w:rPr>
          <w:color w:val="auto"/>
        </w:rPr>
        <w:t>Гжатского</w:t>
      </w:r>
      <w:proofErr w:type="spellEnd"/>
      <w:r w:rsidRPr="00F0344B">
        <w:rPr>
          <w:color w:val="auto"/>
        </w:rPr>
        <w:t xml:space="preserve"> сельсовета.</w:t>
      </w:r>
    </w:p>
    <w:p w:rsidR="005E1009" w:rsidRPr="00F0344B" w:rsidRDefault="005E1009" w:rsidP="005E1009">
      <w:pPr>
        <w:ind w:firstLine="709"/>
        <w:jc w:val="both"/>
        <w:rPr>
          <w:color w:val="auto"/>
        </w:rPr>
      </w:pPr>
      <w:r w:rsidRPr="00F0344B">
        <w:rPr>
          <w:color w:val="auto"/>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5E1009" w:rsidRDefault="005E1009" w:rsidP="005E1009">
      <w:pPr>
        <w:ind w:firstLine="709"/>
        <w:jc w:val="both"/>
        <w:rPr>
          <w:color w:val="auto"/>
        </w:rPr>
      </w:pPr>
      <w:proofErr w:type="gramStart"/>
      <w:r w:rsidRPr="00F0344B">
        <w:rPr>
          <w:color w:val="auto"/>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w:t>
      </w:r>
      <w:proofErr w:type="gramEnd"/>
      <w:r w:rsidRPr="00F0344B">
        <w:rPr>
          <w:color w:val="auto"/>
        </w:rPr>
        <w:t>, уведомив гражданина о продлении срока рассмотрения обращения</w:t>
      </w:r>
      <w:proofErr w:type="gramStart"/>
      <w:r w:rsidRPr="00F0344B">
        <w:rPr>
          <w:color w:val="auto"/>
        </w:rPr>
        <w:t>.»</w:t>
      </w:r>
      <w:proofErr w:type="gramEnd"/>
    </w:p>
    <w:p w:rsidR="005E1009" w:rsidRPr="00587B97" w:rsidRDefault="005E1009" w:rsidP="005E1009">
      <w:pPr>
        <w:ind w:firstLine="540"/>
        <w:jc w:val="both"/>
        <w:rPr>
          <w:color w:val="auto"/>
        </w:rPr>
      </w:pPr>
      <w:r>
        <w:rPr>
          <w:color w:val="auto"/>
        </w:rPr>
        <w:lastRenderedPageBreak/>
        <w:t xml:space="preserve">2. Раздел 3 абзац 6 пункт 3.2. Блок-схема представления муниципальной услуги приводится </w:t>
      </w:r>
      <w:proofErr w:type="gramStart"/>
      <w:r>
        <w:rPr>
          <w:color w:val="auto"/>
        </w:rPr>
        <w:t>приложении</w:t>
      </w:r>
      <w:proofErr w:type="gramEnd"/>
      <w:r>
        <w:rPr>
          <w:color w:val="auto"/>
        </w:rPr>
        <w:t xml:space="preserve"> № 2 к данному Административному регламенту исключить.</w:t>
      </w:r>
    </w:p>
    <w:p w:rsidR="005E1009" w:rsidRPr="00F0344B" w:rsidRDefault="005E1009" w:rsidP="005E1009">
      <w:pPr>
        <w:ind w:firstLine="540"/>
        <w:jc w:val="both"/>
        <w:rPr>
          <w:rFonts w:eastAsia="Calibri"/>
          <w:color w:val="auto"/>
          <w:lang w:eastAsia="en-US" w:bidi="en-US"/>
        </w:rPr>
      </w:pPr>
      <w:r>
        <w:rPr>
          <w:rFonts w:eastAsia="Calibri"/>
          <w:color w:val="auto"/>
          <w:lang w:eastAsia="en-US" w:bidi="en-US"/>
        </w:rPr>
        <w:t xml:space="preserve">3. </w:t>
      </w:r>
      <w:r w:rsidRPr="00F0344B">
        <w:rPr>
          <w:rFonts w:eastAsia="Calibri"/>
          <w:color w:val="auto"/>
          <w:lang w:eastAsia="en-US" w:bidi="en-US"/>
        </w:rPr>
        <w:t xml:space="preserve">Раздел 5 административного регламента изложить в следующей редакции: </w:t>
      </w:r>
    </w:p>
    <w:p w:rsidR="005E1009" w:rsidRPr="00F0344B" w:rsidRDefault="005E1009" w:rsidP="005E1009">
      <w:pPr>
        <w:ind w:firstLine="709"/>
        <w:jc w:val="both"/>
        <w:rPr>
          <w:color w:val="auto"/>
        </w:rPr>
      </w:pPr>
      <w:r w:rsidRPr="00F0344B">
        <w:rPr>
          <w:color w:val="auto"/>
        </w:rPr>
        <w:t>«V. 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w:t>
      </w:r>
      <w:r>
        <w:rPr>
          <w:color w:val="auto"/>
        </w:rPr>
        <w:t>ставлении муниципальной услуги.</w:t>
      </w:r>
    </w:p>
    <w:p w:rsidR="005E1009" w:rsidRPr="00F0344B" w:rsidRDefault="005E1009" w:rsidP="005E1009">
      <w:pPr>
        <w:ind w:firstLine="709"/>
        <w:jc w:val="both"/>
        <w:rPr>
          <w:color w:val="auto"/>
        </w:rPr>
      </w:pPr>
      <w:r w:rsidRPr="00F0344B">
        <w:rPr>
          <w:color w:val="auto"/>
        </w:rPr>
        <w:t>5.1. Заинтересованное лицо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5E1009" w:rsidRPr="00F0344B" w:rsidRDefault="005E1009" w:rsidP="005E1009">
      <w:pPr>
        <w:ind w:firstLine="709"/>
        <w:jc w:val="both"/>
        <w:rPr>
          <w:color w:val="auto"/>
        </w:rPr>
      </w:pPr>
      <w:r w:rsidRPr="00F0344B">
        <w:rPr>
          <w:color w:val="auto"/>
        </w:rPr>
        <w:t>1) нарушение срока регистрации запроса о предоставлении муниципальной услуги;</w:t>
      </w:r>
    </w:p>
    <w:p w:rsidR="005E1009" w:rsidRPr="00F0344B" w:rsidRDefault="005E1009" w:rsidP="005E1009">
      <w:pPr>
        <w:ind w:firstLine="709"/>
        <w:jc w:val="both"/>
        <w:rPr>
          <w:color w:val="auto"/>
        </w:rPr>
      </w:pPr>
      <w:r w:rsidRPr="00F0344B">
        <w:rPr>
          <w:color w:val="auto"/>
        </w:rPr>
        <w:t>2) нарушение срока предоставления муниципальной услуги;</w:t>
      </w:r>
    </w:p>
    <w:p w:rsidR="005E1009" w:rsidRPr="00F0344B" w:rsidRDefault="005E1009" w:rsidP="005E1009">
      <w:pPr>
        <w:ind w:firstLine="709"/>
        <w:jc w:val="both"/>
        <w:rPr>
          <w:color w:val="auto"/>
        </w:rPr>
      </w:pPr>
      <w:r w:rsidRPr="00F0344B">
        <w:rPr>
          <w:color w:val="auto"/>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5E1009" w:rsidRPr="00F0344B" w:rsidRDefault="005E1009" w:rsidP="005E1009">
      <w:pPr>
        <w:ind w:firstLine="709"/>
        <w:jc w:val="both"/>
        <w:rPr>
          <w:color w:val="auto"/>
        </w:rPr>
      </w:pPr>
      <w:r w:rsidRPr="00F0344B">
        <w:rPr>
          <w:color w:val="auto"/>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5E1009" w:rsidRPr="00F0344B" w:rsidRDefault="005E1009" w:rsidP="005E1009">
      <w:pPr>
        <w:ind w:firstLine="709"/>
        <w:jc w:val="both"/>
        <w:rPr>
          <w:color w:val="auto"/>
        </w:rPr>
      </w:pPr>
      <w:proofErr w:type="gramStart"/>
      <w:r w:rsidRPr="00F0344B">
        <w:rPr>
          <w:color w:val="auto"/>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roofErr w:type="gramEnd"/>
    </w:p>
    <w:p w:rsidR="005E1009" w:rsidRPr="00F0344B" w:rsidRDefault="005E1009" w:rsidP="005E1009">
      <w:pPr>
        <w:ind w:firstLine="709"/>
        <w:jc w:val="both"/>
        <w:rPr>
          <w:color w:val="auto"/>
        </w:rPr>
      </w:pPr>
      <w:r w:rsidRPr="00F0344B">
        <w:rPr>
          <w:color w:val="auto"/>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5E1009" w:rsidRPr="00F0344B" w:rsidRDefault="005E1009" w:rsidP="005E1009">
      <w:pPr>
        <w:ind w:firstLine="709"/>
        <w:jc w:val="both"/>
        <w:rPr>
          <w:color w:val="auto"/>
        </w:rPr>
      </w:pPr>
      <w:proofErr w:type="gramStart"/>
      <w:r w:rsidRPr="00F0344B">
        <w:rPr>
          <w:color w:val="auto"/>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E1009" w:rsidRPr="00F0344B" w:rsidRDefault="005E1009" w:rsidP="005E1009">
      <w:pPr>
        <w:ind w:firstLine="709"/>
        <w:jc w:val="both"/>
        <w:rPr>
          <w:color w:val="auto"/>
        </w:rPr>
      </w:pPr>
      <w:r w:rsidRPr="00F0344B">
        <w:rPr>
          <w:color w:val="auto"/>
        </w:rPr>
        <w:t>8) нарушение срока или порядка выдачи документов по результатам предоставления муниципальной услуги;</w:t>
      </w:r>
    </w:p>
    <w:p w:rsidR="005E1009" w:rsidRPr="00F0344B" w:rsidRDefault="005E1009" w:rsidP="005E1009">
      <w:pPr>
        <w:ind w:firstLine="709"/>
        <w:jc w:val="both"/>
        <w:rPr>
          <w:color w:val="auto"/>
        </w:rPr>
      </w:pPr>
      <w:proofErr w:type="gramStart"/>
      <w:r w:rsidRPr="00F0344B">
        <w:rPr>
          <w:color w:val="auto"/>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w:t>
      </w:r>
      <w:r w:rsidRPr="00F0344B">
        <w:rPr>
          <w:color w:val="auto"/>
        </w:rPr>
        <w:lastRenderedPageBreak/>
        <w:t>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roofErr w:type="gramEnd"/>
    </w:p>
    <w:p w:rsidR="005E1009" w:rsidRPr="00F0344B" w:rsidRDefault="005E1009" w:rsidP="005E1009">
      <w:pPr>
        <w:ind w:firstLine="709"/>
        <w:jc w:val="both"/>
        <w:rPr>
          <w:color w:val="auto"/>
        </w:rPr>
      </w:pPr>
      <w:r w:rsidRPr="00F0344B">
        <w:rPr>
          <w:color w:val="auto"/>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5E1009" w:rsidRPr="00F0344B" w:rsidRDefault="005E1009" w:rsidP="005E1009">
      <w:pPr>
        <w:ind w:firstLine="709"/>
        <w:jc w:val="both"/>
        <w:rPr>
          <w:color w:val="auto"/>
        </w:rPr>
      </w:pPr>
      <w:r w:rsidRPr="00F0344B">
        <w:rPr>
          <w:color w:val="auto"/>
        </w:rPr>
        <w:t>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5E1009" w:rsidRPr="00F0344B" w:rsidRDefault="005E1009" w:rsidP="005E1009">
      <w:pPr>
        <w:ind w:firstLine="709"/>
        <w:jc w:val="both"/>
        <w:rPr>
          <w:color w:val="auto"/>
        </w:rPr>
      </w:pPr>
      <w:proofErr w:type="gramStart"/>
      <w:r w:rsidRPr="00F0344B">
        <w:rPr>
          <w:color w:val="auto"/>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roofErr w:type="gramEnd"/>
    </w:p>
    <w:p w:rsidR="005E1009" w:rsidRPr="00F0344B" w:rsidRDefault="005E1009" w:rsidP="005E1009">
      <w:pPr>
        <w:ind w:firstLine="709"/>
        <w:jc w:val="both"/>
        <w:rPr>
          <w:color w:val="auto"/>
        </w:rPr>
      </w:pPr>
      <w:r w:rsidRPr="00F0344B">
        <w:rPr>
          <w:color w:val="auto"/>
        </w:rPr>
        <w:t>5.3. Жалоба подается в Администрацию в письменной форме на бумажном носителе или в электронном виде.</w:t>
      </w:r>
    </w:p>
    <w:p w:rsidR="005E1009" w:rsidRPr="00F0344B" w:rsidRDefault="005E1009" w:rsidP="005E1009">
      <w:pPr>
        <w:ind w:firstLine="709"/>
        <w:jc w:val="both"/>
        <w:rPr>
          <w:color w:val="auto"/>
        </w:rPr>
      </w:pPr>
      <w:r w:rsidRPr="00F0344B">
        <w:rPr>
          <w:color w:val="auto"/>
        </w:rPr>
        <w:t>5.4. Жалоба в письменной форме может быть направлена по почте или при личном приеме заявителя.</w:t>
      </w:r>
    </w:p>
    <w:p w:rsidR="005E1009" w:rsidRPr="00F0344B" w:rsidRDefault="005E1009" w:rsidP="005E1009">
      <w:pPr>
        <w:ind w:firstLine="709"/>
        <w:jc w:val="both"/>
        <w:rPr>
          <w:color w:val="auto"/>
        </w:rPr>
      </w:pPr>
      <w:r w:rsidRPr="00F0344B">
        <w:rPr>
          <w:color w:val="auto"/>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E1009" w:rsidRPr="00F0344B" w:rsidRDefault="005E1009" w:rsidP="005E1009">
      <w:pPr>
        <w:ind w:firstLine="709"/>
        <w:jc w:val="both"/>
        <w:rPr>
          <w:color w:val="auto"/>
        </w:rPr>
      </w:pPr>
      <w:r w:rsidRPr="00F0344B">
        <w:rPr>
          <w:color w:val="auto"/>
        </w:rPr>
        <w:t>5.5. В электронном виде жалоба может быть подана заявителем посредством:</w:t>
      </w:r>
    </w:p>
    <w:p w:rsidR="005E1009" w:rsidRPr="00F0344B" w:rsidRDefault="005E1009" w:rsidP="005E1009">
      <w:pPr>
        <w:ind w:firstLine="709"/>
        <w:jc w:val="both"/>
        <w:rPr>
          <w:color w:val="auto"/>
        </w:rPr>
      </w:pPr>
      <w:r w:rsidRPr="00F0344B">
        <w:rPr>
          <w:color w:val="auto"/>
        </w:rPr>
        <w:t xml:space="preserve">а) официального сайта </w:t>
      </w:r>
      <w:proofErr w:type="spellStart"/>
      <w:r w:rsidRPr="00F0344B">
        <w:rPr>
          <w:color w:val="auto"/>
        </w:rPr>
        <w:t>Гжатского</w:t>
      </w:r>
      <w:proofErr w:type="spellEnd"/>
      <w:r w:rsidRPr="00F0344B">
        <w:rPr>
          <w:color w:val="auto"/>
        </w:rPr>
        <w:t xml:space="preserve"> сельсовета;</w:t>
      </w:r>
    </w:p>
    <w:p w:rsidR="005E1009" w:rsidRPr="00F0344B" w:rsidRDefault="005E1009" w:rsidP="005E1009">
      <w:pPr>
        <w:ind w:firstLine="709"/>
        <w:jc w:val="both"/>
        <w:rPr>
          <w:color w:val="auto"/>
        </w:rPr>
      </w:pPr>
      <w:r w:rsidRPr="00F0344B">
        <w:rPr>
          <w:color w:val="auto"/>
        </w:rPr>
        <w:t>б) ЕПГУ;</w:t>
      </w:r>
    </w:p>
    <w:p w:rsidR="005E1009" w:rsidRPr="00F0344B" w:rsidRDefault="005E1009" w:rsidP="005E1009">
      <w:pPr>
        <w:ind w:firstLine="709"/>
        <w:jc w:val="both"/>
        <w:rPr>
          <w:color w:val="auto"/>
        </w:rPr>
      </w:pPr>
      <w:proofErr w:type="gramStart"/>
      <w:r w:rsidRPr="00F0344B">
        <w:rPr>
          <w:color w:val="auto"/>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w:t>
      </w:r>
      <w:hyperlink r:id="rId7" w:history="1">
        <w:r w:rsidRPr="00F0344B">
          <w:rPr>
            <w:color w:val="0000FF"/>
            <w:u w:val="single"/>
          </w:rPr>
          <w:t>http://do.gosuslugi.ru</w:t>
        </w:r>
      </w:hyperlink>
      <w:r w:rsidRPr="00F0344B">
        <w:rPr>
          <w:color w:val="auto"/>
        </w:rPr>
        <w:t>).</w:t>
      </w:r>
      <w:proofErr w:type="gramEnd"/>
    </w:p>
    <w:p w:rsidR="005E1009" w:rsidRPr="00F0344B" w:rsidRDefault="005E1009" w:rsidP="005E1009">
      <w:pPr>
        <w:ind w:firstLine="709"/>
        <w:jc w:val="both"/>
        <w:rPr>
          <w:color w:val="auto"/>
        </w:rPr>
      </w:pPr>
      <w:r w:rsidRPr="00F0344B">
        <w:rPr>
          <w:color w:val="auto"/>
        </w:rPr>
        <w:t>При подаче жалобы в электронном виде документы, указанные в пункте 5.6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E1009" w:rsidRPr="00F0344B" w:rsidRDefault="005E1009" w:rsidP="005E1009">
      <w:pPr>
        <w:ind w:firstLine="709"/>
        <w:jc w:val="both"/>
        <w:rPr>
          <w:color w:val="auto"/>
        </w:rPr>
      </w:pPr>
      <w:r w:rsidRPr="00F0344B">
        <w:rPr>
          <w:color w:val="auto"/>
        </w:rPr>
        <w:t>5.6. Жалоба должна содержать:</w:t>
      </w:r>
      <w:r w:rsidRPr="00F0344B">
        <w:rPr>
          <w:color w:val="auto"/>
        </w:rPr>
        <w:tab/>
      </w:r>
    </w:p>
    <w:p w:rsidR="005E1009" w:rsidRPr="00F0344B" w:rsidRDefault="005E1009" w:rsidP="005E1009">
      <w:pPr>
        <w:ind w:firstLine="709"/>
        <w:jc w:val="both"/>
        <w:rPr>
          <w:color w:val="auto"/>
        </w:rPr>
      </w:pPr>
      <w:r w:rsidRPr="00F0344B">
        <w:rPr>
          <w:color w:val="auto"/>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E1009" w:rsidRPr="00F0344B" w:rsidRDefault="005E1009" w:rsidP="005E1009">
      <w:pPr>
        <w:ind w:firstLine="709"/>
        <w:jc w:val="both"/>
        <w:rPr>
          <w:color w:val="auto"/>
        </w:rPr>
      </w:pPr>
      <w:proofErr w:type="gramStart"/>
      <w:r w:rsidRPr="00F0344B">
        <w:rPr>
          <w:color w:val="auto"/>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E1009" w:rsidRPr="00F0344B" w:rsidRDefault="005E1009" w:rsidP="005E1009">
      <w:pPr>
        <w:ind w:firstLine="709"/>
        <w:jc w:val="both"/>
        <w:rPr>
          <w:color w:val="auto"/>
        </w:rPr>
      </w:pPr>
      <w:r w:rsidRPr="00F0344B">
        <w:rPr>
          <w:color w:val="auto"/>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E1009" w:rsidRPr="00F0344B" w:rsidRDefault="005E1009" w:rsidP="005E1009">
      <w:pPr>
        <w:ind w:firstLine="709"/>
        <w:jc w:val="both"/>
        <w:rPr>
          <w:color w:val="auto"/>
        </w:rPr>
      </w:pPr>
      <w:r w:rsidRPr="00F0344B">
        <w:rPr>
          <w:color w:val="auto"/>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E1009" w:rsidRPr="00F0344B" w:rsidRDefault="005E1009" w:rsidP="005E1009">
      <w:pPr>
        <w:ind w:firstLine="709"/>
        <w:jc w:val="both"/>
        <w:rPr>
          <w:color w:val="auto"/>
        </w:rPr>
      </w:pPr>
      <w:r w:rsidRPr="00F0344B">
        <w:rPr>
          <w:color w:val="auto"/>
        </w:rPr>
        <w:t xml:space="preserve">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0344B">
        <w:rPr>
          <w:color w:val="auto"/>
        </w:rPr>
        <w:t>представлена</w:t>
      </w:r>
      <w:proofErr w:type="gramEnd"/>
      <w:r w:rsidRPr="00F0344B">
        <w:rPr>
          <w:color w:val="auto"/>
        </w:rPr>
        <w:t>:</w:t>
      </w:r>
    </w:p>
    <w:p w:rsidR="005E1009" w:rsidRPr="00F0344B" w:rsidRDefault="005E1009" w:rsidP="005E1009">
      <w:pPr>
        <w:ind w:firstLine="709"/>
        <w:jc w:val="both"/>
        <w:rPr>
          <w:color w:val="auto"/>
        </w:rPr>
      </w:pPr>
      <w:r w:rsidRPr="00F0344B">
        <w:rPr>
          <w:color w:val="auto"/>
        </w:rPr>
        <w:t>а) оформленная в соответствии с законодательством Российской Федерации доверенность (для физических лиц);</w:t>
      </w:r>
    </w:p>
    <w:p w:rsidR="005E1009" w:rsidRPr="00F0344B" w:rsidRDefault="005E1009" w:rsidP="005E1009">
      <w:pPr>
        <w:ind w:firstLine="709"/>
        <w:jc w:val="both"/>
        <w:rPr>
          <w:color w:val="auto"/>
        </w:rPr>
      </w:pPr>
      <w:r w:rsidRPr="00F0344B">
        <w:rPr>
          <w:color w:val="auto"/>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5E1009" w:rsidRPr="00F0344B" w:rsidRDefault="005E1009" w:rsidP="005E1009">
      <w:pPr>
        <w:ind w:firstLine="709"/>
        <w:jc w:val="both"/>
        <w:rPr>
          <w:color w:val="auto"/>
        </w:rPr>
      </w:pPr>
      <w:r w:rsidRPr="00F0344B">
        <w:rPr>
          <w:color w:val="auto"/>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E1009" w:rsidRPr="00F0344B" w:rsidRDefault="005E1009" w:rsidP="005E1009">
      <w:pPr>
        <w:ind w:firstLine="709"/>
        <w:jc w:val="both"/>
        <w:rPr>
          <w:color w:val="auto"/>
        </w:rPr>
      </w:pPr>
      <w:r w:rsidRPr="00F0344B">
        <w:rPr>
          <w:color w:val="auto"/>
        </w:rPr>
        <w:t>5.8. Время приема жалоб должно совпадать со временем предоставления муниципальной услуги.</w:t>
      </w:r>
    </w:p>
    <w:p w:rsidR="005E1009" w:rsidRPr="00F0344B" w:rsidRDefault="005E1009" w:rsidP="005E1009">
      <w:pPr>
        <w:ind w:firstLine="709"/>
        <w:jc w:val="both"/>
        <w:rPr>
          <w:color w:val="auto"/>
        </w:rPr>
      </w:pPr>
      <w:r w:rsidRPr="00F0344B">
        <w:rPr>
          <w:color w:val="auto"/>
        </w:rPr>
        <w:t>5.9. При подаче жалобы заявитель вправе получить следующую информацию, необходимую для обоснования и рассмотрения жалобы:</w:t>
      </w:r>
    </w:p>
    <w:p w:rsidR="005E1009" w:rsidRPr="00F0344B" w:rsidRDefault="005E1009" w:rsidP="005E1009">
      <w:pPr>
        <w:ind w:firstLine="709"/>
        <w:jc w:val="both"/>
        <w:rPr>
          <w:color w:val="auto"/>
        </w:rPr>
      </w:pPr>
      <w:r w:rsidRPr="00F0344B">
        <w:rPr>
          <w:color w:val="auto"/>
        </w:rPr>
        <w:t>- о местонахождении Администрации;</w:t>
      </w:r>
    </w:p>
    <w:p w:rsidR="005E1009" w:rsidRPr="00F0344B" w:rsidRDefault="005E1009" w:rsidP="005E1009">
      <w:pPr>
        <w:ind w:firstLine="709"/>
        <w:jc w:val="both"/>
        <w:rPr>
          <w:color w:val="auto"/>
        </w:rPr>
      </w:pPr>
      <w:r w:rsidRPr="00F0344B">
        <w:rPr>
          <w:color w:val="auto"/>
        </w:rPr>
        <w:t>- сведения о режиме работы Администрации;</w:t>
      </w:r>
    </w:p>
    <w:p w:rsidR="005E1009" w:rsidRPr="00F0344B" w:rsidRDefault="005E1009" w:rsidP="005E1009">
      <w:pPr>
        <w:ind w:firstLine="709"/>
        <w:jc w:val="both"/>
        <w:rPr>
          <w:color w:val="auto"/>
        </w:rPr>
      </w:pPr>
      <w:r w:rsidRPr="00F0344B">
        <w:rPr>
          <w:color w:val="auto"/>
        </w:rPr>
        <w:t>- 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5E1009" w:rsidRPr="00F0344B" w:rsidRDefault="005E1009" w:rsidP="005E1009">
      <w:pPr>
        <w:ind w:firstLine="709"/>
        <w:jc w:val="both"/>
        <w:rPr>
          <w:color w:val="auto"/>
        </w:rPr>
      </w:pPr>
      <w:r w:rsidRPr="00F0344B">
        <w:rPr>
          <w:color w:val="auto"/>
        </w:rPr>
        <w:t>- о входящем номере, под которым зарегистрирована жалоба;</w:t>
      </w:r>
    </w:p>
    <w:p w:rsidR="005E1009" w:rsidRPr="00F0344B" w:rsidRDefault="005E1009" w:rsidP="005E1009">
      <w:pPr>
        <w:ind w:firstLine="709"/>
        <w:jc w:val="both"/>
        <w:rPr>
          <w:color w:val="auto"/>
        </w:rPr>
      </w:pPr>
      <w:r w:rsidRPr="00F0344B">
        <w:rPr>
          <w:color w:val="auto"/>
        </w:rPr>
        <w:t>- о сроке рассмотрения жалобы;</w:t>
      </w:r>
    </w:p>
    <w:p w:rsidR="005E1009" w:rsidRPr="00F0344B" w:rsidRDefault="005E1009" w:rsidP="005E1009">
      <w:pPr>
        <w:ind w:firstLine="709"/>
        <w:jc w:val="both"/>
        <w:rPr>
          <w:color w:val="auto"/>
        </w:rPr>
      </w:pPr>
      <w:r w:rsidRPr="00F0344B">
        <w:rPr>
          <w:color w:val="auto"/>
        </w:rPr>
        <w:t>- о принятых промежуточных решениях (принятие к рассмотрению, истребование документов).</w:t>
      </w:r>
    </w:p>
    <w:p w:rsidR="005E1009" w:rsidRPr="00F0344B" w:rsidRDefault="005E1009" w:rsidP="005E1009">
      <w:pPr>
        <w:ind w:firstLine="709"/>
        <w:jc w:val="both"/>
        <w:rPr>
          <w:color w:val="auto"/>
        </w:rPr>
      </w:pPr>
      <w:r w:rsidRPr="00F0344B">
        <w:rPr>
          <w:color w:val="auto"/>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5E1009" w:rsidRPr="00F0344B" w:rsidRDefault="005E1009" w:rsidP="005E1009">
      <w:pPr>
        <w:ind w:firstLine="709"/>
        <w:jc w:val="both"/>
        <w:rPr>
          <w:color w:val="auto"/>
        </w:rPr>
      </w:pPr>
      <w:r w:rsidRPr="00F0344B">
        <w:rPr>
          <w:color w:val="auto"/>
        </w:rPr>
        <w:lastRenderedPageBreak/>
        <w:t>5.10. </w:t>
      </w:r>
      <w:proofErr w:type="gramStart"/>
      <w:r w:rsidRPr="00F0344B">
        <w:rPr>
          <w:color w:val="auto"/>
        </w:rPr>
        <w:t>Жалоба, поступившая в Администрацию, подлежит рассмотрению в течение 15 (пятнадцати) рабочих дней со дня ее регистрации должностным лицом, наделенным полномочиями по рассмотрению жалоб,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5E1009" w:rsidRPr="00F0344B" w:rsidRDefault="005E1009" w:rsidP="005E1009">
      <w:pPr>
        <w:ind w:firstLine="709"/>
        <w:jc w:val="both"/>
        <w:rPr>
          <w:color w:val="auto"/>
        </w:rPr>
      </w:pPr>
      <w:r w:rsidRPr="00F0344B">
        <w:rPr>
          <w:color w:val="auto"/>
        </w:rPr>
        <w:t xml:space="preserve">5.11. Жалобы на решения и действия (бездействие) Администрации, Главы, должностных лиц, муниципальных служащих Администрации рассматриваются непосредственно Главой. </w:t>
      </w:r>
    </w:p>
    <w:p w:rsidR="005E1009" w:rsidRPr="00F0344B" w:rsidRDefault="005E1009" w:rsidP="005E1009">
      <w:pPr>
        <w:ind w:firstLine="709"/>
        <w:jc w:val="both"/>
        <w:rPr>
          <w:color w:val="auto"/>
        </w:rPr>
      </w:pPr>
      <w:r w:rsidRPr="00F0344B">
        <w:rPr>
          <w:color w:val="auto"/>
        </w:rPr>
        <w:t>5.12. По результатам рассмотрения жалобы принимает одно из следующих решений:</w:t>
      </w:r>
    </w:p>
    <w:p w:rsidR="005E1009" w:rsidRPr="00F0344B" w:rsidRDefault="005E1009" w:rsidP="005E1009">
      <w:pPr>
        <w:ind w:firstLine="709"/>
        <w:jc w:val="both"/>
        <w:rPr>
          <w:color w:val="auto"/>
        </w:rPr>
      </w:pPr>
      <w:proofErr w:type="gramStart"/>
      <w:r w:rsidRPr="00F0344B">
        <w:rPr>
          <w:color w:val="auto"/>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E1009" w:rsidRPr="00F0344B" w:rsidRDefault="005E1009" w:rsidP="005E1009">
      <w:pPr>
        <w:ind w:firstLine="709"/>
        <w:jc w:val="both"/>
        <w:rPr>
          <w:color w:val="auto"/>
        </w:rPr>
      </w:pPr>
      <w:r w:rsidRPr="00F0344B">
        <w:rPr>
          <w:color w:val="auto"/>
        </w:rPr>
        <w:t xml:space="preserve">2) в удовлетворении жалобы отказывается. </w:t>
      </w:r>
    </w:p>
    <w:p w:rsidR="005E1009" w:rsidRPr="00F0344B" w:rsidRDefault="005E1009" w:rsidP="005E1009">
      <w:pPr>
        <w:ind w:firstLine="709"/>
        <w:jc w:val="both"/>
        <w:rPr>
          <w:color w:val="auto"/>
        </w:rPr>
      </w:pPr>
      <w:r w:rsidRPr="00F0344B">
        <w:rPr>
          <w:color w:val="auto"/>
        </w:rPr>
        <w:t>5.13. Не позднее дня, следующего за днем принятия решения, указанного в пункте 5.12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E1009" w:rsidRPr="00F0344B" w:rsidRDefault="005E1009" w:rsidP="005E1009">
      <w:pPr>
        <w:ind w:firstLine="709"/>
        <w:jc w:val="both"/>
        <w:rPr>
          <w:color w:val="auto"/>
        </w:rPr>
      </w:pPr>
      <w:r w:rsidRPr="00F0344B">
        <w:rPr>
          <w:color w:val="auto"/>
        </w:rPr>
        <w:t>5.14. В ответе по результатам рассмотрения жалобы указываются:</w:t>
      </w:r>
    </w:p>
    <w:p w:rsidR="005E1009" w:rsidRPr="00F0344B" w:rsidRDefault="005E1009" w:rsidP="005E1009">
      <w:pPr>
        <w:ind w:firstLine="709"/>
        <w:jc w:val="both"/>
        <w:rPr>
          <w:color w:val="auto"/>
        </w:rPr>
      </w:pPr>
      <w:proofErr w:type="gramStart"/>
      <w:r w:rsidRPr="00F0344B">
        <w:rPr>
          <w:color w:val="auto"/>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roofErr w:type="gramEnd"/>
    </w:p>
    <w:p w:rsidR="005E1009" w:rsidRPr="00F0344B" w:rsidRDefault="005E1009" w:rsidP="005E1009">
      <w:pPr>
        <w:ind w:firstLine="709"/>
        <w:jc w:val="both"/>
        <w:rPr>
          <w:color w:val="auto"/>
        </w:rPr>
      </w:pPr>
      <w:r w:rsidRPr="00F0344B">
        <w:rPr>
          <w:color w:val="auto"/>
        </w:rPr>
        <w:t>б) номер, дата, место принятия решения, включая сведения о должностном лице, работнике, решение или действие (бездействие) которого обжалуется;</w:t>
      </w:r>
    </w:p>
    <w:p w:rsidR="005E1009" w:rsidRPr="00F0344B" w:rsidRDefault="005E1009" w:rsidP="005E1009">
      <w:pPr>
        <w:ind w:firstLine="709"/>
        <w:jc w:val="both"/>
        <w:rPr>
          <w:color w:val="auto"/>
        </w:rPr>
      </w:pPr>
      <w:r w:rsidRPr="00F0344B">
        <w:rPr>
          <w:color w:val="auto"/>
        </w:rPr>
        <w:t>в) фамилия, имя, отчество (при наличии) или наименование заявителя;</w:t>
      </w:r>
    </w:p>
    <w:p w:rsidR="005E1009" w:rsidRPr="00F0344B" w:rsidRDefault="005E1009" w:rsidP="005E1009">
      <w:pPr>
        <w:ind w:firstLine="709"/>
        <w:jc w:val="both"/>
        <w:rPr>
          <w:color w:val="auto"/>
        </w:rPr>
      </w:pPr>
      <w:r w:rsidRPr="00F0344B">
        <w:rPr>
          <w:color w:val="auto"/>
        </w:rPr>
        <w:t>г) основания для принятия решения по жалобе;</w:t>
      </w:r>
    </w:p>
    <w:p w:rsidR="005E1009" w:rsidRPr="00F0344B" w:rsidRDefault="005E1009" w:rsidP="005E1009">
      <w:pPr>
        <w:ind w:firstLine="709"/>
        <w:jc w:val="both"/>
        <w:rPr>
          <w:color w:val="auto"/>
        </w:rPr>
      </w:pPr>
      <w:r w:rsidRPr="00F0344B">
        <w:rPr>
          <w:color w:val="auto"/>
        </w:rPr>
        <w:t>д) принятое по жалобе решение;</w:t>
      </w:r>
    </w:p>
    <w:p w:rsidR="005E1009" w:rsidRPr="00F0344B" w:rsidRDefault="005E1009" w:rsidP="005E1009">
      <w:pPr>
        <w:ind w:firstLine="709"/>
        <w:jc w:val="both"/>
        <w:rPr>
          <w:color w:val="auto"/>
        </w:rPr>
      </w:pPr>
      <w:r w:rsidRPr="00F0344B">
        <w:rPr>
          <w:color w:val="auto"/>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E1009" w:rsidRPr="00F0344B" w:rsidRDefault="005E1009" w:rsidP="005E1009">
      <w:pPr>
        <w:ind w:firstLine="709"/>
        <w:jc w:val="both"/>
        <w:rPr>
          <w:color w:val="auto"/>
        </w:rPr>
      </w:pPr>
      <w:r w:rsidRPr="00F0344B">
        <w:rPr>
          <w:color w:val="auto"/>
        </w:rPr>
        <w:t>ж) сведения о порядке обжалования принятого по жалобе решения.</w:t>
      </w:r>
    </w:p>
    <w:p w:rsidR="005E1009" w:rsidRPr="00F0344B" w:rsidRDefault="005E1009" w:rsidP="005E1009">
      <w:pPr>
        <w:ind w:firstLine="709"/>
        <w:jc w:val="both"/>
        <w:rPr>
          <w:color w:val="auto"/>
        </w:rPr>
      </w:pPr>
      <w:r w:rsidRPr="00F0344B">
        <w:rPr>
          <w:color w:val="auto"/>
        </w:rPr>
        <w:t xml:space="preserve">5.15. В случае признания жалобы подлежащей удовлетворению в ответе заявителю, указанном в пункте 5.13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F0344B">
        <w:rPr>
          <w:color w:val="auto"/>
        </w:rPr>
        <w:t>неудобства</w:t>
      </w:r>
      <w:proofErr w:type="gramEnd"/>
      <w:r w:rsidRPr="00F0344B">
        <w:rPr>
          <w:color w:val="auto"/>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E1009" w:rsidRPr="00F0344B" w:rsidRDefault="005E1009" w:rsidP="005E1009">
      <w:pPr>
        <w:ind w:firstLine="709"/>
        <w:jc w:val="both"/>
        <w:rPr>
          <w:color w:val="auto"/>
        </w:rPr>
      </w:pPr>
      <w:r w:rsidRPr="00F0344B">
        <w:rPr>
          <w:color w:val="auto"/>
        </w:rPr>
        <w:t xml:space="preserve">5.16. В случае признания </w:t>
      </w:r>
      <w:proofErr w:type="gramStart"/>
      <w:r w:rsidRPr="00F0344B">
        <w:rPr>
          <w:color w:val="auto"/>
        </w:rPr>
        <w:t>жалобы</w:t>
      </w:r>
      <w:proofErr w:type="gramEnd"/>
      <w:r w:rsidRPr="00F0344B">
        <w:rPr>
          <w:color w:val="auto"/>
        </w:rPr>
        <w:t xml:space="preserve"> не подлежащей удовлетворению в ответе заявителю, указанном в пункте 5.13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E1009" w:rsidRPr="00F0344B" w:rsidRDefault="005E1009" w:rsidP="005E1009">
      <w:pPr>
        <w:ind w:firstLine="709"/>
        <w:jc w:val="both"/>
        <w:rPr>
          <w:color w:val="auto"/>
        </w:rPr>
      </w:pPr>
      <w:r w:rsidRPr="00F0344B">
        <w:rPr>
          <w:color w:val="auto"/>
        </w:rPr>
        <w:lastRenderedPageBreak/>
        <w:t xml:space="preserve">5.17. В случае установления в ходе или по результатам </w:t>
      </w:r>
      <w:proofErr w:type="gramStart"/>
      <w:r w:rsidRPr="00F0344B">
        <w:rPr>
          <w:color w:val="auto"/>
        </w:rPr>
        <w:t>рассмотрения жалобы признаков состава административного правонарушения</w:t>
      </w:r>
      <w:proofErr w:type="gramEnd"/>
      <w:r w:rsidRPr="00F0344B">
        <w:rPr>
          <w:color w:val="auto"/>
        </w:rPr>
        <w:t xml:space="preserve"> или преступления, должностное лицо, муниципальный служащий, наделенные полномочиями по рассмотрению жалоб, незамедлительно направляют имеющиеся материалы в органы прокуратуры.</w:t>
      </w:r>
    </w:p>
    <w:p w:rsidR="005E1009" w:rsidRPr="00F0344B" w:rsidRDefault="005E1009" w:rsidP="005E1009">
      <w:pPr>
        <w:ind w:firstLine="709"/>
        <w:jc w:val="both"/>
        <w:rPr>
          <w:color w:val="auto"/>
        </w:rPr>
      </w:pPr>
      <w:r w:rsidRPr="00F0344B">
        <w:rPr>
          <w:color w:val="auto"/>
        </w:rPr>
        <w:t>5.18. </w:t>
      </w:r>
      <w:proofErr w:type="gramStart"/>
      <w:r w:rsidRPr="00F0344B">
        <w:rPr>
          <w:color w:val="auto"/>
        </w:rPr>
        <w:t>В случае если жалоба подана заявителем в орган, в компетенцию которого не входит принятие решения по жалобе в соответствии с требованиями пункта 5.11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5E1009" w:rsidRPr="00F0344B" w:rsidRDefault="005E1009" w:rsidP="005E1009">
      <w:pPr>
        <w:ind w:firstLine="709"/>
        <w:jc w:val="both"/>
        <w:rPr>
          <w:color w:val="auto"/>
        </w:rPr>
      </w:pPr>
      <w:r w:rsidRPr="00F0344B">
        <w:rPr>
          <w:color w:val="auto"/>
        </w:rPr>
        <w:t>При этом срок рассмотрения жалобы исчисляется со дня регистрации жалобы в уполномоченном на ее рассмотрение органе.</w:t>
      </w:r>
    </w:p>
    <w:p w:rsidR="005E1009" w:rsidRPr="00F0344B" w:rsidRDefault="005E1009" w:rsidP="005E1009">
      <w:pPr>
        <w:ind w:firstLine="709"/>
        <w:jc w:val="both"/>
        <w:rPr>
          <w:color w:val="auto"/>
        </w:rPr>
      </w:pPr>
      <w:r w:rsidRPr="00F0344B">
        <w:rPr>
          <w:color w:val="auto"/>
        </w:rPr>
        <w:t>5.19. В удовлетворении жалобы отказывается в следующих случаях:</w:t>
      </w:r>
    </w:p>
    <w:p w:rsidR="005E1009" w:rsidRPr="00F0344B" w:rsidRDefault="005E1009" w:rsidP="005E1009">
      <w:pPr>
        <w:ind w:firstLine="709"/>
        <w:jc w:val="both"/>
        <w:rPr>
          <w:color w:val="auto"/>
        </w:rPr>
      </w:pPr>
      <w:r w:rsidRPr="00F0344B">
        <w:rPr>
          <w:color w:val="auto"/>
        </w:rPr>
        <w:t>а) наличие вступившего в законную силу решения суда, арбитражного суда по жалобе о том же предмете и по тем же основаниям;</w:t>
      </w:r>
    </w:p>
    <w:p w:rsidR="005E1009" w:rsidRPr="00F0344B" w:rsidRDefault="005E1009" w:rsidP="005E1009">
      <w:pPr>
        <w:ind w:firstLine="709"/>
        <w:jc w:val="both"/>
        <w:rPr>
          <w:color w:val="auto"/>
        </w:rPr>
      </w:pPr>
      <w:r w:rsidRPr="00F0344B">
        <w:rPr>
          <w:color w:val="auto"/>
        </w:rPr>
        <w:t>б)</w:t>
      </w:r>
      <w:r w:rsidRPr="00F0344B">
        <w:rPr>
          <w:color w:val="auto"/>
          <w:sz w:val="24"/>
          <w:szCs w:val="24"/>
        </w:rPr>
        <w:t> </w:t>
      </w:r>
      <w:r w:rsidRPr="00F0344B">
        <w:rPr>
          <w:color w:val="auto"/>
        </w:rPr>
        <w:t>подача жалобы лицом, полномочия которого не подтверждены в порядке, установленном законодательством Российской Федерации;</w:t>
      </w:r>
    </w:p>
    <w:p w:rsidR="005E1009" w:rsidRPr="00F0344B" w:rsidRDefault="005E1009" w:rsidP="005E1009">
      <w:pPr>
        <w:ind w:firstLine="709"/>
        <w:jc w:val="both"/>
        <w:rPr>
          <w:color w:val="auto"/>
        </w:rPr>
      </w:pPr>
      <w:r w:rsidRPr="00F0344B">
        <w:rPr>
          <w:color w:val="auto"/>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5E1009" w:rsidRPr="00F0344B" w:rsidRDefault="005E1009" w:rsidP="005E1009">
      <w:pPr>
        <w:ind w:firstLine="709"/>
        <w:jc w:val="both"/>
        <w:rPr>
          <w:color w:val="auto"/>
        </w:rPr>
      </w:pPr>
      <w:r w:rsidRPr="00F0344B">
        <w:rPr>
          <w:color w:val="auto"/>
        </w:rPr>
        <w:t>5.20. Администрация вправе оставить жалобу без ответа в следующих случаях:</w:t>
      </w:r>
    </w:p>
    <w:p w:rsidR="005E1009" w:rsidRPr="00F0344B" w:rsidRDefault="005E1009" w:rsidP="005E1009">
      <w:pPr>
        <w:ind w:firstLine="709"/>
        <w:jc w:val="both"/>
        <w:rPr>
          <w:color w:val="auto"/>
        </w:rPr>
      </w:pPr>
      <w:r w:rsidRPr="00F0344B">
        <w:rPr>
          <w:color w:val="auto"/>
        </w:rPr>
        <w:t>а)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5E1009" w:rsidRPr="00F0344B" w:rsidRDefault="005E1009" w:rsidP="005E1009">
      <w:pPr>
        <w:ind w:firstLine="709"/>
        <w:jc w:val="both"/>
        <w:rPr>
          <w:color w:val="auto"/>
        </w:rPr>
      </w:pPr>
      <w:r w:rsidRPr="00F0344B">
        <w:rPr>
          <w:color w:val="auto"/>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E1009" w:rsidRPr="00F0344B" w:rsidRDefault="005E1009" w:rsidP="005E1009">
      <w:pPr>
        <w:ind w:firstLine="709"/>
        <w:jc w:val="both"/>
        <w:rPr>
          <w:color w:val="auto"/>
        </w:rPr>
      </w:pPr>
      <w:r w:rsidRPr="00F0344B">
        <w:rPr>
          <w:color w:val="auto"/>
        </w:rPr>
        <w:t>Администрация сообщает заявителю об оставлении жалобы без ответа в течение 3 (трех) рабочих дней со дня регистрации жалобы.</w:t>
      </w:r>
    </w:p>
    <w:p w:rsidR="005E1009" w:rsidRPr="00F0344B" w:rsidRDefault="005E1009" w:rsidP="005E1009">
      <w:pPr>
        <w:ind w:firstLine="709"/>
        <w:jc w:val="both"/>
        <w:rPr>
          <w:color w:val="auto"/>
        </w:rPr>
      </w:pPr>
      <w:r w:rsidRPr="00F0344B">
        <w:rPr>
          <w:color w:val="auto"/>
        </w:rPr>
        <w:t>5.21.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w:t>
      </w:r>
      <w:r>
        <w:rPr>
          <w:color w:val="auto"/>
        </w:rPr>
        <w:t>ельством Российской Федерации».</w:t>
      </w:r>
    </w:p>
    <w:p w:rsidR="005E1009" w:rsidRDefault="005E1009" w:rsidP="005E1009">
      <w:pPr>
        <w:widowControl w:val="0"/>
        <w:ind w:firstLine="708"/>
        <w:jc w:val="both"/>
        <w:rPr>
          <w:rFonts w:eastAsia="Calibri"/>
          <w:color w:val="auto"/>
          <w:lang w:eastAsia="en-US" w:bidi="en-US"/>
        </w:rPr>
      </w:pPr>
      <w:r>
        <w:rPr>
          <w:rFonts w:eastAsia="Calibri"/>
          <w:color w:val="auto"/>
          <w:lang w:eastAsia="en-US" w:bidi="en-US"/>
        </w:rPr>
        <w:t xml:space="preserve">4. </w:t>
      </w:r>
      <w:r w:rsidRPr="00F0344B">
        <w:rPr>
          <w:rFonts w:eastAsia="Calibri"/>
          <w:color w:val="auto"/>
          <w:lang w:eastAsia="en-US" w:bidi="en-US"/>
        </w:rPr>
        <w:t xml:space="preserve">Опубликовать настоящее постановление  </w:t>
      </w:r>
      <w:r w:rsidRPr="00F0344B">
        <w:rPr>
          <w:rFonts w:eastAsia="Calibri"/>
          <w:bCs/>
          <w:color w:val="auto"/>
          <w:lang w:eastAsia="en-US" w:bidi="en-US"/>
        </w:rPr>
        <w:t xml:space="preserve"> </w:t>
      </w:r>
      <w:r w:rsidRPr="00F0344B">
        <w:rPr>
          <w:rFonts w:eastAsia="Calibri"/>
          <w:color w:val="auto"/>
          <w:lang w:eastAsia="en-US" w:bidi="en-US"/>
        </w:rPr>
        <w:t>в периодическом печатном издании «</w:t>
      </w:r>
      <w:proofErr w:type="spellStart"/>
      <w:r w:rsidRPr="00F0344B">
        <w:rPr>
          <w:rFonts w:eastAsia="Calibri"/>
          <w:color w:val="auto"/>
          <w:lang w:eastAsia="en-US" w:bidi="en-US"/>
        </w:rPr>
        <w:t>Гжатский</w:t>
      </w:r>
      <w:proofErr w:type="spellEnd"/>
      <w:r w:rsidRPr="00F0344B">
        <w:rPr>
          <w:rFonts w:eastAsia="Calibri"/>
          <w:color w:val="auto"/>
          <w:lang w:eastAsia="en-US" w:bidi="en-US"/>
        </w:rPr>
        <w:t xml:space="preserve"> вестник» и разместить на официальном сайте администрации </w:t>
      </w:r>
      <w:proofErr w:type="spellStart"/>
      <w:r w:rsidRPr="00F0344B">
        <w:rPr>
          <w:rFonts w:eastAsia="Calibri"/>
          <w:color w:val="auto"/>
          <w:lang w:eastAsia="en-US" w:bidi="en-US"/>
        </w:rPr>
        <w:t>Гжатского</w:t>
      </w:r>
      <w:proofErr w:type="spellEnd"/>
      <w:r w:rsidRPr="00F0344B">
        <w:rPr>
          <w:rFonts w:eastAsia="Calibri"/>
          <w:color w:val="auto"/>
          <w:lang w:eastAsia="en-US" w:bidi="en-US"/>
        </w:rPr>
        <w:t xml:space="preserve"> сельсовета Куйбышевского района Новосибирской области в телеком</w:t>
      </w:r>
      <w:r>
        <w:rPr>
          <w:rFonts w:eastAsia="Calibri"/>
          <w:color w:val="auto"/>
          <w:lang w:eastAsia="en-US" w:bidi="en-US"/>
        </w:rPr>
        <w:t xml:space="preserve">муникационной сети «Интернет». </w:t>
      </w:r>
    </w:p>
    <w:p w:rsidR="00936B0B" w:rsidRDefault="00936B0B" w:rsidP="005E1009">
      <w:pPr>
        <w:widowControl w:val="0"/>
        <w:ind w:firstLine="708"/>
        <w:jc w:val="both"/>
        <w:rPr>
          <w:rFonts w:eastAsia="Calibri"/>
          <w:color w:val="auto"/>
          <w:lang w:eastAsia="en-US" w:bidi="en-US"/>
        </w:rPr>
      </w:pPr>
    </w:p>
    <w:p w:rsidR="00936B0B" w:rsidRPr="00936B0B" w:rsidRDefault="00936B0B" w:rsidP="00936B0B">
      <w:pPr>
        <w:widowControl w:val="0"/>
        <w:ind w:firstLine="708"/>
        <w:jc w:val="both"/>
        <w:rPr>
          <w:rFonts w:eastAsia="Calibri"/>
          <w:color w:val="auto"/>
          <w:lang w:eastAsia="en-US" w:bidi="en-US"/>
        </w:rPr>
      </w:pPr>
      <w:r w:rsidRPr="00936B0B">
        <w:rPr>
          <w:rFonts w:eastAsia="Calibri"/>
          <w:color w:val="auto"/>
          <w:lang w:eastAsia="en-US" w:bidi="en-US"/>
        </w:rPr>
        <w:t xml:space="preserve">Глава </w:t>
      </w:r>
      <w:proofErr w:type="spellStart"/>
      <w:r w:rsidRPr="00936B0B">
        <w:rPr>
          <w:rFonts w:eastAsia="Calibri"/>
          <w:color w:val="auto"/>
          <w:lang w:eastAsia="en-US" w:bidi="en-US"/>
        </w:rPr>
        <w:t>Гжатского</w:t>
      </w:r>
      <w:proofErr w:type="spellEnd"/>
      <w:r w:rsidRPr="00936B0B">
        <w:rPr>
          <w:rFonts w:eastAsia="Calibri"/>
          <w:color w:val="auto"/>
          <w:lang w:eastAsia="en-US" w:bidi="en-US"/>
        </w:rPr>
        <w:t xml:space="preserve"> сельсовета</w:t>
      </w:r>
    </w:p>
    <w:p w:rsidR="00936B0B" w:rsidRPr="00936B0B" w:rsidRDefault="00936B0B" w:rsidP="00936B0B">
      <w:pPr>
        <w:widowControl w:val="0"/>
        <w:ind w:firstLine="708"/>
        <w:jc w:val="both"/>
        <w:rPr>
          <w:rFonts w:eastAsia="Calibri"/>
          <w:color w:val="auto"/>
          <w:lang w:eastAsia="en-US" w:bidi="en-US"/>
        </w:rPr>
      </w:pPr>
      <w:r w:rsidRPr="00936B0B">
        <w:rPr>
          <w:rFonts w:eastAsia="Calibri"/>
          <w:color w:val="auto"/>
          <w:lang w:eastAsia="en-US" w:bidi="en-US"/>
        </w:rPr>
        <w:t>Куйбышевского района</w:t>
      </w:r>
    </w:p>
    <w:p w:rsidR="00936B0B" w:rsidRDefault="00936B0B" w:rsidP="00936B0B">
      <w:pPr>
        <w:widowControl w:val="0"/>
        <w:ind w:firstLine="708"/>
        <w:jc w:val="both"/>
        <w:rPr>
          <w:rFonts w:eastAsia="Calibri"/>
          <w:color w:val="auto"/>
          <w:lang w:eastAsia="en-US" w:bidi="en-US"/>
        </w:rPr>
      </w:pPr>
      <w:r w:rsidRPr="00936B0B">
        <w:rPr>
          <w:rFonts w:eastAsia="Calibri"/>
          <w:color w:val="auto"/>
          <w:lang w:eastAsia="en-US" w:bidi="en-US"/>
        </w:rPr>
        <w:t>Новосибирской области</w:t>
      </w:r>
      <w:r w:rsidRPr="00936B0B">
        <w:rPr>
          <w:rFonts w:eastAsia="Calibri"/>
          <w:color w:val="auto"/>
          <w:lang w:eastAsia="en-US" w:bidi="en-US"/>
        </w:rPr>
        <w:tab/>
      </w:r>
      <w:r w:rsidRPr="00936B0B">
        <w:rPr>
          <w:rFonts w:eastAsia="Calibri"/>
          <w:color w:val="auto"/>
          <w:lang w:eastAsia="en-US" w:bidi="en-US"/>
        </w:rPr>
        <w:tab/>
      </w:r>
      <w:r w:rsidRPr="00936B0B">
        <w:rPr>
          <w:rFonts w:eastAsia="Calibri"/>
          <w:color w:val="auto"/>
          <w:lang w:eastAsia="en-US" w:bidi="en-US"/>
        </w:rPr>
        <w:tab/>
      </w:r>
      <w:r w:rsidRPr="00936B0B">
        <w:rPr>
          <w:rFonts w:eastAsia="Calibri"/>
          <w:color w:val="auto"/>
          <w:lang w:eastAsia="en-US" w:bidi="en-US"/>
        </w:rPr>
        <w:tab/>
      </w:r>
      <w:r w:rsidRPr="00936B0B">
        <w:rPr>
          <w:rFonts w:eastAsia="Calibri"/>
          <w:color w:val="auto"/>
          <w:lang w:eastAsia="en-US" w:bidi="en-US"/>
        </w:rPr>
        <w:tab/>
        <w:t xml:space="preserve">    </w:t>
      </w:r>
      <w:r w:rsidRPr="00936B0B">
        <w:rPr>
          <w:rFonts w:eastAsia="Calibri"/>
          <w:color w:val="auto"/>
          <w:lang w:eastAsia="en-US" w:bidi="en-US"/>
        </w:rPr>
        <w:tab/>
        <w:t xml:space="preserve">К.А. </w:t>
      </w:r>
      <w:proofErr w:type="spellStart"/>
      <w:r w:rsidRPr="00936B0B">
        <w:rPr>
          <w:rFonts w:eastAsia="Calibri"/>
          <w:color w:val="auto"/>
          <w:lang w:eastAsia="en-US" w:bidi="en-US"/>
        </w:rPr>
        <w:t>Зебин</w:t>
      </w:r>
      <w:proofErr w:type="spellEnd"/>
    </w:p>
    <w:p w:rsidR="00936B0B" w:rsidRPr="00263D55" w:rsidRDefault="00936B0B" w:rsidP="00936B0B">
      <w:pPr>
        <w:widowControl w:val="0"/>
        <w:autoSpaceDE w:val="0"/>
        <w:autoSpaceDN w:val="0"/>
        <w:adjustRightInd w:val="0"/>
        <w:jc w:val="center"/>
        <w:rPr>
          <w:bCs/>
          <w:color w:val="auto"/>
        </w:rPr>
      </w:pPr>
      <w:r w:rsidRPr="00263D55">
        <w:rPr>
          <w:bCs/>
          <w:color w:val="auto"/>
        </w:rPr>
        <w:lastRenderedPageBreak/>
        <w:t xml:space="preserve">Администрация </w:t>
      </w:r>
      <w:proofErr w:type="spellStart"/>
      <w:r w:rsidRPr="00263D55">
        <w:rPr>
          <w:bCs/>
          <w:color w:val="auto"/>
        </w:rPr>
        <w:t>Гатского</w:t>
      </w:r>
      <w:proofErr w:type="spellEnd"/>
      <w:r w:rsidRPr="00263D55">
        <w:rPr>
          <w:bCs/>
          <w:color w:val="auto"/>
        </w:rPr>
        <w:t xml:space="preserve"> сельсовета</w:t>
      </w:r>
      <w:r w:rsidRPr="00263D55">
        <w:rPr>
          <w:bCs/>
          <w:color w:val="auto"/>
        </w:rPr>
        <w:br/>
        <w:t>Куйбышевского района Новосибирской области</w:t>
      </w:r>
    </w:p>
    <w:p w:rsidR="00936B0B" w:rsidRPr="00263D55" w:rsidRDefault="00936B0B" w:rsidP="00936B0B">
      <w:pPr>
        <w:widowControl w:val="0"/>
        <w:autoSpaceDE w:val="0"/>
        <w:autoSpaceDN w:val="0"/>
        <w:adjustRightInd w:val="0"/>
        <w:rPr>
          <w:bCs/>
          <w:color w:val="auto"/>
        </w:rPr>
      </w:pPr>
    </w:p>
    <w:p w:rsidR="00936B0B" w:rsidRPr="00263D55" w:rsidRDefault="00936B0B" w:rsidP="00936B0B">
      <w:pPr>
        <w:widowControl w:val="0"/>
        <w:autoSpaceDE w:val="0"/>
        <w:autoSpaceDN w:val="0"/>
        <w:adjustRightInd w:val="0"/>
        <w:jc w:val="center"/>
        <w:rPr>
          <w:bCs/>
          <w:color w:val="auto"/>
        </w:rPr>
      </w:pPr>
      <w:r w:rsidRPr="00263D55">
        <w:rPr>
          <w:bCs/>
          <w:color w:val="auto"/>
        </w:rPr>
        <w:t>ПОСТАНОВЛЕНИЕ</w:t>
      </w:r>
    </w:p>
    <w:p w:rsidR="00936B0B" w:rsidRPr="00263D55" w:rsidRDefault="00936B0B" w:rsidP="00936B0B">
      <w:pPr>
        <w:widowControl w:val="0"/>
        <w:autoSpaceDE w:val="0"/>
        <w:autoSpaceDN w:val="0"/>
        <w:adjustRightInd w:val="0"/>
        <w:jc w:val="center"/>
        <w:rPr>
          <w:bCs/>
          <w:color w:val="auto"/>
        </w:rPr>
      </w:pPr>
    </w:p>
    <w:p w:rsidR="00936B0B" w:rsidRPr="00263D55" w:rsidRDefault="00936B0B" w:rsidP="00936B0B">
      <w:pPr>
        <w:widowControl w:val="0"/>
        <w:autoSpaceDE w:val="0"/>
        <w:autoSpaceDN w:val="0"/>
        <w:adjustRightInd w:val="0"/>
        <w:jc w:val="center"/>
        <w:rPr>
          <w:bCs/>
          <w:color w:val="auto"/>
        </w:rPr>
      </w:pPr>
      <w:r w:rsidRPr="00263D55">
        <w:rPr>
          <w:bCs/>
          <w:color w:val="auto"/>
        </w:rPr>
        <w:t xml:space="preserve">с. </w:t>
      </w:r>
      <w:proofErr w:type="spellStart"/>
      <w:r w:rsidRPr="00263D55">
        <w:rPr>
          <w:bCs/>
          <w:color w:val="auto"/>
        </w:rPr>
        <w:t>Гжатск</w:t>
      </w:r>
      <w:proofErr w:type="spellEnd"/>
    </w:p>
    <w:p w:rsidR="00936B0B" w:rsidRPr="00263D55" w:rsidRDefault="00936B0B" w:rsidP="00936B0B">
      <w:pPr>
        <w:widowControl w:val="0"/>
        <w:autoSpaceDE w:val="0"/>
        <w:autoSpaceDN w:val="0"/>
        <w:adjustRightInd w:val="0"/>
        <w:jc w:val="center"/>
        <w:rPr>
          <w:bCs/>
          <w:color w:val="auto"/>
        </w:rPr>
      </w:pPr>
    </w:p>
    <w:p w:rsidR="00936B0B" w:rsidRPr="00263D55" w:rsidRDefault="00936B0B" w:rsidP="00936B0B">
      <w:pPr>
        <w:widowControl w:val="0"/>
        <w:autoSpaceDE w:val="0"/>
        <w:autoSpaceDN w:val="0"/>
        <w:adjustRightInd w:val="0"/>
        <w:jc w:val="center"/>
        <w:rPr>
          <w:bCs/>
          <w:color w:val="auto"/>
        </w:rPr>
      </w:pPr>
      <w:r>
        <w:rPr>
          <w:bCs/>
          <w:color w:val="auto"/>
        </w:rPr>
        <w:t>от 15.04.2019    № 20</w:t>
      </w:r>
      <w:r w:rsidRPr="00263D55">
        <w:rPr>
          <w:bCs/>
          <w:color w:val="auto"/>
        </w:rPr>
        <w:t xml:space="preserve"> </w:t>
      </w:r>
    </w:p>
    <w:p w:rsidR="00936B0B" w:rsidRPr="00263D55" w:rsidRDefault="00936B0B" w:rsidP="00936B0B">
      <w:pPr>
        <w:jc w:val="center"/>
        <w:rPr>
          <w:color w:val="auto"/>
        </w:rPr>
      </w:pPr>
    </w:p>
    <w:p w:rsidR="00936B0B" w:rsidRPr="00833686" w:rsidRDefault="00936B0B" w:rsidP="00936B0B">
      <w:pPr>
        <w:jc w:val="center"/>
        <w:rPr>
          <w:bCs/>
          <w:color w:val="auto"/>
          <w:szCs w:val="20"/>
        </w:rPr>
      </w:pPr>
      <w:r w:rsidRPr="00833686">
        <w:rPr>
          <w:color w:val="auto"/>
          <w:szCs w:val="20"/>
        </w:rPr>
        <w:t>Об утверждении административного регламента предоставления муниципальной услуги «Присвоение и аннулирование адресов объектов адресации</w:t>
      </w:r>
      <w:r w:rsidRPr="00833686">
        <w:rPr>
          <w:bCs/>
          <w:color w:val="auto"/>
          <w:szCs w:val="20"/>
        </w:rPr>
        <w:t>»</w:t>
      </w:r>
    </w:p>
    <w:p w:rsidR="00833686" w:rsidRPr="00E076F1" w:rsidRDefault="00833686" w:rsidP="00833686">
      <w:pPr>
        <w:autoSpaceDE w:val="0"/>
        <w:autoSpaceDN w:val="0"/>
        <w:adjustRightInd w:val="0"/>
        <w:jc w:val="center"/>
        <w:rPr>
          <w:rFonts w:eastAsia="Calibri"/>
          <w:lang w:eastAsia="en-US"/>
        </w:rPr>
      </w:pPr>
      <w:r>
        <w:rPr>
          <w:bCs/>
          <w:sz w:val="24"/>
          <w:szCs w:val="24"/>
        </w:rPr>
        <w:t>(в редакции</w:t>
      </w:r>
      <w:r w:rsidRPr="0066011E">
        <w:rPr>
          <w:bCs/>
          <w:sz w:val="24"/>
          <w:szCs w:val="24"/>
        </w:rPr>
        <w:t xml:space="preserve"> постановлени</w:t>
      </w:r>
      <w:r>
        <w:rPr>
          <w:bCs/>
          <w:sz w:val="24"/>
          <w:szCs w:val="24"/>
        </w:rPr>
        <w:t>й</w:t>
      </w:r>
      <w:r w:rsidRPr="0066011E">
        <w:rPr>
          <w:bCs/>
          <w:sz w:val="24"/>
          <w:szCs w:val="24"/>
        </w:rPr>
        <w:t xml:space="preserve"> администрации</w:t>
      </w:r>
      <w:r>
        <w:rPr>
          <w:b/>
          <w:color w:val="auto"/>
        </w:rPr>
        <w:t xml:space="preserve"> </w:t>
      </w:r>
      <w:proofErr w:type="spellStart"/>
      <w:r>
        <w:rPr>
          <w:color w:val="auto"/>
          <w:sz w:val="24"/>
          <w:szCs w:val="24"/>
        </w:rPr>
        <w:t>Гжатского</w:t>
      </w:r>
      <w:proofErr w:type="spellEnd"/>
      <w:r w:rsidRPr="004D29ED">
        <w:rPr>
          <w:color w:val="auto"/>
          <w:sz w:val="24"/>
          <w:szCs w:val="24"/>
        </w:rPr>
        <w:t xml:space="preserve"> сельсовета Куйбышевског</w:t>
      </w:r>
      <w:r>
        <w:rPr>
          <w:color w:val="auto"/>
          <w:sz w:val="24"/>
          <w:szCs w:val="24"/>
        </w:rPr>
        <w:t xml:space="preserve">о района Новосибирской области от </w:t>
      </w:r>
      <w:smartTag w:uri="urn:schemas-microsoft-com:office:smarttags" w:element="date">
        <w:smartTagPr>
          <w:attr w:name="Year" w:val="2019"/>
          <w:attr w:name="Day" w:val="18"/>
          <w:attr w:name="Month" w:val="06"/>
          <w:attr w:name="ls" w:val="trans"/>
        </w:smartTagPr>
        <w:r>
          <w:rPr>
            <w:color w:val="auto"/>
            <w:sz w:val="24"/>
            <w:szCs w:val="24"/>
          </w:rPr>
          <w:t>18.06.2019</w:t>
        </w:r>
      </w:smartTag>
      <w:r>
        <w:rPr>
          <w:color w:val="auto"/>
          <w:sz w:val="24"/>
          <w:szCs w:val="24"/>
        </w:rPr>
        <w:t>№ 35</w:t>
      </w:r>
      <w:r w:rsidRPr="00265CEA">
        <w:rPr>
          <w:color w:val="auto"/>
          <w:sz w:val="24"/>
          <w:szCs w:val="24"/>
        </w:rPr>
        <w:t>;</w:t>
      </w:r>
      <w:r>
        <w:rPr>
          <w:color w:val="auto"/>
          <w:sz w:val="24"/>
          <w:szCs w:val="24"/>
        </w:rPr>
        <w:t xml:space="preserve"> от </w:t>
      </w:r>
      <w:smartTag w:uri="urn:schemas-microsoft-com:office:smarttags" w:element="date">
        <w:smartTagPr>
          <w:attr w:name="Year" w:val="2020"/>
          <w:attr w:name="Day" w:val="26"/>
          <w:attr w:name="Month" w:val="11"/>
          <w:attr w:name="ls" w:val="trans"/>
        </w:smartTagPr>
        <w:r>
          <w:rPr>
            <w:color w:val="auto"/>
            <w:sz w:val="24"/>
            <w:szCs w:val="24"/>
          </w:rPr>
          <w:t>26.11.2020</w:t>
        </w:r>
      </w:smartTag>
      <w:r>
        <w:rPr>
          <w:color w:val="auto"/>
          <w:sz w:val="24"/>
          <w:szCs w:val="24"/>
        </w:rPr>
        <w:t xml:space="preserve"> № 54;</w:t>
      </w:r>
      <w:r>
        <w:rPr>
          <w:sz w:val="24"/>
          <w:szCs w:val="24"/>
        </w:rPr>
        <w:t xml:space="preserve"> </w:t>
      </w:r>
      <w:r w:rsidRPr="00265CEA">
        <w:rPr>
          <w:color w:val="auto"/>
          <w:sz w:val="24"/>
          <w:szCs w:val="24"/>
        </w:rPr>
        <w:t xml:space="preserve">от </w:t>
      </w:r>
      <w:smartTag w:uri="urn:schemas-microsoft-com:office:smarttags" w:element="date">
        <w:smartTagPr>
          <w:attr w:name="Year" w:val="2021"/>
          <w:attr w:name="Day" w:val="01"/>
          <w:attr w:name="Month" w:val="2"/>
          <w:attr w:name="ls" w:val="trans"/>
        </w:smartTagPr>
        <w:r w:rsidRPr="00265CEA">
          <w:rPr>
            <w:color w:val="auto"/>
            <w:sz w:val="24"/>
            <w:szCs w:val="24"/>
          </w:rPr>
          <w:t>01.02</w:t>
        </w:r>
        <w:r>
          <w:rPr>
            <w:color w:val="auto"/>
            <w:sz w:val="24"/>
            <w:szCs w:val="24"/>
          </w:rPr>
          <w:t>.2021</w:t>
        </w:r>
      </w:smartTag>
      <w:r>
        <w:rPr>
          <w:color w:val="auto"/>
          <w:sz w:val="24"/>
          <w:szCs w:val="24"/>
        </w:rPr>
        <w:t xml:space="preserve"> № 5</w:t>
      </w:r>
      <w:r w:rsidRPr="004D29ED">
        <w:rPr>
          <w:color w:val="auto"/>
          <w:sz w:val="24"/>
          <w:szCs w:val="24"/>
        </w:rPr>
        <w:t>)</w:t>
      </w:r>
    </w:p>
    <w:p w:rsidR="002954D1" w:rsidRPr="00E076F1" w:rsidRDefault="00833686" w:rsidP="00833686">
      <w:pPr>
        <w:autoSpaceDE w:val="0"/>
        <w:autoSpaceDN w:val="0"/>
        <w:adjustRightInd w:val="0"/>
        <w:jc w:val="center"/>
        <w:rPr>
          <w:rFonts w:eastAsia="Calibri"/>
          <w:lang w:eastAsia="en-US"/>
        </w:rPr>
      </w:pPr>
      <w:r>
        <w:rPr>
          <w:bCs/>
          <w:sz w:val="24"/>
          <w:szCs w:val="24"/>
        </w:rPr>
        <w:t xml:space="preserve"> </w:t>
      </w:r>
    </w:p>
    <w:p w:rsidR="00936B0B" w:rsidRPr="00263D55" w:rsidRDefault="00936B0B" w:rsidP="00265CEA">
      <w:pPr>
        <w:rPr>
          <w:bCs/>
          <w:color w:val="auto"/>
        </w:rPr>
      </w:pPr>
    </w:p>
    <w:p w:rsidR="00936B0B" w:rsidRPr="004310D5" w:rsidRDefault="00936B0B" w:rsidP="00936B0B">
      <w:pPr>
        <w:ind w:firstLine="709"/>
        <w:jc w:val="both"/>
        <w:rPr>
          <w:color w:val="auto"/>
        </w:rPr>
      </w:pPr>
      <w:proofErr w:type="gramStart"/>
      <w:r w:rsidRPr="004310D5">
        <w:rPr>
          <w:color w:val="auto"/>
        </w:rPr>
        <w:t>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r>
        <w:rPr>
          <w:color w:val="auto"/>
        </w:rPr>
        <w:t xml:space="preserve">, Уставом </w:t>
      </w:r>
      <w:proofErr w:type="spellStart"/>
      <w:r>
        <w:rPr>
          <w:color w:val="auto"/>
        </w:rPr>
        <w:t>Гжатского</w:t>
      </w:r>
      <w:proofErr w:type="spellEnd"/>
      <w:r w:rsidRPr="004310D5">
        <w:rPr>
          <w:color w:val="auto"/>
        </w:rPr>
        <w:t xml:space="preserve"> сельсовета Куйбышевского района</w:t>
      </w:r>
      <w:proofErr w:type="gramEnd"/>
      <w:r w:rsidRPr="004310D5">
        <w:rPr>
          <w:color w:val="auto"/>
        </w:rPr>
        <w:t xml:space="preserve"> Новосибирской области, Постановлен</w:t>
      </w:r>
      <w:r>
        <w:rPr>
          <w:color w:val="auto"/>
        </w:rPr>
        <w:t xml:space="preserve">ием администрации </w:t>
      </w:r>
      <w:proofErr w:type="spellStart"/>
      <w:r>
        <w:rPr>
          <w:color w:val="auto"/>
        </w:rPr>
        <w:t>Гжатского</w:t>
      </w:r>
      <w:proofErr w:type="spellEnd"/>
      <w:r w:rsidRPr="004310D5">
        <w:rPr>
          <w:color w:val="auto"/>
        </w:rPr>
        <w:t xml:space="preserve"> сельсовета Куйбышевского рай</w:t>
      </w:r>
      <w:r>
        <w:rPr>
          <w:color w:val="auto"/>
        </w:rPr>
        <w:t>она Новосибирской области от 14.12.2018 № 68/2</w:t>
      </w:r>
      <w:r w:rsidRPr="004310D5">
        <w:rPr>
          <w:color w:val="auto"/>
        </w:rPr>
        <w:t xml:space="preserve"> «Об утверждении Порядка разработки и утверждения административных регламентов предоставления муниципальны</w:t>
      </w:r>
      <w:r>
        <w:rPr>
          <w:color w:val="auto"/>
        </w:rPr>
        <w:t xml:space="preserve">х услуг», администрация </w:t>
      </w:r>
      <w:r w:rsidRPr="004310D5">
        <w:rPr>
          <w:color w:val="auto"/>
        </w:rPr>
        <w:t xml:space="preserve"> </w:t>
      </w:r>
      <w:proofErr w:type="spellStart"/>
      <w:r>
        <w:rPr>
          <w:color w:val="auto"/>
        </w:rPr>
        <w:t>Гжатского</w:t>
      </w:r>
      <w:proofErr w:type="spellEnd"/>
      <w:r>
        <w:rPr>
          <w:color w:val="auto"/>
        </w:rPr>
        <w:t xml:space="preserve"> </w:t>
      </w:r>
      <w:r w:rsidRPr="004310D5">
        <w:rPr>
          <w:color w:val="auto"/>
        </w:rPr>
        <w:t>сельсовета Куйбышевского района Новосибирской области</w:t>
      </w:r>
    </w:p>
    <w:p w:rsidR="00936B0B" w:rsidRPr="00263D55" w:rsidRDefault="00936B0B" w:rsidP="00936B0B">
      <w:pPr>
        <w:ind w:firstLine="708"/>
        <w:jc w:val="both"/>
        <w:rPr>
          <w:color w:val="auto"/>
        </w:rPr>
      </w:pPr>
      <w:r w:rsidRPr="00263D55">
        <w:rPr>
          <w:color w:val="auto"/>
        </w:rPr>
        <w:t>ПОСТАНОВЛЯЕТ:</w:t>
      </w:r>
    </w:p>
    <w:p w:rsidR="00936B0B" w:rsidRPr="008A5763" w:rsidRDefault="00936B0B" w:rsidP="00936B0B">
      <w:pPr>
        <w:ind w:firstLine="708"/>
        <w:jc w:val="both"/>
        <w:rPr>
          <w:bCs/>
          <w:color w:val="auto"/>
        </w:rPr>
      </w:pPr>
      <w:r>
        <w:rPr>
          <w:rFonts w:eastAsia="Calibri"/>
          <w:color w:val="auto"/>
          <w:lang w:eastAsia="en-US"/>
        </w:rPr>
        <w:t>1.</w:t>
      </w:r>
      <w:r w:rsidRPr="004310D5">
        <w:rPr>
          <w:color w:val="auto"/>
        </w:rPr>
        <w:t>Утвердить прилагаемый Административный регламент предоставления муниципальной услуги</w:t>
      </w:r>
      <w:r w:rsidRPr="004310D5">
        <w:rPr>
          <w:bCs/>
          <w:color w:val="auto"/>
        </w:rPr>
        <w:t xml:space="preserve"> «</w:t>
      </w:r>
      <w:r w:rsidRPr="004310D5">
        <w:rPr>
          <w:color w:val="auto"/>
        </w:rPr>
        <w:t>Присвоение и аннулирование адресов объектов адресации</w:t>
      </w:r>
      <w:r>
        <w:rPr>
          <w:bCs/>
          <w:color w:val="auto"/>
        </w:rPr>
        <w:t>».</w:t>
      </w:r>
    </w:p>
    <w:p w:rsidR="00936B0B" w:rsidRPr="008A5763" w:rsidRDefault="00936B0B" w:rsidP="00936B0B">
      <w:pPr>
        <w:ind w:firstLine="708"/>
        <w:jc w:val="both"/>
        <w:rPr>
          <w:bCs/>
          <w:color w:val="auto"/>
        </w:rPr>
      </w:pPr>
      <w:r>
        <w:rPr>
          <w:color w:val="auto"/>
        </w:rPr>
        <w:t>2.</w:t>
      </w:r>
      <w:r w:rsidRPr="008A5763">
        <w:rPr>
          <w:bCs/>
          <w:color w:val="auto"/>
        </w:rPr>
        <w:t xml:space="preserve"> </w:t>
      </w:r>
      <w:proofErr w:type="gramStart"/>
      <w:r w:rsidRPr="008A5763">
        <w:rPr>
          <w:bCs/>
          <w:color w:val="auto"/>
        </w:rPr>
        <w:t xml:space="preserve">Признать утратившими силу постановления администрации </w:t>
      </w:r>
      <w:proofErr w:type="spellStart"/>
      <w:r w:rsidRPr="008A5763">
        <w:rPr>
          <w:bCs/>
          <w:color w:val="auto"/>
        </w:rPr>
        <w:t>Гжаткого</w:t>
      </w:r>
      <w:proofErr w:type="spellEnd"/>
      <w:r w:rsidRPr="008A5763">
        <w:rPr>
          <w:bCs/>
          <w:color w:val="auto"/>
        </w:rPr>
        <w:t xml:space="preserve"> сельсовета Куйбышевского ра</w:t>
      </w:r>
      <w:r>
        <w:rPr>
          <w:bCs/>
          <w:color w:val="auto"/>
        </w:rPr>
        <w:t>йона Новосибирской области от 12.12.2017 № 67/1 «Об утверждении А</w:t>
      </w:r>
      <w:r w:rsidRPr="008A5763">
        <w:rPr>
          <w:bCs/>
          <w:color w:val="auto"/>
        </w:rPr>
        <w:t xml:space="preserve">дминистративного регламента </w:t>
      </w:r>
      <w:r w:rsidRPr="00170A9E">
        <w:rPr>
          <w:color w:val="auto"/>
          <w:szCs w:val="20"/>
        </w:rPr>
        <w:t>предоставления муниципальной услуги «Присвоение и аннулирование адресов объектов адресации</w:t>
      </w:r>
      <w:r w:rsidRPr="00170A9E">
        <w:rPr>
          <w:bCs/>
          <w:color w:val="auto"/>
          <w:szCs w:val="20"/>
        </w:rPr>
        <w:t>»</w:t>
      </w:r>
      <w:r w:rsidRPr="008A5763">
        <w:rPr>
          <w:bCs/>
          <w:color w:val="auto"/>
        </w:rPr>
        <w:t xml:space="preserve"> </w:t>
      </w:r>
      <w:r>
        <w:rPr>
          <w:bCs/>
          <w:color w:val="auto"/>
        </w:rPr>
        <w:t>и от 12.07.2018 № 41</w:t>
      </w:r>
      <w:r w:rsidRPr="008A5763">
        <w:rPr>
          <w:bCs/>
          <w:color w:val="auto"/>
        </w:rPr>
        <w:t xml:space="preserve"> «О внесении изменений в постановление администрации </w:t>
      </w:r>
      <w:proofErr w:type="spellStart"/>
      <w:r w:rsidRPr="008A5763">
        <w:rPr>
          <w:bCs/>
          <w:color w:val="auto"/>
        </w:rPr>
        <w:t>Гжатского</w:t>
      </w:r>
      <w:proofErr w:type="spellEnd"/>
      <w:r w:rsidRPr="008A5763">
        <w:rPr>
          <w:bCs/>
          <w:color w:val="auto"/>
        </w:rPr>
        <w:t xml:space="preserve"> сельсовета Куйбышевского ра</w:t>
      </w:r>
      <w:r>
        <w:rPr>
          <w:bCs/>
          <w:color w:val="auto"/>
        </w:rPr>
        <w:t>йона Новосибирской области от 12.12.2017 № 67/1</w:t>
      </w:r>
      <w:r w:rsidRPr="008A5763">
        <w:rPr>
          <w:bCs/>
          <w:color w:val="auto"/>
        </w:rPr>
        <w:t xml:space="preserve"> «Об утверждении Административного регламента предоставления муниципальной услуги </w:t>
      </w:r>
      <w:r w:rsidRPr="00170A9E">
        <w:rPr>
          <w:color w:val="auto"/>
          <w:szCs w:val="20"/>
        </w:rPr>
        <w:t>«Присвоение и аннулирование адресов объектов</w:t>
      </w:r>
      <w:proofErr w:type="gramEnd"/>
      <w:r w:rsidRPr="00170A9E">
        <w:rPr>
          <w:color w:val="auto"/>
          <w:szCs w:val="20"/>
        </w:rPr>
        <w:t xml:space="preserve"> адресации</w:t>
      </w:r>
      <w:r w:rsidRPr="00170A9E">
        <w:rPr>
          <w:bCs/>
          <w:color w:val="auto"/>
          <w:szCs w:val="20"/>
        </w:rPr>
        <w:t>»</w:t>
      </w:r>
      <w:r>
        <w:rPr>
          <w:bCs/>
          <w:color w:val="auto"/>
          <w:szCs w:val="20"/>
        </w:rPr>
        <w:t xml:space="preserve">. </w:t>
      </w:r>
    </w:p>
    <w:p w:rsidR="00936B0B" w:rsidRPr="00263D55" w:rsidRDefault="00936B0B" w:rsidP="00265CEA">
      <w:pPr>
        <w:autoSpaceDE w:val="0"/>
        <w:autoSpaceDN w:val="0"/>
        <w:ind w:firstLine="708"/>
        <w:jc w:val="both"/>
        <w:rPr>
          <w:color w:val="auto"/>
        </w:rPr>
      </w:pPr>
      <w:r>
        <w:rPr>
          <w:color w:val="auto"/>
        </w:rPr>
        <w:t>3.Опубликовать настоящее</w:t>
      </w:r>
      <w:r w:rsidRPr="004B2E15">
        <w:rPr>
          <w:color w:val="auto"/>
        </w:rPr>
        <w:t xml:space="preserve"> постановление в </w:t>
      </w:r>
      <w:r>
        <w:rPr>
          <w:color w:val="auto"/>
        </w:rPr>
        <w:t>периодическом печатном издании</w:t>
      </w:r>
      <w:r w:rsidRPr="004B2E15">
        <w:rPr>
          <w:color w:val="auto"/>
        </w:rPr>
        <w:t xml:space="preserve"> органов мес</w:t>
      </w:r>
      <w:r>
        <w:rPr>
          <w:color w:val="auto"/>
        </w:rPr>
        <w:t xml:space="preserve">тного самоуправления </w:t>
      </w:r>
      <w:proofErr w:type="spellStart"/>
      <w:r>
        <w:rPr>
          <w:color w:val="auto"/>
        </w:rPr>
        <w:t>Гжатского</w:t>
      </w:r>
      <w:proofErr w:type="spellEnd"/>
      <w:r w:rsidRPr="004B2E15">
        <w:rPr>
          <w:color w:val="auto"/>
        </w:rPr>
        <w:t xml:space="preserve"> сельсовета</w:t>
      </w:r>
      <w:r>
        <w:rPr>
          <w:color w:val="auto"/>
        </w:rPr>
        <w:t xml:space="preserve"> Куйбышевского района Новосибирской области</w:t>
      </w:r>
      <w:r w:rsidRPr="004B2E15">
        <w:rPr>
          <w:color w:val="auto"/>
        </w:rPr>
        <w:t xml:space="preserve"> «</w:t>
      </w:r>
      <w:proofErr w:type="spellStart"/>
      <w:r>
        <w:rPr>
          <w:color w:val="auto"/>
        </w:rPr>
        <w:t>Гжатский</w:t>
      </w:r>
      <w:proofErr w:type="spellEnd"/>
      <w:r>
        <w:rPr>
          <w:color w:val="auto"/>
        </w:rPr>
        <w:t xml:space="preserve"> в</w:t>
      </w:r>
      <w:r w:rsidRPr="004B2E15">
        <w:rPr>
          <w:color w:val="auto"/>
        </w:rPr>
        <w:t>естник»</w:t>
      </w:r>
      <w:r>
        <w:rPr>
          <w:color w:val="auto"/>
        </w:rPr>
        <w:t xml:space="preserve"> и на официальном сайте в телекоммуникационной сети «Интернет»</w:t>
      </w:r>
      <w:r w:rsidRPr="004B2E15">
        <w:rPr>
          <w:color w:val="auto"/>
        </w:rPr>
        <w:t>.</w:t>
      </w:r>
    </w:p>
    <w:p w:rsidR="00936B0B" w:rsidRPr="00263D55" w:rsidRDefault="00936B0B" w:rsidP="00936B0B">
      <w:pPr>
        <w:widowControl w:val="0"/>
        <w:snapToGrid w:val="0"/>
        <w:spacing w:line="256" w:lineRule="auto"/>
        <w:jc w:val="both"/>
        <w:rPr>
          <w:color w:val="auto"/>
        </w:rPr>
      </w:pPr>
      <w:r>
        <w:rPr>
          <w:color w:val="auto"/>
        </w:rPr>
        <w:t>Глава</w:t>
      </w:r>
      <w:r w:rsidRPr="00263D55">
        <w:rPr>
          <w:color w:val="auto"/>
        </w:rPr>
        <w:t xml:space="preserve"> </w:t>
      </w:r>
      <w:proofErr w:type="spellStart"/>
      <w:r w:rsidRPr="00263D55">
        <w:rPr>
          <w:color w:val="auto"/>
        </w:rPr>
        <w:t>Гжатского</w:t>
      </w:r>
      <w:proofErr w:type="spellEnd"/>
      <w:r w:rsidRPr="00263D55">
        <w:rPr>
          <w:color w:val="auto"/>
        </w:rPr>
        <w:t xml:space="preserve"> сельсовета</w:t>
      </w:r>
    </w:p>
    <w:p w:rsidR="00936B0B" w:rsidRPr="00263D55" w:rsidRDefault="00936B0B" w:rsidP="00936B0B">
      <w:pPr>
        <w:widowControl w:val="0"/>
        <w:snapToGrid w:val="0"/>
        <w:spacing w:line="256" w:lineRule="auto"/>
        <w:jc w:val="both"/>
        <w:rPr>
          <w:color w:val="auto"/>
        </w:rPr>
      </w:pPr>
      <w:r w:rsidRPr="00263D55">
        <w:rPr>
          <w:color w:val="auto"/>
        </w:rPr>
        <w:t>Куйбышевского района</w:t>
      </w:r>
    </w:p>
    <w:p w:rsidR="005E1009" w:rsidRPr="001907C3" w:rsidRDefault="00936B0B" w:rsidP="001907C3">
      <w:pPr>
        <w:rPr>
          <w:color w:val="auto"/>
        </w:rPr>
      </w:pPr>
      <w:r w:rsidRPr="00263D55">
        <w:rPr>
          <w:color w:val="auto"/>
        </w:rPr>
        <w:t>Новосибирс</w:t>
      </w:r>
      <w:r>
        <w:rPr>
          <w:color w:val="auto"/>
        </w:rPr>
        <w:t>кой области</w:t>
      </w:r>
      <w:r>
        <w:rPr>
          <w:color w:val="auto"/>
        </w:rPr>
        <w:tab/>
      </w:r>
      <w:r>
        <w:rPr>
          <w:color w:val="auto"/>
        </w:rPr>
        <w:tab/>
      </w:r>
      <w:r>
        <w:rPr>
          <w:color w:val="auto"/>
        </w:rPr>
        <w:tab/>
      </w:r>
      <w:r>
        <w:rPr>
          <w:color w:val="auto"/>
        </w:rPr>
        <w:tab/>
      </w:r>
      <w:r>
        <w:rPr>
          <w:color w:val="auto"/>
        </w:rPr>
        <w:tab/>
        <w:t xml:space="preserve">    </w:t>
      </w:r>
      <w:r>
        <w:rPr>
          <w:color w:val="auto"/>
        </w:rPr>
        <w:tab/>
        <w:t xml:space="preserve">К.А. </w:t>
      </w:r>
      <w:proofErr w:type="spellStart"/>
      <w:r>
        <w:rPr>
          <w:color w:val="auto"/>
        </w:rPr>
        <w:t>Зебин</w:t>
      </w:r>
      <w:proofErr w:type="spellEnd"/>
    </w:p>
    <w:p w:rsidR="005E1009" w:rsidRDefault="005E1009" w:rsidP="005E1009"/>
    <w:p w:rsidR="005E1009" w:rsidRPr="001907C3" w:rsidRDefault="005E1009" w:rsidP="005E1009">
      <w:pPr>
        <w:jc w:val="right"/>
        <w:rPr>
          <w:sz w:val="24"/>
          <w:szCs w:val="24"/>
        </w:rPr>
      </w:pPr>
      <w:proofErr w:type="gramStart"/>
      <w:r w:rsidRPr="001907C3">
        <w:rPr>
          <w:sz w:val="24"/>
          <w:szCs w:val="24"/>
        </w:rPr>
        <w:t>Утвержден</w:t>
      </w:r>
      <w:proofErr w:type="gramEnd"/>
      <w:r w:rsidRPr="001907C3">
        <w:rPr>
          <w:sz w:val="24"/>
          <w:szCs w:val="24"/>
        </w:rPr>
        <w:t xml:space="preserve"> постановлением</w:t>
      </w:r>
    </w:p>
    <w:p w:rsidR="005E1009" w:rsidRPr="001907C3" w:rsidRDefault="005E1009" w:rsidP="005E1009">
      <w:pPr>
        <w:jc w:val="right"/>
        <w:rPr>
          <w:sz w:val="24"/>
          <w:szCs w:val="24"/>
        </w:rPr>
      </w:pPr>
      <w:r w:rsidRPr="001907C3">
        <w:rPr>
          <w:sz w:val="24"/>
          <w:szCs w:val="24"/>
        </w:rPr>
        <w:t xml:space="preserve">администрации </w:t>
      </w:r>
      <w:proofErr w:type="spellStart"/>
      <w:r w:rsidRPr="001907C3">
        <w:rPr>
          <w:sz w:val="24"/>
          <w:szCs w:val="24"/>
          <w:lang w:eastAsia="en-US"/>
        </w:rPr>
        <w:t>Гжатского</w:t>
      </w:r>
      <w:proofErr w:type="spellEnd"/>
      <w:r w:rsidRPr="001907C3">
        <w:rPr>
          <w:sz w:val="24"/>
          <w:szCs w:val="24"/>
        </w:rPr>
        <w:t xml:space="preserve"> сельсовета</w:t>
      </w:r>
    </w:p>
    <w:p w:rsidR="005E1009" w:rsidRPr="001907C3" w:rsidRDefault="005E1009" w:rsidP="005E1009">
      <w:pPr>
        <w:jc w:val="right"/>
        <w:rPr>
          <w:sz w:val="24"/>
          <w:szCs w:val="24"/>
        </w:rPr>
      </w:pPr>
      <w:r w:rsidRPr="001907C3">
        <w:rPr>
          <w:sz w:val="24"/>
          <w:szCs w:val="24"/>
        </w:rPr>
        <w:t>Куйбышевского района Новосибирской области</w:t>
      </w:r>
    </w:p>
    <w:p w:rsidR="00786326" w:rsidRPr="001907C3" w:rsidRDefault="00786326" w:rsidP="005E1009">
      <w:pPr>
        <w:jc w:val="right"/>
        <w:rPr>
          <w:color w:val="auto"/>
          <w:sz w:val="24"/>
          <w:szCs w:val="24"/>
        </w:rPr>
      </w:pPr>
      <w:proofErr w:type="gramStart"/>
      <w:r w:rsidRPr="001907C3">
        <w:rPr>
          <w:color w:val="auto"/>
          <w:sz w:val="24"/>
          <w:szCs w:val="24"/>
        </w:rPr>
        <w:t xml:space="preserve">(с изменениями, внесенными постановлениями </w:t>
      </w:r>
      <w:proofErr w:type="gramEnd"/>
    </w:p>
    <w:p w:rsidR="00786326" w:rsidRPr="001907C3" w:rsidRDefault="00786326" w:rsidP="005E1009">
      <w:pPr>
        <w:jc w:val="right"/>
        <w:rPr>
          <w:color w:val="auto"/>
          <w:sz w:val="24"/>
          <w:szCs w:val="24"/>
        </w:rPr>
      </w:pPr>
      <w:r w:rsidRPr="001907C3">
        <w:rPr>
          <w:color w:val="auto"/>
          <w:sz w:val="24"/>
          <w:szCs w:val="24"/>
        </w:rPr>
        <w:t xml:space="preserve">администрации </w:t>
      </w:r>
      <w:proofErr w:type="spellStart"/>
      <w:r w:rsidRPr="001907C3">
        <w:rPr>
          <w:color w:val="auto"/>
          <w:sz w:val="24"/>
          <w:szCs w:val="24"/>
        </w:rPr>
        <w:t>Гжатского</w:t>
      </w:r>
      <w:proofErr w:type="spellEnd"/>
      <w:r w:rsidRPr="001907C3">
        <w:rPr>
          <w:color w:val="auto"/>
          <w:sz w:val="24"/>
          <w:szCs w:val="24"/>
        </w:rPr>
        <w:t xml:space="preserve"> сельсовета </w:t>
      </w:r>
    </w:p>
    <w:p w:rsidR="00C81F3E" w:rsidRPr="001907C3" w:rsidRDefault="00C261DA" w:rsidP="00786326">
      <w:pPr>
        <w:jc w:val="right"/>
        <w:rPr>
          <w:sz w:val="24"/>
          <w:szCs w:val="24"/>
        </w:rPr>
      </w:pPr>
      <w:r w:rsidRPr="001907C3">
        <w:rPr>
          <w:sz w:val="24"/>
          <w:szCs w:val="24"/>
        </w:rPr>
        <w:t>от 15.04.2019 № 20</w:t>
      </w:r>
      <w:r w:rsidR="00786326" w:rsidRPr="001907C3">
        <w:rPr>
          <w:sz w:val="24"/>
          <w:szCs w:val="24"/>
        </w:rPr>
        <w:t xml:space="preserve">; </w:t>
      </w:r>
      <w:r w:rsidRPr="001907C3">
        <w:rPr>
          <w:sz w:val="24"/>
          <w:szCs w:val="24"/>
        </w:rPr>
        <w:t xml:space="preserve">от 18.06.2019 </w:t>
      </w:r>
      <w:r w:rsidR="005E1009" w:rsidRPr="001907C3">
        <w:rPr>
          <w:sz w:val="24"/>
          <w:szCs w:val="24"/>
        </w:rPr>
        <w:t>№ 35</w:t>
      </w:r>
      <w:r w:rsidR="00786326" w:rsidRPr="001907C3">
        <w:rPr>
          <w:sz w:val="24"/>
          <w:szCs w:val="24"/>
        </w:rPr>
        <w:t>;</w:t>
      </w:r>
    </w:p>
    <w:p w:rsidR="005E1009" w:rsidRPr="001907C3" w:rsidRDefault="00C30E05" w:rsidP="005E1009">
      <w:pPr>
        <w:jc w:val="right"/>
        <w:rPr>
          <w:sz w:val="24"/>
          <w:szCs w:val="24"/>
        </w:rPr>
      </w:pPr>
      <w:r w:rsidRPr="001907C3">
        <w:rPr>
          <w:sz w:val="24"/>
          <w:szCs w:val="24"/>
        </w:rPr>
        <w:t>от 26.11.2020</w:t>
      </w:r>
      <w:r w:rsidR="00C81F3E" w:rsidRPr="001907C3">
        <w:rPr>
          <w:sz w:val="24"/>
          <w:szCs w:val="24"/>
        </w:rPr>
        <w:t xml:space="preserve"> №</w:t>
      </w:r>
      <w:r w:rsidR="005E1009" w:rsidRPr="001907C3">
        <w:rPr>
          <w:sz w:val="24"/>
          <w:szCs w:val="24"/>
        </w:rPr>
        <w:t xml:space="preserve"> </w:t>
      </w:r>
      <w:r w:rsidR="00786326" w:rsidRPr="001907C3">
        <w:rPr>
          <w:sz w:val="24"/>
          <w:szCs w:val="24"/>
        </w:rPr>
        <w:t xml:space="preserve"> 54</w:t>
      </w:r>
      <w:r w:rsidR="00936B0B" w:rsidRPr="001907C3">
        <w:rPr>
          <w:sz w:val="24"/>
          <w:szCs w:val="24"/>
        </w:rPr>
        <w:t>; от 01.02</w:t>
      </w:r>
      <w:r w:rsidRPr="001907C3">
        <w:rPr>
          <w:sz w:val="24"/>
          <w:szCs w:val="24"/>
        </w:rPr>
        <w:t>.2021 № 5</w:t>
      </w:r>
      <w:r w:rsidR="00786326" w:rsidRPr="001907C3">
        <w:rPr>
          <w:sz w:val="24"/>
          <w:szCs w:val="24"/>
        </w:rPr>
        <w:t>)</w:t>
      </w:r>
    </w:p>
    <w:p w:rsidR="005E1009" w:rsidRDefault="005E1009" w:rsidP="005E1009">
      <w:pPr>
        <w:ind w:firstLine="567"/>
        <w:jc w:val="center"/>
        <w:rPr>
          <w:b/>
          <w:bCs/>
          <w:color w:val="auto"/>
        </w:rPr>
      </w:pPr>
    </w:p>
    <w:p w:rsidR="002954D1" w:rsidRPr="004310D5" w:rsidRDefault="002954D1" w:rsidP="005E1009">
      <w:pPr>
        <w:ind w:firstLine="567"/>
        <w:jc w:val="center"/>
        <w:rPr>
          <w:b/>
          <w:bCs/>
          <w:color w:val="auto"/>
        </w:rPr>
      </w:pPr>
    </w:p>
    <w:p w:rsidR="005E1009" w:rsidRPr="004310D5" w:rsidRDefault="005E1009" w:rsidP="005E1009">
      <w:pPr>
        <w:ind w:firstLine="567"/>
        <w:jc w:val="center"/>
        <w:rPr>
          <w:b/>
          <w:bCs/>
          <w:color w:val="auto"/>
        </w:rPr>
      </w:pPr>
      <w:r w:rsidRPr="004310D5">
        <w:rPr>
          <w:b/>
          <w:bCs/>
          <w:color w:val="auto"/>
        </w:rPr>
        <w:t>АДМИНИСТРАТИВНЫЙ</w:t>
      </w:r>
      <w:r w:rsidRPr="004310D5">
        <w:rPr>
          <w:color w:val="auto"/>
        </w:rPr>
        <w:t xml:space="preserve"> </w:t>
      </w:r>
      <w:r w:rsidRPr="004310D5">
        <w:rPr>
          <w:b/>
          <w:bCs/>
          <w:color w:val="auto"/>
        </w:rPr>
        <w:t>РЕГЛАМЕНТ</w:t>
      </w:r>
    </w:p>
    <w:p w:rsidR="005E1009" w:rsidRPr="004310D5" w:rsidRDefault="005E1009" w:rsidP="005E1009">
      <w:pPr>
        <w:pStyle w:val="ConsPlusTitle"/>
        <w:ind w:firstLine="567"/>
        <w:jc w:val="center"/>
        <w:rPr>
          <w:rFonts w:ascii="Times New Roman" w:hAnsi="Times New Roman" w:cs="Times New Roman"/>
          <w:bCs w:val="0"/>
          <w:sz w:val="28"/>
          <w:szCs w:val="28"/>
        </w:rPr>
      </w:pPr>
      <w:r w:rsidRPr="004310D5">
        <w:rPr>
          <w:rFonts w:ascii="Times New Roman" w:hAnsi="Times New Roman" w:cs="Times New Roman"/>
          <w:bCs w:val="0"/>
          <w:sz w:val="28"/>
          <w:szCs w:val="28"/>
        </w:rPr>
        <w:t xml:space="preserve">предоставления муниципальной услуги </w:t>
      </w:r>
    </w:p>
    <w:p w:rsidR="005E1009" w:rsidRDefault="005E1009" w:rsidP="005E1009">
      <w:pPr>
        <w:pStyle w:val="ConsPlusTitle"/>
        <w:ind w:firstLine="567"/>
        <w:jc w:val="center"/>
        <w:rPr>
          <w:rFonts w:ascii="Times New Roman" w:hAnsi="Times New Roman" w:cs="Times New Roman"/>
          <w:bCs w:val="0"/>
          <w:sz w:val="28"/>
          <w:szCs w:val="28"/>
        </w:rPr>
      </w:pPr>
      <w:r w:rsidRPr="004310D5">
        <w:rPr>
          <w:rFonts w:ascii="Times New Roman" w:hAnsi="Times New Roman" w:cs="Times New Roman"/>
          <w:bCs w:val="0"/>
          <w:sz w:val="28"/>
          <w:szCs w:val="28"/>
        </w:rPr>
        <w:t>«Присвоение и аннулирование адресов объектов адресации»</w:t>
      </w:r>
    </w:p>
    <w:p w:rsidR="002954D1" w:rsidRDefault="002954D1" w:rsidP="005E1009">
      <w:pPr>
        <w:pStyle w:val="ConsPlusTitle"/>
        <w:ind w:firstLine="567"/>
        <w:jc w:val="center"/>
        <w:rPr>
          <w:rFonts w:ascii="Times New Roman" w:hAnsi="Times New Roman" w:cs="Times New Roman"/>
          <w:bCs w:val="0"/>
          <w:sz w:val="28"/>
          <w:szCs w:val="28"/>
        </w:rPr>
      </w:pPr>
    </w:p>
    <w:p w:rsidR="00786326" w:rsidRPr="004310D5" w:rsidRDefault="00786326" w:rsidP="005E1009">
      <w:pPr>
        <w:pStyle w:val="ConsPlusTitle"/>
        <w:ind w:firstLine="567"/>
        <w:jc w:val="center"/>
        <w:rPr>
          <w:rFonts w:ascii="Times New Roman" w:hAnsi="Times New Roman" w:cs="Times New Roman"/>
          <w:bCs w:val="0"/>
        </w:rPr>
      </w:pPr>
    </w:p>
    <w:p w:rsidR="005E1009" w:rsidRPr="004310D5" w:rsidRDefault="005E1009" w:rsidP="005E1009">
      <w:pPr>
        <w:pStyle w:val="ConsPlusTitle"/>
        <w:ind w:firstLine="567"/>
        <w:jc w:val="center"/>
        <w:rPr>
          <w:b w:val="0"/>
          <w:bCs w:val="0"/>
        </w:rPr>
      </w:pPr>
    </w:p>
    <w:p w:rsidR="005E1009" w:rsidRPr="004310D5" w:rsidRDefault="005E1009" w:rsidP="005E1009">
      <w:pPr>
        <w:numPr>
          <w:ilvl w:val="0"/>
          <w:numId w:val="20"/>
        </w:numPr>
        <w:ind w:left="0" w:firstLine="567"/>
        <w:jc w:val="center"/>
        <w:rPr>
          <w:color w:val="auto"/>
        </w:rPr>
      </w:pPr>
      <w:r w:rsidRPr="004310D5">
        <w:rPr>
          <w:color w:val="auto"/>
        </w:rPr>
        <w:t>Общие положения</w:t>
      </w:r>
    </w:p>
    <w:p w:rsidR="005E1009" w:rsidRPr="004310D5" w:rsidRDefault="005E1009" w:rsidP="005E1009">
      <w:pPr>
        <w:ind w:firstLine="567"/>
        <w:rPr>
          <w:color w:val="auto"/>
        </w:rPr>
      </w:pPr>
    </w:p>
    <w:p w:rsidR="005E1009" w:rsidRPr="004310D5" w:rsidRDefault="005E1009" w:rsidP="005E1009">
      <w:pPr>
        <w:ind w:firstLine="709"/>
        <w:jc w:val="both"/>
        <w:rPr>
          <w:color w:val="auto"/>
        </w:rPr>
      </w:pPr>
      <w:r w:rsidRPr="004310D5">
        <w:rPr>
          <w:color w:val="auto"/>
        </w:rPr>
        <w:t>1.1. Административный регламент устанавливает порядок и стандарт предоставления муниципальной услуги: «</w:t>
      </w:r>
      <w:r w:rsidRPr="004310D5">
        <w:rPr>
          <w:bCs/>
          <w:color w:val="auto"/>
        </w:rPr>
        <w:t>Присвоение и аннулирование адресов объектов адресации</w:t>
      </w:r>
      <w:r w:rsidRPr="004310D5">
        <w:rPr>
          <w:color w:val="auto"/>
        </w:rPr>
        <w:t>»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w:t>
      </w:r>
    </w:p>
    <w:p w:rsidR="00C30E05" w:rsidRDefault="005E1009" w:rsidP="005E1009">
      <w:pPr>
        <w:autoSpaceDE w:val="0"/>
        <w:autoSpaceDN w:val="0"/>
        <w:adjustRightInd w:val="0"/>
        <w:ind w:firstLine="540"/>
        <w:jc w:val="both"/>
        <w:rPr>
          <w:rFonts w:eastAsiaTheme="minorHAnsi"/>
          <w:color w:val="auto"/>
          <w:lang w:eastAsia="en-US"/>
        </w:rPr>
      </w:pPr>
      <w:r w:rsidRPr="004310D5">
        <w:rPr>
          <w:rFonts w:eastAsiaTheme="minorHAnsi"/>
          <w:color w:val="auto"/>
          <w:lang w:eastAsia="en-US"/>
        </w:rPr>
        <w:t>Объектами адресации являются</w:t>
      </w:r>
      <w:r w:rsidR="00C30E05">
        <w:rPr>
          <w:rFonts w:eastAsiaTheme="minorHAnsi"/>
          <w:color w:val="auto"/>
          <w:lang w:eastAsia="en-US"/>
        </w:rPr>
        <w:t>:</w:t>
      </w:r>
    </w:p>
    <w:p w:rsidR="00C30E05" w:rsidRPr="00C30E05" w:rsidRDefault="00C30E05" w:rsidP="00C30E05">
      <w:pPr>
        <w:autoSpaceDE w:val="0"/>
        <w:autoSpaceDN w:val="0"/>
        <w:adjustRightInd w:val="0"/>
        <w:ind w:firstLine="540"/>
        <w:jc w:val="both"/>
        <w:rPr>
          <w:rFonts w:eastAsiaTheme="minorHAnsi"/>
          <w:color w:val="auto"/>
          <w:lang w:eastAsia="en-US"/>
        </w:rPr>
      </w:pPr>
      <w:r w:rsidRPr="00C30E05">
        <w:rPr>
          <w:rFonts w:eastAsiaTheme="minorHAnsi"/>
          <w:color w:val="auto"/>
          <w:lang w:eastAsia="en-US"/>
        </w:rPr>
        <w:t xml:space="preserve">а) здание (строение, за исключением некапитального строения), в том </w:t>
      </w:r>
      <w:proofErr w:type="gramStart"/>
      <w:r w:rsidRPr="00C30E05">
        <w:rPr>
          <w:rFonts w:eastAsiaTheme="minorHAnsi"/>
          <w:color w:val="auto"/>
          <w:lang w:eastAsia="en-US"/>
        </w:rPr>
        <w:t>числе</w:t>
      </w:r>
      <w:proofErr w:type="gramEnd"/>
      <w:r w:rsidRPr="00C30E05">
        <w:rPr>
          <w:rFonts w:eastAsiaTheme="minorHAnsi"/>
          <w:color w:val="auto"/>
          <w:lang w:eastAsia="en-US"/>
        </w:rPr>
        <w:t xml:space="preserve"> строи</w:t>
      </w:r>
      <w:r>
        <w:rPr>
          <w:rFonts w:eastAsiaTheme="minorHAnsi"/>
          <w:color w:val="auto"/>
          <w:lang w:eastAsia="en-US"/>
        </w:rPr>
        <w:t>тельство которого не завершено;</w:t>
      </w:r>
    </w:p>
    <w:p w:rsidR="00C30E05" w:rsidRPr="00C30E05" w:rsidRDefault="00C30E05" w:rsidP="00C30E05">
      <w:pPr>
        <w:autoSpaceDE w:val="0"/>
        <w:autoSpaceDN w:val="0"/>
        <w:adjustRightInd w:val="0"/>
        <w:ind w:firstLine="540"/>
        <w:jc w:val="both"/>
        <w:rPr>
          <w:rFonts w:eastAsiaTheme="minorHAnsi"/>
          <w:color w:val="auto"/>
          <w:lang w:eastAsia="en-US"/>
        </w:rPr>
      </w:pPr>
      <w:r w:rsidRPr="00C30E05">
        <w:rPr>
          <w:rFonts w:eastAsiaTheme="minorHAnsi"/>
          <w:color w:val="auto"/>
          <w:lang w:eastAsia="en-US"/>
        </w:rPr>
        <w:t xml:space="preserve">б) сооружение (за исключением некапитального сооружения и линейного объекта), в том </w:t>
      </w:r>
      <w:proofErr w:type="gramStart"/>
      <w:r w:rsidRPr="00C30E05">
        <w:rPr>
          <w:rFonts w:eastAsiaTheme="minorHAnsi"/>
          <w:color w:val="auto"/>
          <w:lang w:eastAsia="en-US"/>
        </w:rPr>
        <w:t>числе</w:t>
      </w:r>
      <w:proofErr w:type="gramEnd"/>
      <w:r w:rsidRPr="00C30E05">
        <w:rPr>
          <w:rFonts w:eastAsiaTheme="minorHAnsi"/>
          <w:color w:val="auto"/>
          <w:lang w:eastAsia="en-US"/>
        </w:rPr>
        <w:t xml:space="preserve"> строи</w:t>
      </w:r>
      <w:r>
        <w:rPr>
          <w:rFonts w:eastAsiaTheme="minorHAnsi"/>
          <w:color w:val="auto"/>
          <w:lang w:eastAsia="en-US"/>
        </w:rPr>
        <w:t>тельство которого не завершено;</w:t>
      </w:r>
    </w:p>
    <w:p w:rsidR="00C30E05" w:rsidRPr="00C30E05" w:rsidRDefault="00C30E05" w:rsidP="00C30E05">
      <w:pPr>
        <w:autoSpaceDE w:val="0"/>
        <w:autoSpaceDN w:val="0"/>
        <w:adjustRightInd w:val="0"/>
        <w:ind w:firstLine="540"/>
        <w:jc w:val="both"/>
        <w:rPr>
          <w:rFonts w:eastAsiaTheme="minorHAnsi"/>
          <w:color w:val="auto"/>
          <w:lang w:eastAsia="en-US"/>
        </w:rPr>
      </w:pPr>
      <w:r w:rsidRPr="00C30E05">
        <w:rPr>
          <w:rFonts w:eastAsiaTheme="minorHAnsi"/>
          <w:color w:val="auto"/>
          <w:lang w:eastAsia="en-US"/>
        </w:rPr>
        <w:t>в) земельный участок (за исключением земельного участка, не относящегося к землям населенных пунктов и не предназначенного для размещения на них объект</w:t>
      </w:r>
      <w:r>
        <w:rPr>
          <w:rFonts w:eastAsiaTheme="minorHAnsi"/>
          <w:color w:val="auto"/>
          <w:lang w:eastAsia="en-US"/>
        </w:rPr>
        <w:t>ов капитального строительства);</w:t>
      </w:r>
    </w:p>
    <w:p w:rsidR="00C30E05" w:rsidRPr="00C30E05" w:rsidRDefault="00C30E05" w:rsidP="00C30E05">
      <w:pPr>
        <w:autoSpaceDE w:val="0"/>
        <w:autoSpaceDN w:val="0"/>
        <w:adjustRightInd w:val="0"/>
        <w:ind w:firstLine="540"/>
        <w:jc w:val="both"/>
        <w:rPr>
          <w:rFonts w:eastAsiaTheme="minorHAnsi"/>
          <w:color w:val="auto"/>
          <w:lang w:eastAsia="en-US"/>
        </w:rPr>
      </w:pPr>
      <w:r w:rsidRPr="00C30E05">
        <w:rPr>
          <w:rFonts w:eastAsiaTheme="minorHAnsi"/>
          <w:color w:val="auto"/>
          <w:lang w:eastAsia="en-US"/>
        </w:rPr>
        <w:t>г) помещение, являющееся частью объе</w:t>
      </w:r>
      <w:r>
        <w:rPr>
          <w:rFonts w:eastAsiaTheme="minorHAnsi"/>
          <w:color w:val="auto"/>
          <w:lang w:eastAsia="en-US"/>
        </w:rPr>
        <w:t>кта капитального строительства;</w:t>
      </w:r>
    </w:p>
    <w:p w:rsidR="00C30E05" w:rsidRDefault="00C30E05" w:rsidP="00C30E05">
      <w:pPr>
        <w:autoSpaceDE w:val="0"/>
        <w:autoSpaceDN w:val="0"/>
        <w:adjustRightInd w:val="0"/>
        <w:ind w:firstLine="540"/>
        <w:jc w:val="both"/>
        <w:rPr>
          <w:rFonts w:eastAsiaTheme="minorHAnsi"/>
          <w:color w:val="auto"/>
          <w:lang w:eastAsia="en-US"/>
        </w:rPr>
      </w:pPr>
      <w:r w:rsidRPr="00C30E05">
        <w:rPr>
          <w:rFonts w:eastAsiaTheme="minorHAnsi"/>
          <w:color w:val="auto"/>
          <w:lang w:eastAsia="en-US"/>
        </w:rPr>
        <w:t xml:space="preserve">д) </w:t>
      </w:r>
      <w:proofErr w:type="spellStart"/>
      <w:r w:rsidRPr="00C30E05">
        <w:rPr>
          <w:rFonts w:eastAsiaTheme="minorHAnsi"/>
          <w:color w:val="auto"/>
          <w:lang w:eastAsia="en-US"/>
        </w:rPr>
        <w:t>машино</w:t>
      </w:r>
      <w:proofErr w:type="spellEnd"/>
      <w:r w:rsidRPr="00C30E05">
        <w:rPr>
          <w:rFonts w:eastAsiaTheme="minorHAnsi"/>
          <w:color w:val="auto"/>
          <w:lang w:eastAsia="en-US"/>
        </w:rPr>
        <w:t xml:space="preserve">-место (за исключением </w:t>
      </w:r>
      <w:proofErr w:type="spellStart"/>
      <w:r w:rsidRPr="00C30E05">
        <w:rPr>
          <w:rFonts w:eastAsiaTheme="minorHAnsi"/>
          <w:color w:val="auto"/>
          <w:lang w:eastAsia="en-US"/>
        </w:rPr>
        <w:t>машино</w:t>
      </w:r>
      <w:proofErr w:type="spellEnd"/>
      <w:r w:rsidRPr="00C30E05">
        <w:rPr>
          <w:rFonts w:eastAsiaTheme="minorHAnsi"/>
          <w:color w:val="auto"/>
          <w:lang w:eastAsia="en-US"/>
        </w:rPr>
        <w:t>-места, являющегося частью некапитальног</w:t>
      </w:r>
      <w:r>
        <w:rPr>
          <w:rFonts w:eastAsiaTheme="minorHAnsi"/>
          <w:color w:val="auto"/>
          <w:lang w:eastAsia="en-US"/>
        </w:rPr>
        <w:t>о здания или сооружения).</w:t>
      </w:r>
    </w:p>
    <w:p w:rsidR="003A7D95" w:rsidRPr="003A7D95" w:rsidRDefault="003A7D95" w:rsidP="003A7D95">
      <w:pPr>
        <w:ind w:firstLine="709"/>
        <w:jc w:val="both"/>
        <w:rPr>
          <w:color w:val="auto"/>
          <w:sz w:val="24"/>
          <w:szCs w:val="24"/>
        </w:rPr>
      </w:pPr>
      <w:r w:rsidRPr="00786326">
        <w:rPr>
          <w:color w:val="auto"/>
          <w:sz w:val="24"/>
          <w:szCs w:val="24"/>
        </w:rPr>
        <w:t>(в ред. постанов</w:t>
      </w:r>
      <w:r>
        <w:rPr>
          <w:color w:val="auto"/>
          <w:sz w:val="24"/>
          <w:szCs w:val="24"/>
        </w:rPr>
        <w:t xml:space="preserve">ления администрации </w:t>
      </w:r>
      <w:proofErr w:type="spellStart"/>
      <w:r>
        <w:rPr>
          <w:color w:val="auto"/>
          <w:sz w:val="24"/>
          <w:szCs w:val="24"/>
        </w:rPr>
        <w:t>Гжатского</w:t>
      </w:r>
      <w:proofErr w:type="spellEnd"/>
      <w:r w:rsidRPr="00786326">
        <w:rPr>
          <w:color w:val="auto"/>
          <w:sz w:val="24"/>
          <w:szCs w:val="24"/>
        </w:rPr>
        <w:t xml:space="preserve"> сельсовета Куйбышевского ра</w:t>
      </w:r>
      <w:r>
        <w:rPr>
          <w:color w:val="auto"/>
          <w:sz w:val="24"/>
          <w:szCs w:val="24"/>
        </w:rPr>
        <w:t>йона Новосибирской области № 5 от 01.02.2021</w:t>
      </w:r>
      <w:bookmarkStart w:id="0" w:name="_GoBack"/>
      <w:bookmarkEnd w:id="0"/>
      <w:r w:rsidRPr="00786326">
        <w:rPr>
          <w:color w:val="auto"/>
          <w:sz w:val="24"/>
          <w:szCs w:val="24"/>
        </w:rPr>
        <w:t>)</w:t>
      </w:r>
    </w:p>
    <w:p w:rsidR="005E1009" w:rsidRPr="004310D5" w:rsidRDefault="005E1009" w:rsidP="005E1009">
      <w:pPr>
        <w:ind w:firstLine="709"/>
        <w:jc w:val="both"/>
        <w:rPr>
          <w:color w:val="auto"/>
        </w:rPr>
      </w:pPr>
      <w:r w:rsidRPr="004310D5">
        <w:rPr>
          <w:color w:val="auto"/>
        </w:rPr>
        <w:t>1.2. Муниципальная услуга предоставляется физическому и юридическому лицу, являющемуся собственником объекта адресации либо обладающему одним из следующих вещных прав на объект адресации:</w:t>
      </w:r>
    </w:p>
    <w:p w:rsidR="005E1009" w:rsidRPr="004310D5" w:rsidRDefault="005E1009" w:rsidP="005E1009">
      <w:pPr>
        <w:ind w:firstLine="709"/>
        <w:jc w:val="both"/>
        <w:rPr>
          <w:color w:val="auto"/>
        </w:rPr>
      </w:pPr>
      <w:r w:rsidRPr="004310D5">
        <w:rPr>
          <w:color w:val="auto"/>
        </w:rPr>
        <w:t>а) право хозяйственного ведения;</w:t>
      </w:r>
    </w:p>
    <w:p w:rsidR="005E1009" w:rsidRPr="004310D5" w:rsidRDefault="005E1009" w:rsidP="005E1009">
      <w:pPr>
        <w:ind w:firstLine="709"/>
        <w:jc w:val="both"/>
        <w:rPr>
          <w:color w:val="auto"/>
        </w:rPr>
      </w:pPr>
      <w:r w:rsidRPr="004310D5">
        <w:rPr>
          <w:color w:val="auto"/>
        </w:rPr>
        <w:t>б) право оперативного управления;</w:t>
      </w:r>
    </w:p>
    <w:p w:rsidR="005E1009" w:rsidRPr="004310D5" w:rsidRDefault="005E1009" w:rsidP="005E1009">
      <w:pPr>
        <w:ind w:firstLine="709"/>
        <w:jc w:val="both"/>
        <w:rPr>
          <w:color w:val="auto"/>
        </w:rPr>
      </w:pPr>
      <w:r w:rsidRPr="004310D5">
        <w:rPr>
          <w:color w:val="auto"/>
        </w:rPr>
        <w:t>в) право пожизненно наследуемого владения;</w:t>
      </w:r>
    </w:p>
    <w:p w:rsidR="005E1009" w:rsidRPr="004310D5" w:rsidRDefault="005E1009" w:rsidP="005E1009">
      <w:pPr>
        <w:ind w:firstLine="709"/>
        <w:jc w:val="both"/>
        <w:rPr>
          <w:color w:val="auto"/>
        </w:rPr>
      </w:pPr>
      <w:r w:rsidRPr="004310D5">
        <w:rPr>
          <w:color w:val="auto"/>
        </w:rPr>
        <w:t>г) право постоянного (бессрочного) пользования.</w:t>
      </w:r>
    </w:p>
    <w:p w:rsidR="005E1009" w:rsidRPr="004310D5" w:rsidRDefault="005E1009" w:rsidP="005E1009">
      <w:pPr>
        <w:ind w:firstLine="709"/>
        <w:jc w:val="both"/>
        <w:rPr>
          <w:color w:val="auto"/>
        </w:rPr>
      </w:pPr>
      <w:r w:rsidRPr="004310D5">
        <w:rPr>
          <w:color w:val="auto"/>
        </w:rPr>
        <w:t>либо их уполномоченным представителям</w:t>
      </w:r>
      <w:r w:rsidRPr="004310D5">
        <w:rPr>
          <w:i/>
          <w:color w:val="auto"/>
        </w:rPr>
        <w:t xml:space="preserve"> </w:t>
      </w:r>
      <w:r w:rsidRPr="004310D5">
        <w:rPr>
          <w:color w:val="auto"/>
        </w:rPr>
        <w:t>(далее – заявитель).</w:t>
      </w:r>
    </w:p>
    <w:p w:rsidR="005E1009" w:rsidRPr="004310D5" w:rsidRDefault="005E1009" w:rsidP="005E1009">
      <w:pPr>
        <w:ind w:firstLine="709"/>
        <w:jc w:val="both"/>
        <w:rPr>
          <w:color w:val="auto"/>
        </w:rPr>
      </w:pPr>
      <w:proofErr w:type="gramStart"/>
      <w:r w:rsidRPr="004310D5">
        <w:rPr>
          <w:color w:val="auto"/>
        </w:rPr>
        <w:t xml:space="preserve">От имени собственников помещений в многоквартирном доме с заявлением на предоставление муниципальной услуги вправе обратиться представитель таких </w:t>
      </w:r>
      <w:r w:rsidRPr="004310D5">
        <w:rPr>
          <w:color w:val="auto"/>
        </w:rPr>
        <w:lastRenderedPageBreak/>
        <w:t>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roofErr w:type="gramEnd"/>
    </w:p>
    <w:p w:rsidR="005E1009" w:rsidRPr="004310D5" w:rsidRDefault="005E1009" w:rsidP="005E1009">
      <w:pPr>
        <w:ind w:firstLine="709"/>
        <w:jc w:val="both"/>
        <w:rPr>
          <w:color w:val="auto"/>
        </w:rPr>
      </w:pPr>
      <w:proofErr w:type="gramStart"/>
      <w:r w:rsidRPr="004310D5">
        <w:rPr>
          <w:color w:val="auto"/>
        </w:rPr>
        <w:t xml:space="preserve">От имени членов садоводческого, огороднического и (или) дачного некоммерческого объединения граждан с заявлением на предоставление муниципальной услуги вправе обратиться представитель указанных членов некоммерческих объединений,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 </w:t>
      </w:r>
      <w:proofErr w:type="gramEnd"/>
    </w:p>
    <w:p w:rsidR="005E1009" w:rsidRPr="00C30E05" w:rsidRDefault="005E1009" w:rsidP="00C30E05">
      <w:pPr>
        <w:autoSpaceDE w:val="0"/>
        <w:autoSpaceDN w:val="0"/>
        <w:adjustRightInd w:val="0"/>
        <w:ind w:firstLine="540"/>
        <w:jc w:val="both"/>
        <w:rPr>
          <w:rFonts w:eastAsiaTheme="minorHAnsi"/>
          <w:color w:val="auto"/>
          <w:lang w:eastAsia="en-US"/>
        </w:rPr>
      </w:pPr>
      <w:r w:rsidRPr="004310D5">
        <w:rPr>
          <w:color w:val="auto"/>
        </w:rPr>
        <w:t>1.3. </w:t>
      </w:r>
      <w:r w:rsidRPr="004310D5">
        <w:rPr>
          <w:rFonts w:eastAsiaTheme="minorHAnsi"/>
          <w:color w:val="auto"/>
          <w:lang w:eastAsia="en-US"/>
        </w:rPr>
        <w:t>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w:t>
      </w:r>
      <w:r w:rsidR="00C30E05">
        <w:rPr>
          <w:rFonts w:eastAsiaTheme="minorHAnsi"/>
          <w:color w:val="auto"/>
          <w:lang w:eastAsia="en-US"/>
        </w:rPr>
        <w:t>о образуемые объекты адресации.</w:t>
      </w:r>
    </w:p>
    <w:p w:rsidR="005E1009" w:rsidRPr="004310D5" w:rsidRDefault="005E1009" w:rsidP="005E1009">
      <w:pPr>
        <w:ind w:firstLine="709"/>
        <w:jc w:val="both"/>
        <w:rPr>
          <w:color w:val="auto"/>
        </w:rPr>
      </w:pPr>
      <w:r w:rsidRPr="004310D5">
        <w:rPr>
          <w:color w:val="auto"/>
        </w:rPr>
        <w:t xml:space="preserve">1.4. Случаи и условия для присвоения объекту адресации адреса или аннулирования его адреса </w:t>
      </w:r>
    </w:p>
    <w:p w:rsidR="005E1009" w:rsidRPr="004310D5" w:rsidRDefault="005E1009" w:rsidP="005E1009">
      <w:pPr>
        <w:ind w:firstLine="709"/>
        <w:jc w:val="both"/>
        <w:rPr>
          <w:color w:val="auto"/>
        </w:rPr>
      </w:pPr>
      <w:r w:rsidRPr="004310D5">
        <w:rPr>
          <w:color w:val="auto"/>
        </w:rPr>
        <w:t>1.4.1. Присвоение объекту адресации адреса осуществляется:</w:t>
      </w:r>
    </w:p>
    <w:p w:rsidR="005E1009" w:rsidRPr="004310D5" w:rsidRDefault="005E1009" w:rsidP="005E1009">
      <w:pPr>
        <w:ind w:firstLine="709"/>
        <w:jc w:val="both"/>
        <w:rPr>
          <w:color w:val="auto"/>
        </w:rPr>
      </w:pPr>
      <w:r w:rsidRPr="004310D5">
        <w:rPr>
          <w:color w:val="auto"/>
        </w:rPr>
        <w:t>а) в отношении земельных участков в случаях:</w:t>
      </w:r>
    </w:p>
    <w:p w:rsidR="005E1009" w:rsidRPr="004310D5" w:rsidRDefault="005E1009" w:rsidP="005E1009">
      <w:pPr>
        <w:ind w:firstLine="709"/>
        <w:jc w:val="both"/>
        <w:rPr>
          <w:color w:val="auto"/>
        </w:rPr>
      </w:pPr>
      <w:r w:rsidRPr="004310D5">
        <w:rPr>
          <w:color w:val="auto"/>
        </w:rPr>
        <w:t xml:space="preserve">- подготовки документации по планировке территории в </w:t>
      </w:r>
      <w:proofErr w:type="gramStart"/>
      <w:r w:rsidRPr="004310D5">
        <w:rPr>
          <w:color w:val="auto"/>
        </w:rPr>
        <w:t>отношении</w:t>
      </w:r>
      <w:proofErr w:type="gramEnd"/>
      <w:r w:rsidRPr="004310D5">
        <w:rPr>
          <w:color w:val="auto"/>
        </w:rPr>
        <w:t xml:space="preserve"> застроенной и подлежащей застройке территории в соответствии с Градостроительным кодексом Российской Федерации;</w:t>
      </w:r>
    </w:p>
    <w:p w:rsidR="00525ED5" w:rsidRPr="00525ED5" w:rsidRDefault="005E1009" w:rsidP="00525ED5">
      <w:pPr>
        <w:ind w:firstLine="709"/>
        <w:jc w:val="both"/>
        <w:rPr>
          <w:color w:val="auto"/>
        </w:rPr>
      </w:pPr>
      <w:proofErr w:type="gramStart"/>
      <w:r w:rsidRPr="004310D5">
        <w:rPr>
          <w:color w:val="auto"/>
        </w:rPr>
        <w:t>-</w:t>
      </w:r>
      <w:r w:rsidR="00525ED5" w:rsidRPr="00525ED5">
        <w:t xml:space="preserve"> </w:t>
      </w:r>
      <w:r w:rsidR="00525ED5" w:rsidRPr="00525ED5">
        <w:rPr>
          <w:color w:val="auto"/>
        </w:rPr>
        <w:t>выполнения в отношении земельного участка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w:t>
      </w:r>
      <w:r w:rsidR="00525ED5">
        <w:rPr>
          <w:color w:val="auto"/>
        </w:rPr>
        <w:t>сударственный кадастровый учет;</w:t>
      </w:r>
      <w:proofErr w:type="gramEnd"/>
    </w:p>
    <w:p w:rsidR="00525ED5" w:rsidRPr="00525ED5" w:rsidRDefault="00525ED5" w:rsidP="00525ED5">
      <w:pPr>
        <w:ind w:firstLine="709"/>
        <w:jc w:val="both"/>
        <w:rPr>
          <w:color w:val="auto"/>
        </w:rPr>
      </w:pPr>
      <w:r w:rsidRPr="00525ED5">
        <w:rPr>
          <w:color w:val="auto"/>
        </w:rPr>
        <w:t>б) в отношении зданий (строений), сооружений, в том числе строительство к</w:t>
      </w:r>
      <w:r>
        <w:rPr>
          <w:color w:val="auto"/>
        </w:rPr>
        <w:t>оторых не завершено, в случаях:</w:t>
      </w:r>
    </w:p>
    <w:p w:rsidR="00525ED5" w:rsidRPr="00525ED5" w:rsidRDefault="00525ED5" w:rsidP="00525ED5">
      <w:pPr>
        <w:ind w:firstLine="709"/>
        <w:jc w:val="both"/>
        <w:rPr>
          <w:color w:val="auto"/>
        </w:rPr>
      </w:pPr>
      <w:proofErr w:type="gramStart"/>
      <w:r>
        <w:rPr>
          <w:color w:val="auto"/>
        </w:rPr>
        <w:t xml:space="preserve">- </w:t>
      </w:r>
      <w:r w:rsidRPr="00525ED5">
        <w:rPr>
          <w:color w:val="auto"/>
        </w:rPr>
        <w:t>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w:t>
      </w:r>
      <w:r>
        <w:rPr>
          <w:color w:val="auto"/>
        </w:rPr>
        <w:t>вого дома на земельном участке;</w:t>
      </w:r>
      <w:proofErr w:type="gramEnd"/>
    </w:p>
    <w:p w:rsidR="00525ED5" w:rsidRPr="00525ED5" w:rsidRDefault="00525ED5" w:rsidP="00525ED5">
      <w:pPr>
        <w:ind w:firstLine="709"/>
        <w:jc w:val="both"/>
        <w:rPr>
          <w:color w:val="auto"/>
        </w:rPr>
      </w:pPr>
      <w:proofErr w:type="gramStart"/>
      <w:r>
        <w:rPr>
          <w:color w:val="auto"/>
        </w:rPr>
        <w:t xml:space="preserve">- </w:t>
      </w:r>
      <w:r w:rsidRPr="00525ED5">
        <w:rPr>
          <w:color w:val="auto"/>
        </w:rPr>
        <w:t>выполнения в отношении объекта недвижимости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объекта недвижимости получение разрешения на</w:t>
      </w:r>
      <w:proofErr w:type="gramEnd"/>
      <w:r w:rsidRPr="00525ED5">
        <w:rPr>
          <w:color w:val="auto"/>
        </w:rPr>
        <w:t xml:space="preserve"> строительство не требуется);</w:t>
      </w:r>
    </w:p>
    <w:p w:rsidR="00525ED5" w:rsidRPr="00525ED5" w:rsidRDefault="00525ED5" w:rsidP="00525ED5">
      <w:pPr>
        <w:ind w:firstLine="709"/>
        <w:jc w:val="both"/>
        <w:rPr>
          <w:color w:val="auto"/>
        </w:rPr>
      </w:pPr>
      <w:r w:rsidRPr="00525ED5">
        <w:rPr>
          <w:color w:val="auto"/>
        </w:rPr>
        <w:t>в) в</w:t>
      </w:r>
      <w:r>
        <w:rPr>
          <w:color w:val="auto"/>
        </w:rPr>
        <w:t xml:space="preserve"> отношении помещений в случаях:</w:t>
      </w:r>
    </w:p>
    <w:p w:rsidR="00525ED5" w:rsidRPr="00525ED5" w:rsidRDefault="00525ED5" w:rsidP="00525ED5">
      <w:pPr>
        <w:ind w:firstLine="709"/>
        <w:jc w:val="both"/>
        <w:rPr>
          <w:color w:val="auto"/>
        </w:rPr>
      </w:pPr>
      <w:r>
        <w:rPr>
          <w:color w:val="auto"/>
        </w:rPr>
        <w:t xml:space="preserve">- </w:t>
      </w:r>
      <w:r w:rsidRPr="00525ED5">
        <w:rPr>
          <w:color w:val="auto"/>
        </w:rPr>
        <w:t>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w:t>
      </w:r>
      <w:r>
        <w:rPr>
          <w:color w:val="auto"/>
        </w:rPr>
        <w:t xml:space="preserve"> в жилое помещение;</w:t>
      </w:r>
    </w:p>
    <w:p w:rsidR="00525ED5" w:rsidRPr="00525ED5" w:rsidRDefault="00525ED5" w:rsidP="00525ED5">
      <w:pPr>
        <w:ind w:firstLine="709"/>
        <w:jc w:val="both"/>
        <w:rPr>
          <w:color w:val="auto"/>
        </w:rPr>
      </w:pPr>
      <w:r>
        <w:rPr>
          <w:color w:val="auto"/>
        </w:rPr>
        <w:lastRenderedPageBreak/>
        <w:t xml:space="preserve">- </w:t>
      </w:r>
      <w:r w:rsidRPr="00525ED5">
        <w:rPr>
          <w:color w:val="auto"/>
        </w:rPr>
        <w:t xml:space="preserve">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w:t>
      </w:r>
      <w:proofErr w:type="spellStart"/>
      <w:r w:rsidRPr="00525ED5">
        <w:rPr>
          <w:color w:val="auto"/>
        </w:rPr>
        <w:t>машино</w:t>
      </w:r>
      <w:proofErr w:type="spellEnd"/>
      <w:r w:rsidRPr="00525ED5">
        <w:rPr>
          <w:color w:val="auto"/>
        </w:rPr>
        <w:t>-места (</w:t>
      </w:r>
      <w:proofErr w:type="spellStart"/>
      <w:r w:rsidRPr="00525ED5">
        <w:rPr>
          <w:color w:val="auto"/>
        </w:rPr>
        <w:t>машино</w:t>
      </w:r>
      <w:proofErr w:type="spellEnd"/>
      <w:r w:rsidRPr="00525ED5">
        <w:rPr>
          <w:color w:val="auto"/>
        </w:rPr>
        <w:t>-мест), документов, содержащих необходимые для осуществления государственного кадастрового учета сведения о таком помещении;</w:t>
      </w:r>
    </w:p>
    <w:p w:rsidR="00525ED5" w:rsidRPr="00525ED5" w:rsidRDefault="00525ED5" w:rsidP="00525ED5">
      <w:pPr>
        <w:ind w:firstLine="709"/>
        <w:jc w:val="both"/>
        <w:rPr>
          <w:color w:val="auto"/>
        </w:rPr>
      </w:pPr>
      <w:r w:rsidRPr="00525ED5">
        <w:rPr>
          <w:color w:val="auto"/>
        </w:rPr>
        <w:t xml:space="preserve">г) в отношении </w:t>
      </w:r>
      <w:proofErr w:type="spellStart"/>
      <w:r w:rsidRPr="00525ED5">
        <w:rPr>
          <w:color w:val="auto"/>
        </w:rPr>
        <w:t>машино</w:t>
      </w:r>
      <w:proofErr w:type="spellEnd"/>
      <w:r w:rsidRPr="00525ED5">
        <w:rPr>
          <w:color w:val="auto"/>
        </w:rPr>
        <w:t>-ме</w:t>
      </w:r>
      <w:proofErr w:type="gramStart"/>
      <w:r w:rsidRPr="00525ED5">
        <w:rPr>
          <w:color w:val="auto"/>
        </w:rPr>
        <w:t>ст в сл</w:t>
      </w:r>
      <w:proofErr w:type="gramEnd"/>
      <w:r w:rsidRPr="00525ED5">
        <w:rPr>
          <w:color w:val="auto"/>
        </w:rPr>
        <w:t xml:space="preserve">учае подготовки и оформления в отношении </w:t>
      </w:r>
      <w:proofErr w:type="spellStart"/>
      <w:r w:rsidRPr="00525ED5">
        <w:rPr>
          <w:color w:val="auto"/>
        </w:rPr>
        <w:t>машино</w:t>
      </w:r>
      <w:proofErr w:type="spellEnd"/>
      <w:r w:rsidRPr="00525ED5">
        <w:rPr>
          <w:color w:val="auto"/>
        </w:rPr>
        <w:t xml:space="preserve">-места, являющегося объектом недвижимости, в том числе образуемого в результате преобразования другого помещения (помещений) и (или) </w:t>
      </w:r>
      <w:proofErr w:type="spellStart"/>
      <w:r w:rsidRPr="00525ED5">
        <w:rPr>
          <w:color w:val="auto"/>
        </w:rPr>
        <w:t>машино</w:t>
      </w:r>
      <w:proofErr w:type="spellEnd"/>
      <w:r w:rsidRPr="00525ED5">
        <w:rPr>
          <w:color w:val="auto"/>
        </w:rPr>
        <w:t>-места (</w:t>
      </w:r>
      <w:proofErr w:type="spellStart"/>
      <w:r w:rsidRPr="00525ED5">
        <w:rPr>
          <w:color w:val="auto"/>
        </w:rPr>
        <w:t>машино</w:t>
      </w:r>
      <w:proofErr w:type="spellEnd"/>
      <w:r w:rsidRPr="00525ED5">
        <w:rPr>
          <w:color w:val="auto"/>
        </w:rPr>
        <w:t xml:space="preserve">-мест), документов, содержащих необходимые для осуществления государственного кадастрового учета сведения о таком </w:t>
      </w:r>
      <w:proofErr w:type="spellStart"/>
      <w:r w:rsidRPr="00525ED5">
        <w:rPr>
          <w:color w:val="auto"/>
        </w:rPr>
        <w:t>машино</w:t>
      </w:r>
      <w:proofErr w:type="spellEnd"/>
      <w:r w:rsidRPr="00525ED5">
        <w:rPr>
          <w:color w:val="auto"/>
        </w:rPr>
        <w:t>-месте;</w:t>
      </w:r>
    </w:p>
    <w:p w:rsidR="00525ED5" w:rsidRDefault="00525ED5" w:rsidP="00525ED5">
      <w:pPr>
        <w:ind w:firstLine="709"/>
        <w:jc w:val="both"/>
        <w:rPr>
          <w:color w:val="auto"/>
        </w:rPr>
      </w:pPr>
      <w:proofErr w:type="gramStart"/>
      <w:r w:rsidRPr="00525ED5">
        <w:rPr>
          <w:color w:val="auto"/>
        </w:rPr>
        <w:t xml:space="preserve">д) в отношении объектов адресации, государственный кадастровый учет которых осуществлен в соответствии с Федеральным законом "О государственной регистрации 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525ED5">
        <w:rPr>
          <w:color w:val="auto"/>
        </w:rPr>
        <w:t>машино</w:t>
      </w:r>
      <w:proofErr w:type="spellEnd"/>
      <w:r w:rsidRPr="00525ED5">
        <w:rPr>
          <w:color w:val="auto"/>
        </w:rPr>
        <w:t>-место.</w:t>
      </w:r>
      <w:proofErr w:type="gramEnd"/>
    </w:p>
    <w:p w:rsidR="003A7D95" w:rsidRPr="003A7D95" w:rsidRDefault="003A7D95" w:rsidP="003A7D95">
      <w:pPr>
        <w:ind w:firstLine="709"/>
        <w:jc w:val="both"/>
        <w:rPr>
          <w:color w:val="auto"/>
          <w:sz w:val="24"/>
          <w:szCs w:val="24"/>
        </w:rPr>
      </w:pPr>
      <w:r w:rsidRPr="00786326">
        <w:rPr>
          <w:color w:val="auto"/>
          <w:sz w:val="24"/>
          <w:szCs w:val="24"/>
        </w:rPr>
        <w:t>(в ред. постанов</w:t>
      </w:r>
      <w:r>
        <w:rPr>
          <w:color w:val="auto"/>
          <w:sz w:val="24"/>
          <w:szCs w:val="24"/>
        </w:rPr>
        <w:t xml:space="preserve">ления администрации </w:t>
      </w:r>
      <w:proofErr w:type="spellStart"/>
      <w:r>
        <w:rPr>
          <w:color w:val="auto"/>
          <w:sz w:val="24"/>
          <w:szCs w:val="24"/>
        </w:rPr>
        <w:t>Гжатского</w:t>
      </w:r>
      <w:proofErr w:type="spellEnd"/>
      <w:r w:rsidRPr="00786326">
        <w:rPr>
          <w:color w:val="auto"/>
          <w:sz w:val="24"/>
          <w:szCs w:val="24"/>
        </w:rPr>
        <w:t xml:space="preserve"> сельсовета Куйбышевского ра</w:t>
      </w:r>
      <w:r>
        <w:rPr>
          <w:color w:val="auto"/>
          <w:sz w:val="24"/>
          <w:szCs w:val="24"/>
        </w:rPr>
        <w:t>йона Новосибирской области № 5 от 01.02.2021</w:t>
      </w:r>
      <w:r w:rsidRPr="00786326">
        <w:rPr>
          <w:color w:val="auto"/>
          <w:sz w:val="24"/>
          <w:szCs w:val="24"/>
        </w:rPr>
        <w:t>)</w:t>
      </w:r>
    </w:p>
    <w:p w:rsidR="005E1009" w:rsidRPr="004310D5" w:rsidRDefault="005E1009" w:rsidP="005E1009">
      <w:pPr>
        <w:ind w:firstLine="709"/>
        <w:jc w:val="both"/>
        <w:rPr>
          <w:color w:val="auto"/>
        </w:rPr>
      </w:pPr>
      <w:r w:rsidRPr="004310D5">
        <w:rPr>
          <w:color w:val="auto"/>
        </w:rPr>
        <w:t>1.4.2. При присвоении адресов зданиям, сооружениям и объектам незавершенного строительства такие адреса должны соответствовать адресам земельных участков, в границах которых расположены соответствующие здания, сооружения и объекты незавершенного строительства.</w:t>
      </w:r>
    </w:p>
    <w:p w:rsidR="005E1009" w:rsidRPr="004310D5" w:rsidRDefault="005E1009" w:rsidP="005E1009">
      <w:pPr>
        <w:ind w:firstLine="709"/>
        <w:jc w:val="both"/>
        <w:rPr>
          <w:color w:val="auto"/>
        </w:rPr>
      </w:pPr>
      <w:r w:rsidRPr="004310D5">
        <w:rPr>
          <w:color w:val="auto"/>
        </w:rPr>
        <w:t>1.4.3. В случае если зданию или сооружению не присвоен адрес, присвоение адреса помещению, расположенному в таком здании или сооружении, осуществляется при условии одновременного присвоения адреса такому зданию или сооружению.</w:t>
      </w:r>
    </w:p>
    <w:p w:rsidR="005E1009" w:rsidRPr="004310D5" w:rsidRDefault="005E1009" w:rsidP="005E1009">
      <w:pPr>
        <w:ind w:firstLine="709"/>
        <w:jc w:val="both"/>
        <w:rPr>
          <w:color w:val="auto"/>
        </w:rPr>
      </w:pPr>
      <w:r w:rsidRPr="004310D5">
        <w:rPr>
          <w:color w:val="auto"/>
        </w:rPr>
        <w:t>1.4.4. В случае присвоения адреса многоквартирному дому осуществляется одновременное присвоение адресов всем расположенным в нем помещениям.</w:t>
      </w:r>
    </w:p>
    <w:p w:rsidR="005E1009" w:rsidRPr="004310D5" w:rsidRDefault="005E1009" w:rsidP="005E1009">
      <w:pPr>
        <w:ind w:firstLine="709"/>
        <w:jc w:val="both"/>
        <w:rPr>
          <w:color w:val="auto"/>
        </w:rPr>
      </w:pPr>
      <w:r w:rsidRPr="004310D5">
        <w:rPr>
          <w:color w:val="auto"/>
        </w:rPr>
        <w:t>1.4.5. </w:t>
      </w:r>
      <w:proofErr w:type="gramStart"/>
      <w:r w:rsidRPr="004310D5">
        <w:rPr>
          <w:color w:val="auto"/>
        </w:rPr>
        <w:t>В случае присвоения наименований элементам планировочной структуры и элементам улично-дорожной сети изменения или аннулирования их наименований, изменения адресов объектов адресации, решения по которым принимаются уполномоченными органами,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улично-дорожной сети, об изменении или аннулировании их наименований в соответствии с порядком ведения государственного адресного</w:t>
      </w:r>
      <w:proofErr w:type="gramEnd"/>
      <w:r w:rsidRPr="004310D5">
        <w:rPr>
          <w:color w:val="auto"/>
        </w:rPr>
        <w:t xml:space="preserve"> реестра, утвержденным Приказом Министерства финансов Российской Федерации от 31.03.2016 № 37н «Об утверждении Порядка ведения государственного адресного реестра» (далее – государственный адресный реестр). </w:t>
      </w:r>
    </w:p>
    <w:p w:rsidR="005E1009" w:rsidRPr="004310D5" w:rsidRDefault="005E1009" w:rsidP="005E1009">
      <w:pPr>
        <w:ind w:firstLine="709"/>
        <w:jc w:val="both"/>
        <w:rPr>
          <w:color w:val="auto"/>
        </w:rPr>
      </w:pPr>
      <w:r w:rsidRPr="004310D5">
        <w:rPr>
          <w:color w:val="auto"/>
        </w:rPr>
        <w:t>1.4.6. Аннулирование адреса объекта адресации осуществляется в случаях:</w:t>
      </w:r>
    </w:p>
    <w:p w:rsidR="005E1009" w:rsidRPr="004310D5" w:rsidRDefault="005E1009" w:rsidP="005E1009">
      <w:pPr>
        <w:ind w:firstLine="709"/>
        <w:jc w:val="both"/>
        <w:rPr>
          <w:color w:val="auto"/>
        </w:rPr>
      </w:pPr>
      <w:r w:rsidRPr="004310D5">
        <w:rPr>
          <w:color w:val="auto"/>
        </w:rPr>
        <w:t>а) прекращения существования объекта адресации;</w:t>
      </w:r>
    </w:p>
    <w:p w:rsidR="005E1009" w:rsidRPr="004310D5" w:rsidRDefault="005E1009" w:rsidP="005E1009">
      <w:pPr>
        <w:autoSpaceDE w:val="0"/>
        <w:autoSpaceDN w:val="0"/>
        <w:adjustRightInd w:val="0"/>
        <w:ind w:firstLine="709"/>
        <w:jc w:val="both"/>
        <w:rPr>
          <w:color w:val="auto"/>
        </w:rPr>
      </w:pPr>
      <w:r w:rsidRPr="004310D5">
        <w:rPr>
          <w:color w:val="auto"/>
        </w:rPr>
        <w:t xml:space="preserve">б) отказа в осуществлении </w:t>
      </w:r>
      <w:r w:rsidRPr="004310D5">
        <w:rPr>
          <w:rFonts w:eastAsiaTheme="minorHAnsi"/>
          <w:color w:val="auto"/>
          <w:lang w:eastAsia="en-US"/>
        </w:rPr>
        <w:t>государственного</w:t>
      </w:r>
      <w:r w:rsidRPr="004310D5">
        <w:rPr>
          <w:color w:val="auto"/>
        </w:rPr>
        <w:t xml:space="preserve"> кадастрового учета объекта адресации по основаниям, указанным в статье 27 Федерального закона от 13.07.2015 № 218-ФЗ «О государственной регистрации недвижимости»;</w:t>
      </w:r>
    </w:p>
    <w:p w:rsidR="005E1009" w:rsidRPr="004310D5" w:rsidRDefault="005E1009" w:rsidP="005E1009">
      <w:pPr>
        <w:ind w:firstLine="709"/>
        <w:jc w:val="both"/>
        <w:rPr>
          <w:color w:val="auto"/>
        </w:rPr>
      </w:pPr>
      <w:r w:rsidRPr="004310D5">
        <w:rPr>
          <w:color w:val="auto"/>
        </w:rPr>
        <w:t>в) присвоения объекту адресации нового адреса.</w:t>
      </w:r>
    </w:p>
    <w:p w:rsidR="005E1009" w:rsidRPr="004310D5" w:rsidRDefault="005E1009" w:rsidP="005E1009">
      <w:pPr>
        <w:ind w:firstLine="709"/>
        <w:jc w:val="both"/>
        <w:rPr>
          <w:color w:val="auto"/>
        </w:rPr>
      </w:pPr>
      <w:r w:rsidRPr="004310D5">
        <w:rPr>
          <w:color w:val="auto"/>
        </w:rPr>
        <w:lastRenderedPageBreak/>
        <w:t>1.4.7.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 за исключением случаев аннулирования и исключения сведений об объекте адресации, указанных в части 7 статьи 72 Федерального закона от 13.07.2015 № 218-ФЗ «О государственной регистрации недвижимости», из государственного кадастра недвижимости.</w:t>
      </w:r>
    </w:p>
    <w:p w:rsidR="005E1009" w:rsidRPr="004310D5" w:rsidRDefault="005E1009" w:rsidP="005E1009">
      <w:pPr>
        <w:ind w:firstLine="709"/>
        <w:jc w:val="both"/>
        <w:rPr>
          <w:color w:val="auto"/>
        </w:rPr>
      </w:pPr>
      <w:r w:rsidRPr="004310D5">
        <w:rPr>
          <w:color w:val="auto"/>
        </w:rPr>
        <w:t>1.4.8. Аннулирование адреса существующего объекта адресации без одновременного присвоения этому объекту адресации нового адреса не допускается.</w:t>
      </w:r>
    </w:p>
    <w:p w:rsidR="005E1009" w:rsidRPr="004310D5" w:rsidRDefault="005E1009" w:rsidP="005E1009">
      <w:pPr>
        <w:ind w:firstLine="709"/>
        <w:jc w:val="both"/>
        <w:rPr>
          <w:color w:val="auto"/>
        </w:rPr>
      </w:pPr>
      <w:r w:rsidRPr="004310D5">
        <w:rPr>
          <w:color w:val="auto"/>
        </w:rPr>
        <w:t>1.4.9. 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после снятия с учета таких преобразуемых объектов недвижимости.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p>
    <w:p w:rsidR="005E1009" w:rsidRPr="004310D5" w:rsidRDefault="005E1009" w:rsidP="005E1009">
      <w:pPr>
        <w:ind w:firstLine="709"/>
        <w:jc w:val="both"/>
        <w:rPr>
          <w:color w:val="auto"/>
        </w:rPr>
      </w:pPr>
      <w:r w:rsidRPr="004310D5">
        <w:rPr>
          <w:color w:val="auto"/>
        </w:rPr>
        <w:t>1.4.10.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w:t>
      </w:r>
    </w:p>
    <w:p w:rsidR="005E1009" w:rsidRPr="004310D5" w:rsidRDefault="005E1009" w:rsidP="005E1009">
      <w:pPr>
        <w:autoSpaceDE w:val="0"/>
        <w:autoSpaceDN w:val="0"/>
        <w:adjustRightInd w:val="0"/>
        <w:ind w:firstLine="709"/>
        <w:jc w:val="both"/>
        <w:rPr>
          <w:rFonts w:eastAsiaTheme="minorHAnsi"/>
          <w:color w:val="auto"/>
          <w:lang w:eastAsia="en-US"/>
        </w:rPr>
      </w:pPr>
      <w:r w:rsidRPr="004310D5">
        <w:rPr>
          <w:color w:val="auto"/>
        </w:rPr>
        <w:t>1.5. </w:t>
      </w:r>
      <w:r w:rsidRPr="004310D5">
        <w:rPr>
          <w:rFonts w:eastAsiaTheme="minorHAnsi"/>
          <w:color w:val="auto"/>
          <w:lang w:eastAsia="en-US"/>
        </w:rPr>
        <w:t>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5E1009" w:rsidRPr="00F0344B" w:rsidRDefault="005E1009" w:rsidP="005E1009">
      <w:pPr>
        <w:ind w:firstLine="709"/>
        <w:jc w:val="both"/>
        <w:rPr>
          <w:color w:val="auto"/>
        </w:rPr>
      </w:pPr>
      <w:r>
        <w:rPr>
          <w:color w:val="auto"/>
        </w:rPr>
        <w:t>1.6</w:t>
      </w:r>
      <w:r w:rsidRPr="00F0344B">
        <w:rPr>
          <w:color w:val="auto"/>
        </w:rPr>
        <w:t>. Порядок информирования о правилах предоставлении муниципальной услуги:</w:t>
      </w:r>
    </w:p>
    <w:p w:rsidR="005E1009" w:rsidRPr="00F0344B" w:rsidRDefault="005E1009" w:rsidP="005E1009">
      <w:pPr>
        <w:ind w:firstLine="709"/>
        <w:jc w:val="both"/>
        <w:rPr>
          <w:color w:val="auto"/>
        </w:rPr>
      </w:pPr>
      <w:r w:rsidRPr="00F0344B">
        <w:rPr>
          <w:color w:val="auto"/>
        </w:rPr>
        <w:t>1</w:t>
      </w:r>
      <w:r>
        <w:rPr>
          <w:color w:val="auto"/>
        </w:rPr>
        <w:t>.6</w:t>
      </w:r>
      <w:r w:rsidRPr="00F0344B">
        <w:rPr>
          <w:color w:val="auto"/>
        </w:rPr>
        <w:t xml:space="preserve">.1. Справочная информация о предоставлении муниципальной услуги размещается на официальном сайте </w:t>
      </w:r>
      <w:proofErr w:type="spellStart"/>
      <w:r w:rsidRPr="00F0344B">
        <w:rPr>
          <w:color w:val="auto"/>
        </w:rPr>
        <w:t>Гжатского</w:t>
      </w:r>
      <w:proofErr w:type="spellEnd"/>
      <w:r w:rsidRPr="00F0344B">
        <w:rPr>
          <w:color w:val="auto"/>
        </w:rPr>
        <w:t xml:space="preserve"> сельсовета Куйбышевского района Новосибирской области в сети «Интернет» (далее - официальный сайт </w:t>
      </w:r>
      <w:proofErr w:type="spellStart"/>
      <w:r w:rsidRPr="00F0344B">
        <w:rPr>
          <w:color w:val="auto"/>
        </w:rPr>
        <w:t>Гжатского</w:t>
      </w:r>
      <w:proofErr w:type="spellEnd"/>
      <w:r w:rsidRPr="00F0344B">
        <w:rPr>
          <w:color w:val="auto"/>
        </w:rPr>
        <w:t xml:space="preserve"> сельсовета),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ЕПГУ;</w:t>
      </w:r>
    </w:p>
    <w:p w:rsidR="005E1009" w:rsidRPr="00F0344B" w:rsidRDefault="005E1009" w:rsidP="005E1009">
      <w:pPr>
        <w:ind w:firstLine="709"/>
        <w:jc w:val="both"/>
        <w:rPr>
          <w:color w:val="auto"/>
        </w:rPr>
      </w:pPr>
      <w:r>
        <w:rPr>
          <w:color w:val="auto"/>
        </w:rPr>
        <w:t>1.6</w:t>
      </w:r>
      <w:r w:rsidRPr="00F0344B">
        <w:rPr>
          <w:color w:val="auto"/>
        </w:rPr>
        <w:t>.2. К справочной информации относится следующая информация:</w:t>
      </w:r>
    </w:p>
    <w:p w:rsidR="005E1009" w:rsidRPr="00F0344B" w:rsidRDefault="005E1009" w:rsidP="005E1009">
      <w:pPr>
        <w:ind w:firstLine="709"/>
        <w:jc w:val="both"/>
        <w:rPr>
          <w:color w:val="auto"/>
        </w:rPr>
      </w:pPr>
      <w:r w:rsidRPr="00F0344B">
        <w:rPr>
          <w:color w:val="auto"/>
        </w:rPr>
        <w:t>1)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5E1009" w:rsidRPr="00F0344B" w:rsidRDefault="005E1009" w:rsidP="005E1009">
      <w:pPr>
        <w:ind w:firstLine="709"/>
        <w:jc w:val="both"/>
        <w:rPr>
          <w:color w:val="auto"/>
        </w:rPr>
      </w:pPr>
      <w:r w:rsidRPr="00F0344B">
        <w:rPr>
          <w:color w:val="auto"/>
        </w:rPr>
        <w:t>2)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5E1009" w:rsidRPr="00F0344B" w:rsidRDefault="005E1009" w:rsidP="005E1009">
      <w:pPr>
        <w:ind w:firstLine="709"/>
        <w:jc w:val="both"/>
        <w:rPr>
          <w:color w:val="auto"/>
        </w:rPr>
      </w:pPr>
      <w:r w:rsidRPr="00F0344B">
        <w:rPr>
          <w:color w:val="auto"/>
        </w:rPr>
        <w:t>3) 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5E1009" w:rsidRPr="00F0344B" w:rsidRDefault="005E1009" w:rsidP="005E1009">
      <w:pPr>
        <w:ind w:firstLine="709"/>
        <w:jc w:val="both"/>
        <w:rPr>
          <w:color w:val="auto"/>
        </w:rPr>
      </w:pPr>
      <w:r>
        <w:rPr>
          <w:color w:val="auto"/>
        </w:rPr>
        <w:t>1.6</w:t>
      </w:r>
      <w:r w:rsidRPr="00F0344B">
        <w:rPr>
          <w:color w:val="auto"/>
        </w:rPr>
        <w:t>.3.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5E1009" w:rsidRPr="00F0344B" w:rsidRDefault="005E1009" w:rsidP="005E1009">
      <w:pPr>
        <w:ind w:firstLine="709"/>
        <w:jc w:val="both"/>
        <w:rPr>
          <w:color w:val="auto"/>
        </w:rPr>
      </w:pPr>
      <w:r w:rsidRPr="00F0344B">
        <w:rPr>
          <w:color w:val="auto"/>
        </w:rPr>
        <w:lastRenderedPageBreak/>
        <w:t>- в устной форме лично в часы приема Администрации или по телефону в соответствии с графиком работы Администрации;</w:t>
      </w:r>
    </w:p>
    <w:p w:rsidR="005E1009" w:rsidRPr="00F0344B" w:rsidRDefault="005E1009" w:rsidP="005E1009">
      <w:pPr>
        <w:ind w:firstLine="709"/>
        <w:jc w:val="both"/>
        <w:rPr>
          <w:color w:val="auto"/>
        </w:rPr>
      </w:pPr>
      <w:r w:rsidRPr="00F0344B">
        <w:rPr>
          <w:color w:val="auto"/>
        </w:rPr>
        <w:t>- в письменной форме лично или почтовым отправлением в адрес Администрации;</w:t>
      </w:r>
    </w:p>
    <w:p w:rsidR="005E1009" w:rsidRPr="00F0344B" w:rsidRDefault="005E1009" w:rsidP="005E1009">
      <w:pPr>
        <w:ind w:firstLine="709"/>
        <w:jc w:val="both"/>
        <w:rPr>
          <w:color w:val="auto"/>
        </w:rPr>
      </w:pPr>
      <w:r w:rsidRPr="00F0344B">
        <w:rPr>
          <w:color w:val="auto"/>
        </w:rPr>
        <w:t xml:space="preserve">- в электронной форме посредством электронной почты Администрации, на официальном сайте </w:t>
      </w:r>
      <w:proofErr w:type="spellStart"/>
      <w:r w:rsidRPr="00F0344B">
        <w:rPr>
          <w:color w:val="auto"/>
        </w:rPr>
        <w:t>Гжатского</w:t>
      </w:r>
      <w:proofErr w:type="spellEnd"/>
      <w:r w:rsidRPr="00F0344B">
        <w:rPr>
          <w:color w:val="auto"/>
        </w:rPr>
        <w:t xml:space="preserve"> сельсовета, а также через ЕПГУ;</w:t>
      </w:r>
    </w:p>
    <w:p w:rsidR="005E1009" w:rsidRPr="00F0344B" w:rsidRDefault="005E1009" w:rsidP="005E1009">
      <w:pPr>
        <w:ind w:firstLine="709"/>
        <w:jc w:val="both"/>
        <w:rPr>
          <w:color w:val="auto"/>
        </w:rPr>
      </w:pPr>
      <w:r w:rsidRPr="00F0344B">
        <w:rPr>
          <w:color w:val="auto"/>
        </w:rPr>
        <w:t>- на информационных стендах Администрации.</w:t>
      </w:r>
    </w:p>
    <w:p w:rsidR="005E1009" w:rsidRPr="00F0344B" w:rsidRDefault="005E1009" w:rsidP="005E1009">
      <w:pPr>
        <w:ind w:firstLine="709"/>
        <w:jc w:val="both"/>
        <w:rPr>
          <w:color w:val="auto"/>
        </w:rPr>
      </w:pPr>
      <w:r>
        <w:rPr>
          <w:color w:val="auto"/>
        </w:rPr>
        <w:t>1.6</w:t>
      </w:r>
      <w:r w:rsidRPr="00F0344B">
        <w:rPr>
          <w:color w:val="auto"/>
        </w:rPr>
        <w:t xml:space="preserve">.4. Информация, размещаемая на официальном сайте </w:t>
      </w:r>
      <w:proofErr w:type="spellStart"/>
      <w:r w:rsidRPr="00F0344B">
        <w:rPr>
          <w:color w:val="auto"/>
        </w:rPr>
        <w:t>Гжатского</w:t>
      </w:r>
      <w:proofErr w:type="spellEnd"/>
      <w:r w:rsidRPr="00F0344B">
        <w:rPr>
          <w:color w:val="auto"/>
        </w:rPr>
        <w:t xml:space="preserve"> сельсовета, на ЕПГУ и информационных стендах, обновляется по мере ее изменения.</w:t>
      </w:r>
    </w:p>
    <w:p w:rsidR="005E1009" w:rsidRPr="00F0344B" w:rsidRDefault="005E1009" w:rsidP="005E1009">
      <w:pPr>
        <w:ind w:firstLine="709"/>
        <w:jc w:val="both"/>
        <w:rPr>
          <w:color w:val="auto"/>
        </w:rPr>
      </w:pPr>
      <w:r>
        <w:rPr>
          <w:color w:val="auto"/>
        </w:rPr>
        <w:t>1.6</w:t>
      </w:r>
      <w:r w:rsidRPr="00F0344B">
        <w:rPr>
          <w:color w:val="auto"/>
        </w:rPr>
        <w:t xml:space="preserve">.5.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F0344B">
        <w:rPr>
          <w:color w:val="auto"/>
        </w:rPr>
        <w:t>Times</w:t>
      </w:r>
      <w:proofErr w:type="spellEnd"/>
      <w:r w:rsidRPr="00F0344B">
        <w:rPr>
          <w:color w:val="auto"/>
        </w:rPr>
        <w:t xml:space="preserve"> </w:t>
      </w:r>
      <w:proofErr w:type="spellStart"/>
      <w:r w:rsidRPr="00F0344B">
        <w:rPr>
          <w:color w:val="auto"/>
        </w:rPr>
        <w:t>New</w:t>
      </w:r>
      <w:proofErr w:type="spellEnd"/>
      <w:r w:rsidRPr="00F0344B">
        <w:rPr>
          <w:color w:val="auto"/>
        </w:rPr>
        <w:t xml:space="preserve"> </w:t>
      </w:r>
      <w:proofErr w:type="spellStart"/>
      <w:r w:rsidRPr="00F0344B">
        <w:rPr>
          <w:color w:val="auto"/>
        </w:rPr>
        <w:t>Roman</w:t>
      </w:r>
      <w:proofErr w:type="spellEnd"/>
      <w:r w:rsidRPr="00F0344B">
        <w:rPr>
          <w:color w:val="auto"/>
        </w:rPr>
        <w:t xml:space="preserve"> размером не менее 14.</w:t>
      </w:r>
    </w:p>
    <w:p w:rsidR="005E1009" w:rsidRPr="00F0344B" w:rsidRDefault="005E1009" w:rsidP="005E1009">
      <w:pPr>
        <w:ind w:firstLine="709"/>
        <w:jc w:val="both"/>
        <w:rPr>
          <w:color w:val="auto"/>
        </w:rPr>
      </w:pPr>
      <w:r>
        <w:rPr>
          <w:color w:val="auto"/>
        </w:rPr>
        <w:t>1.6</w:t>
      </w:r>
      <w:r w:rsidRPr="00F0344B">
        <w:rPr>
          <w:color w:val="auto"/>
        </w:rPr>
        <w:t>.6. На ЕПГУ размещается следующая информация:</w:t>
      </w:r>
    </w:p>
    <w:p w:rsidR="005E1009" w:rsidRPr="00F0344B" w:rsidRDefault="005E1009" w:rsidP="005E1009">
      <w:pPr>
        <w:ind w:firstLine="709"/>
        <w:jc w:val="both"/>
        <w:rPr>
          <w:color w:val="auto"/>
        </w:rPr>
      </w:pPr>
      <w:r w:rsidRPr="00F0344B">
        <w:rPr>
          <w:color w:val="auto"/>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E1009" w:rsidRPr="00F0344B" w:rsidRDefault="005E1009" w:rsidP="005E1009">
      <w:pPr>
        <w:ind w:firstLine="709"/>
        <w:jc w:val="both"/>
        <w:rPr>
          <w:color w:val="auto"/>
        </w:rPr>
      </w:pPr>
      <w:r w:rsidRPr="00F0344B">
        <w:rPr>
          <w:color w:val="auto"/>
        </w:rPr>
        <w:t>2) круг заявителей;</w:t>
      </w:r>
    </w:p>
    <w:p w:rsidR="005E1009" w:rsidRPr="00F0344B" w:rsidRDefault="005E1009" w:rsidP="005E1009">
      <w:pPr>
        <w:ind w:firstLine="709"/>
        <w:jc w:val="both"/>
        <w:rPr>
          <w:color w:val="auto"/>
        </w:rPr>
      </w:pPr>
      <w:r w:rsidRPr="00F0344B">
        <w:rPr>
          <w:color w:val="auto"/>
        </w:rPr>
        <w:t>3) срок предоставления муниципальной услуги;</w:t>
      </w:r>
    </w:p>
    <w:p w:rsidR="005E1009" w:rsidRPr="00F0344B" w:rsidRDefault="005E1009" w:rsidP="005E1009">
      <w:pPr>
        <w:ind w:firstLine="709"/>
        <w:jc w:val="both"/>
        <w:rPr>
          <w:color w:val="auto"/>
        </w:rPr>
      </w:pPr>
      <w:r w:rsidRPr="00F0344B">
        <w:rPr>
          <w:color w:val="auto"/>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E1009" w:rsidRPr="00F0344B" w:rsidRDefault="005E1009" w:rsidP="005E1009">
      <w:pPr>
        <w:ind w:firstLine="709"/>
        <w:jc w:val="both"/>
        <w:rPr>
          <w:color w:val="auto"/>
        </w:rPr>
      </w:pPr>
      <w:r w:rsidRPr="00F0344B">
        <w:rPr>
          <w:color w:val="auto"/>
        </w:rPr>
        <w:t>5) размер государственной пошлины, взимаемой за предоставление</w:t>
      </w:r>
    </w:p>
    <w:p w:rsidR="005E1009" w:rsidRPr="00F0344B" w:rsidRDefault="005E1009" w:rsidP="005E1009">
      <w:pPr>
        <w:ind w:firstLine="709"/>
        <w:jc w:val="both"/>
        <w:rPr>
          <w:color w:val="auto"/>
        </w:rPr>
      </w:pPr>
      <w:r w:rsidRPr="00F0344B">
        <w:rPr>
          <w:color w:val="auto"/>
        </w:rPr>
        <w:t>муниципальной услуги;</w:t>
      </w:r>
    </w:p>
    <w:p w:rsidR="005E1009" w:rsidRPr="00F0344B" w:rsidRDefault="005E1009" w:rsidP="005E1009">
      <w:pPr>
        <w:ind w:firstLine="709"/>
        <w:jc w:val="both"/>
        <w:rPr>
          <w:color w:val="auto"/>
        </w:rPr>
      </w:pPr>
      <w:r w:rsidRPr="00F0344B">
        <w:rPr>
          <w:color w:val="auto"/>
        </w:rPr>
        <w:t>6) исчерпывающий перечень оснований для приостановления или отказа в предоставлении муниципальной услуги;</w:t>
      </w:r>
    </w:p>
    <w:p w:rsidR="005E1009" w:rsidRPr="00F0344B" w:rsidRDefault="005E1009" w:rsidP="005E1009">
      <w:pPr>
        <w:ind w:firstLine="709"/>
        <w:jc w:val="both"/>
        <w:rPr>
          <w:color w:val="auto"/>
        </w:rPr>
      </w:pPr>
      <w:r w:rsidRPr="00F0344B">
        <w:rPr>
          <w:color w:val="auto"/>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E1009" w:rsidRPr="00F0344B" w:rsidRDefault="005E1009" w:rsidP="005E1009">
      <w:pPr>
        <w:ind w:firstLine="709"/>
        <w:jc w:val="both"/>
        <w:rPr>
          <w:color w:val="auto"/>
        </w:rPr>
      </w:pPr>
      <w:r w:rsidRPr="00F0344B">
        <w:rPr>
          <w:color w:val="auto"/>
        </w:rPr>
        <w:t>8) формы заявлений (уведомлений, сообщений), используемые при предоставлении муниципальной услуги.</w:t>
      </w:r>
    </w:p>
    <w:p w:rsidR="005E1009" w:rsidRPr="00F0344B" w:rsidRDefault="005E1009" w:rsidP="005E1009">
      <w:pPr>
        <w:ind w:firstLine="709"/>
        <w:jc w:val="both"/>
        <w:rPr>
          <w:color w:val="auto"/>
        </w:rPr>
      </w:pPr>
      <w:r w:rsidRPr="00F0344B">
        <w:rPr>
          <w:color w:val="auto"/>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5E1009" w:rsidRPr="00F0344B" w:rsidRDefault="005E1009" w:rsidP="005E1009">
      <w:pPr>
        <w:ind w:firstLine="709"/>
        <w:jc w:val="both"/>
        <w:rPr>
          <w:color w:val="auto"/>
        </w:rPr>
      </w:pPr>
      <w:proofErr w:type="gramStart"/>
      <w:r w:rsidRPr="00F0344B">
        <w:rPr>
          <w:color w:val="auto"/>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E1009" w:rsidRPr="00F0344B" w:rsidRDefault="005E1009" w:rsidP="005E1009">
      <w:pPr>
        <w:ind w:firstLine="709"/>
        <w:jc w:val="both"/>
        <w:rPr>
          <w:color w:val="auto"/>
        </w:rPr>
      </w:pPr>
      <w:r>
        <w:rPr>
          <w:color w:val="auto"/>
        </w:rPr>
        <w:t>1.6</w:t>
      </w:r>
      <w:r w:rsidRPr="00F0344B">
        <w:rPr>
          <w:color w:val="auto"/>
        </w:rPr>
        <w:t xml:space="preserve">.7.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w:t>
      </w:r>
      <w:r w:rsidRPr="00F0344B">
        <w:rPr>
          <w:color w:val="auto"/>
        </w:rPr>
        <w:lastRenderedPageBreak/>
        <w:t>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5E1009" w:rsidRPr="00F0344B" w:rsidRDefault="005E1009" w:rsidP="005E1009">
      <w:pPr>
        <w:ind w:firstLine="709"/>
        <w:jc w:val="both"/>
        <w:rPr>
          <w:color w:val="auto"/>
        </w:rPr>
      </w:pPr>
      <w:r>
        <w:rPr>
          <w:color w:val="auto"/>
        </w:rPr>
        <w:t>1.6</w:t>
      </w:r>
      <w:r w:rsidRPr="00F0344B">
        <w:rPr>
          <w:color w:val="auto"/>
        </w:rPr>
        <w:t>.8.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5E1009" w:rsidRPr="00F0344B" w:rsidRDefault="005E1009" w:rsidP="005E1009">
      <w:pPr>
        <w:ind w:firstLine="709"/>
        <w:jc w:val="both"/>
        <w:rPr>
          <w:color w:val="auto"/>
        </w:rPr>
      </w:pPr>
      <w:r w:rsidRPr="00F0344B">
        <w:rPr>
          <w:color w:val="auto"/>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5E1009" w:rsidRPr="00F0344B" w:rsidRDefault="005E1009" w:rsidP="005E1009">
      <w:pPr>
        <w:ind w:firstLine="709"/>
        <w:jc w:val="both"/>
        <w:rPr>
          <w:color w:val="auto"/>
        </w:rPr>
      </w:pPr>
      <w:r>
        <w:rPr>
          <w:color w:val="auto"/>
        </w:rPr>
        <w:t>1.6</w:t>
      </w:r>
      <w:r w:rsidRPr="00F0344B">
        <w:rPr>
          <w:color w:val="auto"/>
        </w:rPr>
        <w:t>.9.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5E1009" w:rsidRPr="00F0344B" w:rsidRDefault="005E1009" w:rsidP="005E1009">
      <w:pPr>
        <w:ind w:firstLine="709"/>
        <w:jc w:val="both"/>
        <w:rPr>
          <w:color w:val="auto"/>
        </w:rPr>
      </w:pPr>
      <w:r w:rsidRPr="00F0344B">
        <w:rPr>
          <w:color w:val="auto"/>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5E1009" w:rsidRPr="00F0344B" w:rsidRDefault="005E1009" w:rsidP="005E1009">
      <w:pPr>
        <w:ind w:firstLine="709"/>
        <w:jc w:val="both"/>
        <w:rPr>
          <w:color w:val="auto"/>
        </w:rPr>
      </w:pPr>
      <w:r>
        <w:rPr>
          <w:color w:val="auto"/>
        </w:rPr>
        <w:t>1.6</w:t>
      </w:r>
      <w:r w:rsidRPr="00F0344B">
        <w:rPr>
          <w:color w:val="auto"/>
        </w:rPr>
        <w:t>.10.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(далее - Федеральный закон от 02.05.2006 № 59-ФЗ).</w:t>
      </w:r>
    </w:p>
    <w:p w:rsidR="005E1009" w:rsidRPr="00F0344B" w:rsidRDefault="005E1009" w:rsidP="005E1009">
      <w:pPr>
        <w:ind w:firstLine="709"/>
        <w:jc w:val="both"/>
        <w:rPr>
          <w:color w:val="auto"/>
        </w:rPr>
      </w:pPr>
      <w:r>
        <w:rPr>
          <w:color w:val="auto"/>
        </w:rPr>
        <w:t>1.6</w:t>
      </w:r>
      <w:r w:rsidRPr="00F0344B">
        <w:rPr>
          <w:color w:val="auto"/>
        </w:rPr>
        <w:t xml:space="preserve">.11. Письменный ответ подписывается Главой </w:t>
      </w:r>
      <w:proofErr w:type="spellStart"/>
      <w:r w:rsidRPr="00F0344B">
        <w:rPr>
          <w:color w:val="auto"/>
        </w:rPr>
        <w:t>Гжатского</w:t>
      </w:r>
      <w:proofErr w:type="spellEnd"/>
      <w:r w:rsidRPr="00F0344B">
        <w:rPr>
          <w:color w:val="auto"/>
        </w:rPr>
        <w:t xml:space="preserve">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w:t>
      </w:r>
      <w:proofErr w:type="gramStart"/>
      <w:r w:rsidRPr="00F0344B">
        <w:rPr>
          <w:color w:val="auto"/>
        </w:rPr>
        <w:t>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w:t>
      </w:r>
      <w:proofErr w:type="gramEnd"/>
      <w:r w:rsidRPr="00F0344B">
        <w:rPr>
          <w:color w:val="auto"/>
        </w:rPr>
        <w:t xml:space="preserve"> </w:t>
      </w:r>
      <w:proofErr w:type="gramStart"/>
      <w:r w:rsidRPr="00F0344B">
        <w:rPr>
          <w:color w:val="auto"/>
        </w:rPr>
        <w:t>сайте</w:t>
      </w:r>
      <w:proofErr w:type="gramEnd"/>
      <w:r w:rsidRPr="00F0344B">
        <w:rPr>
          <w:color w:val="auto"/>
        </w:rPr>
        <w:t xml:space="preserve"> </w:t>
      </w:r>
      <w:proofErr w:type="spellStart"/>
      <w:r w:rsidRPr="00F0344B">
        <w:rPr>
          <w:color w:val="auto"/>
        </w:rPr>
        <w:t>Гжатского</w:t>
      </w:r>
      <w:proofErr w:type="spellEnd"/>
      <w:r w:rsidRPr="00F0344B">
        <w:rPr>
          <w:color w:val="auto"/>
        </w:rPr>
        <w:t xml:space="preserve"> сельсовета.</w:t>
      </w:r>
    </w:p>
    <w:p w:rsidR="005E1009" w:rsidRPr="00F0344B" w:rsidRDefault="005E1009" w:rsidP="005E1009">
      <w:pPr>
        <w:ind w:firstLine="709"/>
        <w:jc w:val="both"/>
        <w:rPr>
          <w:color w:val="auto"/>
        </w:rPr>
      </w:pPr>
      <w:r w:rsidRPr="00F0344B">
        <w:rPr>
          <w:color w:val="auto"/>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5E1009" w:rsidRDefault="005E1009" w:rsidP="005E1009">
      <w:pPr>
        <w:ind w:firstLine="709"/>
        <w:jc w:val="both"/>
        <w:rPr>
          <w:color w:val="auto"/>
        </w:rPr>
      </w:pPr>
      <w:proofErr w:type="gramStart"/>
      <w:r w:rsidRPr="00F0344B">
        <w:rPr>
          <w:color w:val="auto"/>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w:t>
      </w:r>
      <w:proofErr w:type="gramEnd"/>
      <w:r w:rsidRPr="00F0344B">
        <w:rPr>
          <w:color w:val="auto"/>
        </w:rPr>
        <w:t xml:space="preserve">, уведомив гражданина о продлении </w:t>
      </w:r>
      <w:r>
        <w:rPr>
          <w:color w:val="auto"/>
        </w:rPr>
        <w:t>срока рассмотрения обращения.</w:t>
      </w:r>
    </w:p>
    <w:p w:rsidR="00786326" w:rsidRPr="00786326" w:rsidRDefault="00786326" w:rsidP="005E1009">
      <w:pPr>
        <w:ind w:firstLine="709"/>
        <w:jc w:val="both"/>
        <w:rPr>
          <w:color w:val="auto"/>
          <w:sz w:val="24"/>
          <w:szCs w:val="24"/>
        </w:rPr>
      </w:pPr>
      <w:r w:rsidRPr="00786326">
        <w:rPr>
          <w:color w:val="auto"/>
          <w:sz w:val="24"/>
          <w:szCs w:val="24"/>
        </w:rPr>
        <w:lastRenderedPageBreak/>
        <w:t>(в ред. постанов</w:t>
      </w:r>
      <w:r>
        <w:rPr>
          <w:color w:val="auto"/>
          <w:sz w:val="24"/>
          <w:szCs w:val="24"/>
        </w:rPr>
        <w:t xml:space="preserve">ления администрации </w:t>
      </w:r>
      <w:proofErr w:type="spellStart"/>
      <w:r>
        <w:rPr>
          <w:color w:val="auto"/>
          <w:sz w:val="24"/>
          <w:szCs w:val="24"/>
        </w:rPr>
        <w:t>Гжатского</w:t>
      </w:r>
      <w:proofErr w:type="spellEnd"/>
      <w:r w:rsidRPr="00786326">
        <w:rPr>
          <w:color w:val="auto"/>
          <w:sz w:val="24"/>
          <w:szCs w:val="24"/>
        </w:rPr>
        <w:t xml:space="preserve"> сельсовета Куйбышевского ра</w:t>
      </w:r>
      <w:r>
        <w:rPr>
          <w:color w:val="auto"/>
          <w:sz w:val="24"/>
          <w:szCs w:val="24"/>
        </w:rPr>
        <w:t>йона Новосибирской области № 35 от 18.06</w:t>
      </w:r>
      <w:r w:rsidRPr="00786326">
        <w:rPr>
          <w:color w:val="auto"/>
          <w:sz w:val="24"/>
          <w:szCs w:val="24"/>
        </w:rPr>
        <w:t>.2019)</w:t>
      </w:r>
    </w:p>
    <w:p w:rsidR="005E1009" w:rsidRPr="00F0344B" w:rsidRDefault="005E1009" w:rsidP="005E1009">
      <w:pPr>
        <w:ind w:firstLine="709"/>
        <w:jc w:val="both"/>
        <w:rPr>
          <w:color w:val="auto"/>
        </w:rPr>
      </w:pPr>
    </w:p>
    <w:p w:rsidR="005E1009" w:rsidRPr="004310D5" w:rsidRDefault="005E1009" w:rsidP="005E1009">
      <w:pPr>
        <w:numPr>
          <w:ilvl w:val="0"/>
          <w:numId w:val="20"/>
        </w:numPr>
        <w:ind w:left="0" w:firstLine="709"/>
        <w:jc w:val="center"/>
        <w:rPr>
          <w:color w:val="auto"/>
        </w:rPr>
      </w:pPr>
      <w:r w:rsidRPr="004310D5">
        <w:rPr>
          <w:color w:val="auto"/>
        </w:rPr>
        <w:t>Стандарт предоставления муниципальной услуги</w:t>
      </w:r>
    </w:p>
    <w:p w:rsidR="005E1009" w:rsidRPr="004310D5" w:rsidRDefault="005E1009" w:rsidP="005E1009">
      <w:pPr>
        <w:ind w:left="709"/>
        <w:rPr>
          <w:color w:val="auto"/>
        </w:rPr>
      </w:pPr>
    </w:p>
    <w:p w:rsidR="005E1009" w:rsidRPr="004310D5" w:rsidRDefault="005E1009" w:rsidP="005E1009">
      <w:pPr>
        <w:ind w:firstLine="709"/>
        <w:jc w:val="both"/>
        <w:rPr>
          <w:color w:val="auto"/>
        </w:rPr>
      </w:pPr>
      <w:r w:rsidRPr="004310D5">
        <w:rPr>
          <w:color w:val="auto"/>
        </w:rPr>
        <w:t>2.1. Наименование муниципальной услуги: «Присвоение и аннулирование адресов объектов адресации».</w:t>
      </w:r>
    </w:p>
    <w:p w:rsidR="005E1009" w:rsidRPr="004310D5" w:rsidRDefault="005E1009" w:rsidP="005E1009">
      <w:pPr>
        <w:ind w:right="-1" w:firstLine="709"/>
        <w:jc w:val="both"/>
        <w:rPr>
          <w:color w:val="auto"/>
        </w:rPr>
      </w:pPr>
      <w:r w:rsidRPr="004310D5">
        <w:rPr>
          <w:color w:val="auto"/>
        </w:rPr>
        <w:t xml:space="preserve">2.2. Муниципальная услуга предоставляется Администрацией. </w:t>
      </w:r>
    </w:p>
    <w:p w:rsidR="005E1009" w:rsidRPr="004310D5" w:rsidRDefault="005E1009" w:rsidP="005E1009">
      <w:pPr>
        <w:tabs>
          <w:tab w:val="left" w:pos="4962"/>
        </w:tabs>
        <w:ind w:firstLine="709"/>
        <w:jc w:val="both"/>
        <w:rPr>
          <w:color w:val="auto"/>
        </w:rPr>
      </w:pPr>
      <w:r w:rsidRPr="004310D5">
        <w:rPr>
          <w:color w:val="auto"/>
        </w:rPr>
        <w:t>Прием документов, необходимых для предоставления муниципальной услуги, и выдачу результата предоставления муниципальной услуги осуществляет специалист Администрации.</w:t>
      </w:r>
    </w:p>
    <w:p w:rsidR="005E1009" w:rsidRPr="004310D5" w:rsidRDefault="005E1009" w:rsidP="005E1009">
      <w:pPr>
        <w:ind w:firstLine="709"/>
        <w:jc w:val="both"/>
        <w:rPr>
          <w:color w:val="auto"/>
        </w:rPr>
      </w:pPr>
      <w:r w:rsidRPr="004310D5">
        <w:rPr>
          <w:color w:val="auto"/>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5E1009" w:rsidRPr="004310D5" w:rsidRDefault="005E1009" w:rsidP="005E1009">
      <w:pPr>
        <w:ind w:right="-2" w:firstLine="709"/>
        <w:jc w:val="both"/>
        <w:rPr>
          <w:color w:val="auto"/>
        </w:rPr>
      </w:pPr>
      <w:r w:rsidRPr="004310D5">
        <w:rPr>
          <w:color w:val="auto"/>
        </w:rPr>
        <w:t>2.3. Описание результата предоставления муниципальной услуги.</w:t>
      </w:r>
    </w:p>
    <w:p w:rsidR="005E1009" w:rsidRPr="004310D5" w:rsidRDefault="005E1009" w:rsidP="005E1009">
      <w:pPr>
        <w:widowControl w:val="0"/>
        <w:autoSpaceDE w:val="0"/>
        <w:autoSpaceDN w:val="0"/>
        <w:adjustRightInd w:val="0"/>
        <w:ind w:firstLine="709"/>
        <w:jc w:val="both"/>
        <w:rPr>
          <w:color w:val="auto"/>
        </w:rPr>
      </w:pPr>
      <w:r w:rsidRPr="004310D5">
        <w:rPr>
          <w:color w:val="auto"/>
        </w:rPr>
        <w:t>2.3.1. Результатом предоставления муниципальной услуги является:</w:t>
      </w:r>
    </w:p>
    <w:p w:rsidR="005E1009" w:rsidRPr="004310D5" w:rsidRDefault="005E1009" w:rsidP="005E1009">
      <w:pPr>
        <w:widowControl w:val="0"/>
        <w:tabs>
          <w:tab w:val="left" w:pos="851"/>
        </w:tabs>
        <w:autoSpaceDE w:val="0"/>
        <w:autoSpaceDN w:val="0"/>
        <w:adjustRightInd w:val="0"/>
        <w:ind w:right="-1" w:firstLine="709"/>
        <w:jc w:val="both"/>
        <w:rPr>
          <w:color w:val="auto"/>
        </w:rPr>
      </w:pPr>
      <w:r w:rsidRPr="004310D5">
        <w:rPr>
          <w:color w:val="auto"/>
        </w:rPr>
        <w:t>- постановление Администрации о присвоении или аннулировании адресов объектов адресации (далее – Постановление);</w:t>
      </w:r>
    </w:p>
    <w:p w:rsidR="005E1009" w:rsidRPr="004310D5" w:rsidRDefault="005E1009" w:rsidP="005E1009">
      <w:pPr>
        <w:widowControl w:val="0"/>
        <w:tabs>
          <w:tab w:val="left" w:pos="851"/>
        </w:tabs>
        <w:autoSpaceDE w:val="0"/>
        <w:autoSpaceDN w:val="0"/>
        <w:adjustRightInd w:val="0"/>
        <w:ind w:right="-1" w:firstLine="709"/>
        <w:jc w:val="both"/>
        <w:rPr>
          <w:color w:val="auto"/>
        </w:rPr>
      </w:pPr>
      <w:proofErr w:type="gramStart"/>
      <w:r w:rsidRPr="004310D5">
        <w:rPr>
          <w:color w:val="auto"/>
        </w:rPr>
        <w:t>- решение об отказе в присвоении или аннулировании адресов объектов адресации с указанием оснований отказа по форме, утвержденной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(далее – Решение об отказе).</w:t>
      </w:r>
      <w:proofErr w:type="gramEnd"/>
    </w:p>
    <w:p w:rsidR="005E1009" w:rsidRPr="004310D5" w:rsidRDefault="005E1009" w:rsidP="005E1009">
      <w:pPr>
        <w:widowControl w:val="0"/>
        <w:tabs>
          <w:tab w:val="left" w:pos="851"/>
        </w:tabs>
        <w:autoSpaceDE w:val="0"/>
        <w:autoSpaceDN w:val="0"/>
        <w:adjustRightInd w:val="0"/>
        <w:ind w:right="-1" w:firstLine="709"/>
        <w:jc w:val="both"/>
        <w:rPr>
          <w:color w:val="auto"/>
        </w:rPr>
      </w:pPr>
      <w:r w:rsidRPr="004310D5">
        <w:rPr>
          <w:color w:val="auto"/>
        </w:rPr>
        <w:t>Решение о присвоении объекту адресации адреса или аннулировании его адреса могут формироваться с использованием федеральной информационной адресной системы (далее – ФИАС).</w:t>
      </w:r>
    </w:p>
    <w:p w:rsidR="005E1009" w:rsidRPr="004310D5" w:rsidRDefault="005E1009" w:rsidP="005E1009">
      <w:pPr>
        <w:widowControl w:val="0"/>
        <w:tabs>
          <w:tab w:val="left" w:pos="851"/>
        </w:tabs>
        <w:autoSpaceDE w:val="0"/>
        <w:autoSpaceDN w:val="0"/>
        <w:adjustRightInd w:val="0"/>
        <w:ind w:right="-1" w:firstLine="709"/>
        <w:jc w:val="both"/>
        <w:rPr>
          <w:color w:val="auto"/>
        </w:rPr>
      </w:pPr>
      <w:r w:rsidRPr="004310D5">
        <w:rPr>
          <w:color w:val="auto"/>
        </w:rPr>
        <w:t>2.3.2. Решение о присвоении объекту адресации адреса или аннулировании его адреса подлежит обязательному внесению Администрацией в государственный адресный реестр в течение 3 (трех) рабочих дней со дня принятия такого решения.</w:t>
      </w:r>
    </w:p>
    <w:p w:rsidR="005E1009" w:rsidRPr="004310D5" w:rsidRDefault="005E1009" w:rsidP="005E1009">
      <w:pPr>
        <w:widowControl w:val="0"/>
        <w:tabs>
          <w:tab w:val="left" w:pos="851"/>
        </w:tabs>
        <w:autoSpaceDE w:val="0"/>
        <w:autoSpaceDN w:val="0"/>
        <w:adjustRightInd w:val="0"/>
        <w:ind w:right="-1" w:firstLine="709"/>
        <w:jc w:val="both"/>
        <w:rPr>
          <w:color w:val="auto"/>
        </w:rPr>
      </w:pPr>
      <w:r w:rsidRPr="004310D5">
        <w:rPr>
          <w:color w:val="auto"/>
        </w:rPr>
        <w:t>Датой присвоения объекту адресации адреса или аннулирования его адреса признается дата внесения сведений об адресе объекта адресации в государственный адресный реестр.</w:t>
      </w:r>
    </w:p>
    <w:p w:rsidR="00786326" w:rsidRDefault="005E1009" w:rsidP="005E1009">
      <w:pPr>
        <w:ind w:right="-1" w:firstLine="709"/>
        <w:jc w:val="both"/>
        <w:rPr>
          <w:color w:val="auto"/>
        </w:rPr>
      </w:pPr>
      <w:r w:rsidRPr="004310D5">
        <w:rPr>
          <w:color w:val="auto"/>
        </w:rPr>
        <w:t xml:space="preserve">2.4. Срок предоставления муниципальной услуги, включая время на направление результата предоставления муниципальной услуги, составляет не более </w:t>
      </w:r>
      <w:r w:rsidR="00C0568B">
        <w:rPr>
          <w:color w:val="auto"/>
        </w:rPr>
        <w:t xml:space="preserve">чем </w:t>
      </w:r>
      <w:r>
        <w:rPr>
          <w:color w:val="auto"/>
        </w:rPr>
        <w:t>8 рабочих дней со дня поступления заявления.</w:t>
      </w:r>
    </w:p>
    <w:p w:rsidR="005E1009" w:rsidRPr="00786326" w:rsidRDefault="00786326" w:rsidP="005E1009">
      <w:pPr>
        <w:ind w:right="-1" w:firstLine="709"/>
        <w:jc w:val="both"/>
        <w:rPr>
          <w:color w:val="auto"/>
          <w:sz w:val="24"/>
          <w:szCs w:val="24"/>
        </w:rPr>
      </w:pPr>
      <w:r w:rsidRPr="00786326">
        <w:rPr>
          <w:color w:val="auto"/>
          <w:sz w:val="24"/>
          <w:szCs w:val="24"/>
        </w:rPr>
        <w:t xml:space="preserve">(в ред. постановления администрации </w:t>
      </w:r>
      <w:proofErr w:type="spellStart"/>
      <w:r w:rsidRPr="00786326">
        <w:rPr>
          <w:color w:val="auto"/>
          <w:sz w:val="24"/>
          <w:szCs w:val="24"/>
        </w:rPr>
        <w:t>Гжатского</w:t>
      </w:r>
      <w:proofErr w:type="spellEnd"/>
      <w:r w:rsidRPr="00786326">
        <w:rPr>
          <w:color w:val="auto"/>
          <w:sz w:val="24"/>
          <w:szCs w:val="24"/>
        </w:rPr>
        <w:t xml:space="preserve"> сельсовета Куйбышевского р</w:t>
      </w:r>
      <w:r>
        <w:rPr>
          <w:color w:val="auto"/>
          <w:sz w:val="24"/>
          <w:szCs w:val="24"/>
        </w:rPr>
        <w:t>айона Новосибирской области № 54 от 26.11.2020</w:t>
      </w:r>
      <w:r w:rsidRPr="00786326">
        <w:rPr>
          <w:color w:val="auto"/>
          <w:sz w:val="24"/>
          <w:szCs w:val="24"/>
        </w:rPr>
        <w:t>)</w:t>
      </w:r>
      <w:r w:rsidR="005E1009" w:rsidRPr="00786326">
        <w:rPr>
          <w:color w:val="auto"/>
          <w:sz w:val="24"/>
          <w:szCs w:val="24"/>
        </w:rPr>
        <w:t xml:space="preserve"> </w:t>
      </w:r>
    </w:p>
    <w:p w:rsidR="005E1009" w:rsidRPr="001C75A3" w:rsidRDefault="005E1009" w:rsidP="005E1009">
      <w:pPr>
        <w:ind w:right="-1" w:firstLine="709"/>
        <w:jc w:val="both"/>
        <w:rPr>
          <w:color w:val="auto"/>
        </w:rPr>
      </w:pPr>
      <w:r>
        <w:rPr>
          <w:color w:val="auto"/>
        </w:rPr>
        <w:t>-</w:t>
      </w:r>
      <w:r w:rsidRPr="001C75A3">
        <w:rPr>
          <w:color w:val="auto"/>
        </w:rPr>
        <w:t>в форме электронного документа с использованием информационно-телекоммуникационных сетей общего пользования, в том числе единого портала, региональных порталов или портала адресной системы, не позднее одного ра</w:t>
      </w:r>
      <w:r>
        <w:rPr>
          <w:color w:val="auto"/>
        </w:rPr>
        <w:t>бочего дня;</w:t>
      </w:r>
    </w:p>
    <w:p w:rsidR="005E1009" w:rsidRPr="001C75A3" w:rsidRDefault="005E1009" w:rsidP="005E1009">
      <w:pPr>
        <w:ind w:right="-1" w:firstLine="709"/>
        <w:jc w:val="both"/>
        <w:rPr>
          <w:color w:val="auto"/>
        </w:rPr>
      </w:pPr>
      <w:r>
        <w:rPr>
          <w:color w:val="auto"/>
        </w:rPr>
        <w:lastRenderedPageBreak/>
        <w:t>-</w:t>
      </w:r>
      <w:r w:rsidRPr="001C75A3">
        <w:rPr>
          <w:color w:val="auto"/>
        </w:rPr>
        <w:t>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w:t>
      </w:r>
      <w:r>
        <w:rPr>
          <w:color w:val="auto"/>
        </w:rPr>
        <w:t>;</w:t>
      </w:r>
      <w:r w:rsidRPr="001C75A3">
        <w:rPr>
          <w:color w:val="auto"/>
        </w:rPr>
        <w:t xml:space="preserve"> </w:t>
      </w:r>
    </w:p>
    <w:p w:rsidR="005E1009" w:rsidRPr="001C75A3" w:rsidRDefault="005E1009" w:rsidP="005E1009">
      <w:pPr>
        <w:ind w:right="-1" w:firstLine="709"/>
        <w:jc w:val="both"/>
        <w:rPr>
          <w:color w:val="auto"/>
        </w:rPr>
      </w:pPr>
      <w:r>
        <w:rPr>
          <w:color w:val="auto"/>
        </w:rPr>
        <w:t>-п</w:t>
      </w:r>
      <w:r w:rsidRPr="001C75A3">
        <w:rPr>
          <w:color w:val="auto"/>
        </w:rPr>
        <w:t xml:space="preserve">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w:t>
      </w:r>
      <w:proofErr w:type="gramStart"/>
      <w:r w:rsidRPr="001C75A3">
        <w:rPr>
          <w:color w:val="auto"/>
        </w:rPr>
        <w:t>центр</w:t>
      </w:r>
      <w:proofErr w:type="gramEnd"/>
      <w:r w:rsidRPr="001C75A3">
        <w:rPr>
          <w:color w:val="auto"/>
        </w:rPr>
        <w:t xml:space="preserve"> по месту представления заявления уполномоченный орган обеспечивает передачу документа в многофункциональный центр для выдачи зая</w:t>
      </w:r>
      <w:r>
        <w:rPr>
          <w:color w:val="auto"/>
        </w:rPr>
        <w:t>вителю не позднее рабочего дня.</w:t>
      </w:r>
    </w:p>
    <w:p w:rsidR="005E1009" w:rsidRPr="004310D5" w:rsidRDefault="005E1009" w:rsidP="005E1009">
      <w:pPr>
        <w:ind w:firstLine="709"/>
        <w:jc w:val="both"/>
        <w:rPr>
          <w:color w:val="auto"/>
        </w:rPr>
      </w:pPr>
      <w:r w:rsidRPr="004310D5">
        <w:rPr>
          <w:color w:val="auto"/>
        </w:rPr>
        <w:t xml:space="preserve">2.5. Предоставление муниципальной услуги осуществляется в соответствии </w:t>
      </w:r>
      <w:proofErr w:type="gramStart"/>
      <w:r w:rsidRPr="004310D5">
        <w:rPr>
          <w:color w:val="auto"/>
        </w:rPr>
        <w:t>с</w:t>
      </w:r>
      <w:proofErr w:type="gramEnd"/>
      <w:r w:rsidRPr="004310D5">
        <w:rPr>
          <w:color w:val="auto"/>
        </w:rPr>
        <w:t xml:space="preserve">: </w:t>
      </w:r>
    </w:p>
    <w:p w:rsidR="005E1009" w:rsidRPr="004310D5" w:rsidRDefault="005E1009" w:rsidP="005E1009">
      <w:pPr>
        <w:ind w:firstLine="709"/>
        <w:jc w:val="both"/>
        <w:rPr>
          <w:color w:val="auto"/>
        </w:rPr>
      </w:pPr>
      <w:r w:rsidRPr="004310D5">
        <w:rPr>
          <w:color w:val="auto"/>
        </w:rPr>
        <w:t>- Конституцией Российской Федерации. Принята всенародным голосованием 12 декабря 1993года («Российская газета», 1993, № 237; 2009, №7);</w:t>
      </w:r>
    </w:p>
    <w:p w:rsidR="005E1009" w:rsidRPr="004310D5" w:rsidRDefault="005E1009" w:rsidP="005E1009">
      <w:pPr>
        <w:ind w:firstLine="709"/>
        <w:jc w:val="both"/>
        <w:rPr>
          <w:color w:val="auto"/>
        </w:rPr>
      </w:pPr>
      <w:r w:rsidRPr="004310D5">
        <w:rPr>
          <w:color w:val="auto"/>
        </w:rPr>
        <w:t>- Градостроительным кодексом Российской Федерации от 29.12.2004 № 190-ФЗ («Российская газета», № 290, 30.12.2004; «Собрание законодательства РФ», 03.01.2005, № 1 (часть 1), ст. 16; «Парламентская газета», № 5-6, 14.01.2005.);</w:t>
      </w:r>
    </w:p>
    <w:p w:rsidR="005E1009" w:rsidRPr="004310D5" w:rsidRDefault="005E1009" w:rsidP="005E1009">
      <w:pPr>
        <w:ind w:firstLine="709"/>
        <w:jc w:val="both"/>
        <w:rPr>
          <w:color w:val="auto"/>
        </w:rPr>
      </w:pPr>
      <w:r w:rsidRPr="004310D5">
        <w:rPr>
          <w:color w:val="auto"/>
        </w:rPr>
        <w:t>- Земельным кодексом Российской Федерации от 25.10.2001 № 136-ФЗ («Российская газета», № 211-212, 30.10.2001; «Собрание законодательства РФ», 29.10.2001, № 44, ст. 4147; «Парламентская газета», № 204-205, 30.10.2001);</w:t>
      </w:r>
    </w:p>
    <w:p w:rsidR="005E1009" w:rsidRPr="004310D5" w:rsidRDefault="005E1009" w:rsidP="005E1009">
      <w:pPr>
        <w:ind w:firstLine="709"/>
        <w:jc w:val="both"/>
        <w:rPr>
          <w:color w:val="auto"/>
        </w:rPr>
      </w:pPr>
      <w:r w:rsidRPr="004310D5">
        <w:rPr>
          <w:color w:val="auto"/>
        </w:rPr>
        <w:t>- Жилищным кодексом Российской Федерации от 29.12.2004 № 188-ФЗ («Российская газета», № 1, 12.01.2005; «Собрание законодательства РФ», 03.01.2005, № 1 (часть 1), ст. 14; «Парламентская газета», № 7-8, 15.01.2005.);</w:t>
      </w:r>
    </w:p>
    <w:p w:rsidR="005E1009" w:rsidRPr="004310D5" w:rsidRDefault="005E1009" w:rsidP="005E1009">
      <w:pPr>
        <w:ind w:firstLine="709"/>
        <w:jc w:val="both"/>
        <w:rPr>
          <w:color w:val="auto"/>
        </w:rPr>
      </w:pPr>
      <w:r w:rsidRPr="004310D5">
        <w:rPr>
          <w:color w:val="auto"/>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5E1009" w:rsidRPr="004310D5" w:rsidRDefault="005E1009" w:rsidP="005E1009">
      <w:pPr>
        <w:ind w:firstLine="709"/>
        <w:jc w:val="both"/>
        <w:rPr>
          <w:color w:val="auto"/>
        </w:rPr>
      </w:pPr>
      <w:r w:rsidRPr="004310D5">
        <w:rPr>
          <w:color w:val="auto"/>
        </w:rPr>
        <w:t>- Федеральным законом 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5E1009" w:rsidRPr="004310D5" w:rsidRDefault="005E1009" w:rsidP="005E1009">
      <w:pPr>
        <w:ind w:firstLine="709"/>
        <w:jc w:val="both"/>
        <w:rPr>
          <w:color w:val="auto"/>
        </w:rPr>
      </w:pPr>
      <w:r w:rsidRPr="004310D5">
        <w:rPr>
          <w:color w:val="auto"/>
        </w:rPr>
        <w:t>- Федеральным законом от 02.05.2006 № 59-ФЗ «О порядке рассмотрения обращений граждан Российской Федерации» («Российская газета», 05.05.2006, № 95; «Собрание законодательства РФ», 08.05.2006, № 19, ст. 2060; «Парламентская газета», 11.05.2006, № 70-71);</w:t>
      </w:r>
    </w:p>
    <w:p w:rsidR="005E1009" w:rsidRPr="004310D5" w:rsidRDefault="005E1009" w:rsidP="005E1009">
      <w:pPr>
        <w:autoSpaceDE w:val="0"/>
        <w:autoSpaceDN w:val="0"/>
        <w:adjustRightInd w:val="0"/>
        <w:ind w:firstLine="709"/>
        <w:jc w:val="both"/>
        <w:rPr>
          <w:color w:val="auto"/>
        </w:rPr>
      </w:pPr>
      <w:r w:rsidRPr="004310D5">
        <w:rPr>
          <w:color w:val="auto"/>
        </w:rPr>
        <w:t>- Федеральным законом от 27.07.2006 № 152-ФЗ «О персональных данных» («Российская газета», 29.07.2006, № 165; «Собрание законодательства РФ», 31.07.2006, № 31 (1 ч.), ст. 3451; «Парламентская газета», 03.08.2006, № 126-127,);</w:t>
      </w:r>
    </w:p>
    <w:p w:rsidR="005E1009" w:rsidRPr="004310D5" w:rsidRDefault="005E1009" w:rsidP="005E1009">
      <w:pPr>
        <w:autoSpaceDE w:val="0"/>
        <w:autoSpaceDN w:val="0"/>
        <w:adjustRightInd w:val="0"/>
        <w:ind w:firstLine="709"/>
        <w:jc w:val="both"/>
        <w:rPr>
          <w:color w:val="auto"/>
        </w:rPr>
      </w:pPr>
      <w:r w:rsidRPr="004310D5">
        <w:rPr>
          <w:color w:val="auto"/>
        </w:rPr>
        <w:t>- Федеральным законом от 06.04.2011 № 63-ФЗ «Об электронной подписи» («Российская газета», 2011, № 75; «Собрание законодательства Российской Федерации», 2011, № 27);</w:t>
      </w:r>
    </w:p>
    <w:p w:rsidR="005E1009" w:rsidRPr="004310D5" w:rsidRDefault="005E1009" w:rsidP="005E1009">
      <w:pPr>
        <w:autoSpaceDE w:val="0"/>
        <w:autoSpaceDN w:val="0"/>
        <w:adjustRightInd w:val="0"/>
        <w:ind w:firstLine="709"/>
        <w:jc w:val="both"/>
        <w:rPr>
          <w:color w:val="auto"/>
        </w:rPr>
      </w:pPr>
      <w:r w:rsidRPr="004310D5">
        <w:rPr>
          <w:color w:val="auto"/>
        </w:rPr>
        <w:t>- 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(Официальный интернет-портал правовой информации http://www.pravo.gov.ru, 30.12.2013; «Российская газета», № 295, 30.12.2013; «Собрание законодательства РФ», 30.12.2013, № 52 (часть I), ст. 7008);</w:t>
      </w:r>
    </w:p>
    <w:p w:rsidR="005E1009" w:rsidRPr="004310D5" w:rsidRDefault="005E1009" w:rsidP="005E1009">
      <w:pPr>
        <w:autoSpaceDE w:val="0"/>
        <w:autoSpaceDN w:val="0"/>
        <w:adjustRightInd w:val="0"/>
        <w:ind w:firstLine="709"/>
        <w:jc w:val="both"/>
        <w:rPr>
          <w:color w:val="auto"/>
        </w:rPr>
      </w:pPr>
      <w:r w:rsidRPr="004310D5">
        <w:rPr>
          <w:color w:val="auto"/>
        </w:rPr>
        <w:t xml:space="preserve">- Федеральным законом от 13.07.2015 № 218-ФЗ «О государственной регистрации недвижимости» (Официальный интернет-портал правовой </w:t>
      </w:r>
      <w:r w:rsidRPr="004310D5">
        <w:rPr>
          <w:color w:val="auto"/>
        </w:rPr>
        <w:lastRenderedPageBreak/>
        <w:t>информации http://www.pravo.gov.ru, 14.07.2015; «Российская газета», № 156, 17.07.2015; «Собрание законодательства РФ», 20.07.2015, № 29 (часть I), ст. 4344);</w:t>
      </w:r>
    </w:p>
    <w:p w:rsidR="005E1009" w:rsidRPr="004310D5" w:rsidRDefault="005E1009" w:rsidP="005E1009">
      <w:pPr>
        <w:autoSpaceDE w:val="0"/>
        <w:autoSpaceDN w:val="0"/>
        <w:adjustRightInd w:val="0"/>
        <w:ind w:firstLine="709"/>
        <w:jc w:val="both"/>
        <w:rPr>
          <w:color w:val="auto"/>
        </w:rPr>
      </w:pPr>
      <w:r w:rsidRPr="004310D5">
        <w:rPr>
          <w:color w:val="auto"/>
        </w:rPr>
        <w:t>-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(Официальный интернет-портал правовой информации http://www.pravo.gov.ru, 12.02.2015);</w:t>
      </w:r>
    </w:p>
    <w:p w:rsidR="005E1009" w:rsidRPr="004310D5" w:rsidRDefault="005E1009" w:rsidP="005E1009">
      <w:pPr>
        <w:autoSpaceDE w:val="0"/>
        <w:autoSpaceDN w:val="0"/>
        <w:adjustRightInd w:val="0"/>
        <w:ind w:firstLine="709"/>
        <w:jc w:val="both"/>
        <w:rPr>
          <w:color w:val="auto"/>
        </w:rPr>
      </w:pPr>
      <w:r w:rsidRPr="004310D5">
        <w:rPr>
          <w:color w:val="auto"/>
        </w:rPr>
        <w:t>- Приказом Министерства финансов Российской Федерации от 31.03.2016 № 37н «Об утверждении Порядка ведения государственного адресного реестра» (Официальный интернет-портал правовой информации http://www.pravo.gov.ru, 22.07.2016; «Бюллетень нормативных актов федеральных органов исполнительной власти», № 34, 22.08.2016);</w:t>
      </w:r>
    </w:p>
    <w:p w:rsidR="005E1009" w:rsidRPr="004310D5" w:rsidRDefault="005E1009" w:rsidP="005E1009">
      <w:pPr>
        <w:autoSpaceDE w:val="0"/>
        <w:autoSpaceDN w:val="0"/>
        <w:adjustRightInd w:val="0"/>
        <w:ind w:firstLine="709"/>
        <w:jc w:val="both"/>
        <w:rPr>
          <w:color w:val="auto"/>
        </w:rPr>
      </w:pPr>
      <w:r w:rsidRPr="004310D5">
        <w:rPr>
          <w:color w:val="auto"/>
        </w:rPr>
        <w:t>- Постановлением Правительства Российской Федерации от 19.11.2014 № 1221 «Об утверждении Правил присвоения, изменения и аннулирования адресов» (Официальный интернет-портал правовой информации http://www.pravo.gov.ru, 24.11.2014; «Собрание законодательства РФ», 01.12.2014, № 48, ст. 6861.);</w:t>
      </w:r>
    </w:p>
    <w:p w:rsidR="005E1009" w:rsidRPr="004310D5" w:rsidRDefault="005E1009" w:rsidP="005E1009">
      <w:pPr>
        <w:widowControl w:val="0"/>
        <w:tabs>
          <w:tab w:val="left" w:pos="0"/>
          <w:tab w:val="left" w:pos="142"/>
        </w:tabs>
        <w:autoSpaceDE w:val="0"/>
        <w:autoSpaceDN w:val="0"/>
        <w:adjustRightInd w:val="0"/>
        <w:ind w:firstLine="709"/>
        <w:jc w:val="both"/>
        <w:rPr>
          <w:color w:val="auto"/>
        </w:rPr>
      </w:pPr>
      <w:r w:rsidRPr="004310D5">
        <w:rPr>
          <w:color w:val="auto"/>
        </w:rPr>
        <w:t>- </w:t>
      </w:r>
      <w:hyperlink r:id="rId8" w:history="1">
        <w:r w:rsidRPr="004310D5">
          <w:rPr>
            <w:color w:val="auto"/>
          </w:rPr>
          <w:t>Постановлением</w:t>
        </w:r>
      </w:hyperlink>
      <w:r w:rsidRPr="004310D5">
        <w:rPr>
          <w:color w:val="auto"/>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РФ», 20.09.2010, № 38, ст. 4823);</w:t>
      </w:r>
    </w:p>
    <w:p w:rsidR="005E1009" w:rsidRPr="004310D5" w:rsidRDefault="005E1009" w:rsidP="005E1009">
      <w:pPr>
        <w:widowControl w:val="0"/>
        <w:tabs>
          <w:tab w:val="left" w:pos="0"/>
          <w:tab w:val="left" w:pos="142"/>
        </w:tabs>
        <w:autoSpaceDE w:val="0"/>
        <w:autoSpaceDN w:val="0"/>
        <w:adjustRightInd w:val="0"/>
        <w:ind w:firstLine="709"/>
        <w:jc w:val="both"/>
        <w:rPr>
          <w:color w:val="auto"/>
        </w:rPr>
      </w:pPr>
      <w:r w:rsidRPr="004310D5">
        <w:rPr>
          <w:color w:val="auto"/>
        </w:rPr>
        <w:t>- </w:t>
      </w:r>
      <w:hyperlink r:id="rId9" w:history="1">
        <w:r w:rsidRPr="004310D5">
          <w:rPr>
            <w:color w:val="auto"/>
          </w:rPr>
          <w:t>Постановлением</w:t>
        </w:r>
      </w:hyperlink>
      <w:r w:rsidRPr="004310D5">
        <w:rPr>
          <w:color w:val="auto"/>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18.07.2011, № 29, ст. 4479);</w:t>
      </w:r>
    </w:p>
    <w:p w:rsidR="005E1009" w:rsidRPr="004310D5" w:rsidRDefault="005E1009" w:rsidP="005E1009">
      <w:pPr>
        <w:tabs>
          <w:tab w:val="left" w:pos="0"/>
          <w:tab w:val="left" w:pos="142"/>
        </w:tabs>
        <w:autoSpaceDE w:val="0"/>
        <w:autoSpaceDN w:val="0"/>
        <w:adjustRightInd w:val="0"/>
        <w:ind w:firstLine="709"/>
        <w:jc w:val="both"/>
        <w:rPr>
          <w:color w:val="auto"/>
        </w:rPr>
      </w:pPr>
      <w:r w:rsidRPr="004310D5">
        <w:rPr>
          <w:color w:val="auto"/>
        </w:rPr>
        <w:t>- 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02.07. 2012, № 148; «Собрание законодательства РФ», 02.07.2012, № 27, ст. 3744);</w:t>
      </w:r>
    </w:p>
    <w:p w:rsidR="005E1009" w:rsidRPr="004310D5" w:rsidRDefault="005E1009" w:rsidP="005E1009">
      <w:pPr>
        <w:autoSpaceDE w:val="0"/>
        <w:autoSpaceDN w:val="0"/>
        <w:adjustRightInd w:val="0"/>
        <w:ind w:firstLine="709"/>
        <w:jc w:val="both"/>
        <w:rPr>
          <w:color w:val="auto"/>
        </w:rPr>
      </w:pPr>
      <w:r w:rsidRPr="004310D5">
        <w:rPr>
          <w:color w:val="auto"/>
        </w:rPr>
        <w:t>-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5E1009" w:rsidRPr="004310D5" w:rsidRDefault="005E1009" w:rsidP="005E1009">
      <w:pPr>
        <w:widowControl w:val="0"/>
        <w:tabs>
          <w:tab w:val="left" w:pos="0"/>
          <w:tab w:val="left" w:pos="142"/>
        </w:tabs>
        <w:autoSpaceDE w:val="0"/>
        <w:autoSpaceDN w:val="0"/>
        <w:adjustRightInd w:val="0"/>
        <w:ind w:firstLine="709"/>
        <w:jc w:val="both"/>
        <w:rPr>
          <w:color w:val="auto"/>
        </w:rPr>
      </w:pPr>
      <w:proofErr w:type="gramStart"/>
      <w:r w:rsidRPr="004310D5">
        <w:rPr>
          <w:color w:val="auto"/>
        </w:rPr>
        <w:t>- </w:t>
      </w:r>
      <w:hyperlink r:id="rId10" w:history="1">
        <w:r w:rsidRPr="004310D5">
          <w:rPr>
            <w:color w:val="auto"/>
          </w:rPr>
          <w:t>Распоряжением</w:t>
        </w:r>
      </w:hyperlink>
      <w:r w:rsidRPr="004310D5">
        <w:rPr>
          <w:color w:val="auto"/>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 </w:t>
      </w:r>
      <w:r>
        <w:rPr>
          <w:rFonts w:ascii="Times New Roman" w:hAnsi="Times New Roman" w:cs="Times New Roman"/>
          <w:sz w:val="28"/>
          <w:szCs w:val="28"/>
        </w:rPr>
        <w:t xml:space="preserve">Уставом </w:t>
      </w:r>
      <w:proofErr w:type="spellStart"/>
      <w:r>
        <w:rPr>
          <w:rFonts w:ascii="Times New Roman" w:hAnsi="Times New Roman" w:cs="Times New Roman"/>
          <w:sz w:val="28"/>
          <w:szCs w:val="28"/>
        </w:rPr>
        <w:t>Гжатского</w:t>
      </w:r>
      <w:proofErr w:type="spellEnd"/>
      <w:r w:rsidRPr="004310D5">
        <w:rPr>
          <w:rFonts w:ascii="Times New Roman" w:hAnsi="Times New Roman" w:cs="Times New Roman"/>
          <w:sz w:val="28"/>
          <w:szCs w:val="28"/>
        </w:rPr>
        <w:t xml:space="preserve"> сельсовета Куйбышевско</w:t>
      </w:r>
      <w:r>
        <w:rPr>
          <w:rFonts w:ascii="Times New Roman" w:hAnsi="Times New Roman" w:cs="Times New Roman"/>
          <w:sz w:val="28"/>
          <w:szCs w:val="28"/>
        </w:rPr>
        <w:t xml:space="preserve">го района Новосибирской </w:t>
      </w:r>
      <w:r>
        <w:rPr>
          <w:rFonts w:ascii="Times New Roman" w:hAnsi="Times New Roman" w:cs="Times New Roman"/>
          <w:sz w:val="28"/>
          <w:szCs w:val="28"/>
        </w:rPr>
        <w:lastRenderedPageBreak/>
        <w:t>области опубликовано в периодическом печатном издании органов местного самоуправления «</w:t>
      </w:r>
      <w:proofErr w:type="spellStart"/>
      <w:r>
        <w:rPr>
          <w:rFonts w:ascii="Times New Roman" w:hAnsi="Times New Roman" w:cs="Times New Roman"/>
          <w:sz w:val="28"/>
          <w:szCs w:val="28"/>
        </w:rPr>
        <w:t>Гжатский</w:t>
      </w:r>
      <w:proofErr w:type="spellEnd"/>
      <w:r>
        <w:rPr>
          <w:rFonts w:ascii="Times New Roman" w:hAnsi="Times New Roman" w:cs="Times New Roman"/>
          <w:sz w:val="28"/>
          <w:szCs w:val="28"/>
        </w:rPr>
        <w:t xml:space="preserve"> Вестник»</w:t>
      </w:r>
      <w:r w:rsidRPr="00DC6315">
        <w:rPr>
          <w:rFonts w:ascii="Times New Roman" w:hAnsi="Times New Roman" w:cs="Times New Roman"/>
          <w:sz w:val="28"/>
          <w:szCs w:val="28"/>
        </w:rPr>
        <w:t>.</w:t>
      </w:r>
    </w:p>
    <w:p w:rsidR="005E1009" w:rsidRPr="004310D5" w:rsidRDefault="005E1009" w:rsidP="005E1009">
      <w:pPr>
        <w:ind w:firstLine="709"/>
        <w:jc w:val="both"/>
        <w:rPr>
          <w:color w:val="auto"/>
        </w:rPr>
      </w:pPr>
      <w:r w:rsidRPr="004310D5">
        <w:rPr>
          <w:color w:val="auto"/>
        </w:rPr>
        <w:t xml:space="preserve">2.6. Перечень документов, необходимых для </w:t>
      </w:r>
      <w:r>
        <w:rPr>
          <w:color w:val="auto"/>
        </w:rPr>
        <w:t xml:space="preserve">предоставления </w:t>
      </w:r>
      <w:r w:rsidRPr="004310D5">
        <w:rPr>
          <w:color w:val="auto"/>
        </w:rPr>
        <w:t>муниципальной услуги:</w:t>
      </w:r>
    </w:p>
    <w:p w:rsidR="005E1009" w:rsidRPr="004310D5" w:rsidRDefault="005E1009" w:rsidP="005E1009">
      <w:pPr>
        <w:ind w:firstLine="709"/>
        <w:jc w:val="both"/>
        <w:rPr>
          <w:color w:val="auto"/>
        </w:rPr>
      </w:pPr>
      <w:r w:rsidRPr="004310D5">
        <w:rPr>
          <w:color w:val="auto"/>
        </w:rPr>
        <w:t>2.6.1. По выбору заявителя заявление на предоставление муниципальной услуги и прилагаемые к нему документы (далее – пакет документов) представляются одним из следующих способов:</w:t>
      </w:r>
    </w:p>
    <w:p w:rsidR="005E1009" w:rsidRPr="004310D5" w:rsidRDefault="005E1009" w:rsidP="005E1009">
      <w:pPr>
        <w:ind w:right="-2" w:firstLine="709"/>
        <w:jc w:val="both"/>
        <w:rPr>
          <w:color w:val="auto"/>
        </w:rPr>
      </w:pPr>
      <w:r w:rsidRPr="004310D5">
        <w:rPr>
          <w:color w:val="auto"/>
        </w:rPr>
        <w:t>- непосредственно специалисту Администрации на бумажном носителе;</w:t>
      </w:r>
    </w:p>
    <w:p w:rsidR="005E1009" w:rsidRPr="004310D5" w:rsidRDefault="005E1009" w:rsidP="005E1009">
      <w:pPr>
        <w:ind w:right="-1" w:firstLine="709"/>
        <w:jc w:val="both"/>
        <w:rPr>
          <w:color w:val="auto"/>
        </w:rPr>
      </w:pPr>
      <w:r w:rsidRPr="004310D5">
        <w:rPr>
          <w:color w:val="auto"/>
        </w:rPr>
        <w:t xml:space="preserve">-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5E1009" w:rsidRPr="004310D5" w:rsidRDefault="005E1009" w:rsidP="005E1009">
      <w:pPr>
        <w:ind w:right="-1" w:firstLine="709"/>
        <w:jc w:val="both"/>
        <w:rPr>
          <w:color w:val="auto"/>
        </w:rPr>
      </w:pPr>
      <w:r w:rsidRPr="004310D5">
        <w:rPr>
          <w:color w:val="auto"/>
        </w:rPr>
        <w:t xml:space="preserve">- направляются в электронной форме на адрес электронной почты Администрации, посредством личного кабинета ЕПГУ или </w:t>
      </w:r>
      <w:r w:rsidRPr="004310D5">
        <w:rPr>
          <w:rFonts w:eastAsiaTheme="minorHAnsi"/>
          <w:color w:val="auto"/>
          <w:lang w:eastAsia="en-US"/>
        </w:rPr>
        <w:t>портала ФИАС</w:t>
      </w:r>
      <w:r w:rsidRPr="004310D5">
        <w:rPr>
          <w:color w:val="auto"/>
        </w:rPr>
        <w:t>.</w:t>
      </w:r>
    </w:p>
    <w:p w:rsidR="005E1009" w:rsidRPr="004310D5" w:rsidRDefault="005E1009" w:rsidP="005E1009">
      <w:pPr>
        <w:ind w:firstLine="709"/>
        <w:jc w:val="both"/>
        <w:rPr>
          <w:color w:val="auto"/>
        </w:rPr>
      </w:pPr>
      <w:r w:rsidRPr="004310D5">
        <w:rPr>
          <w:rStyle w:val="apple-style-span"/>
          <w:color w:val="auto"/>
        </w:rPr>
        <w:t>2.6.2. </w:t>
      </w:r>
      <w:r w:rsidRPr="004310D5">
        <w:rPr>
          <w:color w:val="auto"/>
        </w:rPr>
        <w:t>Перечень необходимых и обязательных для предоставления муниципальной услуги документов, предоставляемых самостоятельно заявителем:</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 xml:space="preserve">заявление </w:t>
      </w:r>
      <w:r>
        <w:rPr>
          <w:rFonts w:ascii="Times New Roman" w:hAnsi="Times New Roman" w:cs="Times New Roman"/>
          <w:sz w:val="28"/>
          <w:szCs w:val="28"/>
        </w:rPr>
        <w:t xml:space="preserve">на предоставлении муниципальной услуги </w:t>
      </w:r>
      <w:r w:rsidRPr="004310D5">
        <w:rPr>
          <w:rFonts w:ascii="Times New Roman" w:hAnsi="Times New Roman" w:cs="Times New Roman"/>
          <w:sz w:val="28"/>
          <w:szCs w:val="28"/>
        </w:rPr>
        <w:t>по форме, утвержденной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(далее - заявление).</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К заявлению прилагаются следующие документы:</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1) документ, удостоверяющий личность заявителя;</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2) документ, удостоверяющий права (полномочия) представителя заявителя (при обращении представителя заявителя);</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 xml:space="preserve">3) правоустанавливающие и (или) </w:t>
      </w:r>
      <w:proofErr w:type="spellStart"/>
      <w:r w:rsidRPr="004310D5">
        <w:rPr>
          <w:rFonts w:ascii="Times New Roman" w:hAnsi="Times New Roman" w:cs="Times New Roman"/>
          <w:sz w:val="28"/>
          <w:szCs w:val="28"/>
        </w:rPr>
        <w:t>правоудостоверяющие</w:t>
      </w:r>
      <w:proofErr w:type="spellEnd"/>
      <w:r w:rsidRPr="004310D5">
        <w:rPr>
          <w:rFonts w:ascii="Times New Roman" w:hAnsi="Times New Roman" w:cs="Times New Roman"/>
          <w:sz w:val="28"/>
          <w:szCs w:val="28"/>
        </w:rPr>
        <w:t xml:space="preserve"> документы на объект (объекты) адресации (в случае если сведения об объекте (объектах) адресации отсутствуют в Едином государственном реестре недвижимости).</w:t>
      </w:r>
    </w:p>
    <w:p w:rsidR="005E1009" w:rsidRPr="004310D5" w:rsidRDefault="005E1009" w:rsidP="005E1009">
      <w:pPr>
        <w:pStyle w:val="ConsPlusNormal"/>
        <w:ind w:firstLine="709"/>
        <w:jc w:val="both"/>
        <w:rPr>
          <w:rFonts w:ascii="Times New Roman" w:hAnsi="Times New Roman" w:cs="Times New Roman"/>
          <w:sz w:val="28"/>
          <w:szCs w:val="28"/>
        </w:rPr>
      </w:pPr>
      <w:proofErr w:type="gramStart"/>
      <w:r w:rsidRPr="004310D5">
        <w:rPr>
          <w:rFonts w:ascii="Times New Roman" w:hAnsi="Times New Roman" w:cs="Times New Roman"/>
          <w:sz w:val="28"/>
          <w:szCs w:val="28"/>
        </w:rPr>
        <w:t>В случае если для предоставления муниципальной услуги необходима обработка персональных данных заявителя, являющегося уполномоченным представителем физического или юридического лица,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на обработку его</w:t>
      </w:r>
      <w:proofErr w:type="gramEnd"/>
      <w:r w:rsidRPr="004310D5">
        <w:rPr>
          <w:rFonts w:ascii="Times New Roman" w:hAnsi="Times New Roman" w:cs="Times New Roman"/>
          <w:sz w:val="28"/>
          <w:szCs w:val="28"/>
        </w:rPr>
        <w:t xml:space="preserve"> персональных данных.</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xml:space="preserve">2.6.3.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w:t>
      </w:r>
      <w:r w:rsidRPr="004310D5">
        <w:rPr>
          <w:sz w:val="28"/>
          <w:szCs w:val="28"/>
        </w:rPr>
        <w:lastRenderedPageBreak/>
        <w:t>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 xml:space="preserve">1) правоустанавливающие и (или) </w:t>
      </w:r>
      <w:proofErr w:type="spellStart"/>
      <w:r w:rsidRPr="004310D5">
        <w:rPr>
          <w:rFonts w:ascii="Times New Roman" w:hAnsi="Times New Roman" w:cs="Times New Roman"/>
          <w:sz w:val="28"/>
          <w:szCs w:val="28"/>
        </w:rPr>
        <w:t>правоудостоверяющие</w:t>
      </w:r>
      <w:proofErr w:type="spellEnd"/>
      <w:r w:rsidRPr="004310D5">
        <w:rPr>
          <w:rFonts w:ascii="Times New Roman" w:hAnsi="Times New Roman" w:cs="Times New Roman"/>
          <w:sz w:val="28"/>
          <w:szCs w:val="28"/>
        </w:rPr>
        <w:t xml:space="preserve"> документы на объект (объекты) адресации (при наличии сведений в Едином государственном реестре недвижимости) - в Федеральной службе государственной регистрации, кадастра и картографии по Новосибирской области;</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2)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 - в Федеральной службе государственной регистрации, кадастра и картографии по Новосибирской области;</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3)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 – в администрации Куйбышевского район</w:t>
      </w:r>
      <w:r>
        <w:rPr>
          <w:rFonts w:ascii="Times New Roman" w:hAnsi="Times New Roman" w:cs="Times New Roman"/>
          <w:sz w:val="28"/>
          <w:szCs w:val="28"/>
        </w:rPr>
        <w:t xml:space="preserve">а или администрации </w:t>
      </w:r>
      <w:proofErr w:type="spellStart"/>
      <w:r>
        <w:rPr>
          <w:rFonts w:ascii="Times New Roman" w:hAnsi="Times New Roman" w:cs="Times New Roman"/>
          <w:sz w:val="28"/>
          <w:szCs w:val="28"/>
        </w:rPr>
        <w:t>Гжатского</w:t>
      </w:r>
      <w:proofErr w:type="spellEnd"/>
      <w:r>
        <w:rPr>
          <w:rFonts w:ascii="Times New Roman" w:hAnsi="Times New Roman" w:cs="Times New Roman"/>
          <w:sz w:val="28"/>
          <w:szCs w:val="28"/>
        </w:rPr>
        <w:t xml:space="preserve"> </w:t>
      </w:r>
      <w:r w:rsidRPr="004310D5">
        <w:rPr>
          <w:rFonts w:ascii="Times New Roman" w:hAnsi="Times New Roman" w:cs="Times New Roman"/>
          <w:sz w:val="28"/>
          <w:szCs w:val="28"/>
        </w:rPr>
        <w:t>сельсовета Куйбышевского района Новосибирской области;</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4) схема расположения объекта адресации на кадастровом плане соответствующей территории (в случае присвоения земельному участку адреса) – в администрации Куйбышевского район</w:t>
      </w:r>
      <w:r>
        <w:rPr>
          <w:rFonts w:ascii="Times New Roman" w:hAnsi="Times New Roman" w:cs="Times New Roman"/>
          <w:sz w:val="28"/>
          <w:szCs w:val="28"/>
        </w:rPr>
        <w:t xml:space="preserve">а или администрации </w:t>
      </w:r>
      <w:proofErr w:type="spellStart"/>
      <w:r>
        <w:rPr>
          <w:rFonts w:ascii="Times New Roman" w:hAnsi="Times New Roman" w:cs="Times New Roman"/>
          <w:sz w:val="28"/>
          <w:szCs w:val="28"/>
        </w:rPr>
        <w:t>Гжатского</w:t>
      </w:r>
      <w:proofErr w:type="spellEnd"/>
      <w:r>
        <w:rPr>
          <w:rFonts w:ascii="Times New Roman" w:hAnsi="Times New Roman" w:cs="Times New Roman"/>
          <w:sz w:val="28"/>
          <w:szCs w:val="28"/>
        </w:rPr>
        <w:t xml:space="preserve"> </w:t>
      </w:r>
      <w:r w:rsidRPr="004310D5">
        <w:rPr>
          <w:rFonts w:ascii="Times New Roman" w:hAnsi="Times New Roman" w:cs="Times New Roman"/>
          <w:sz w:val="28"/>
          <w:szCs w:val="28"/>
        </w:rPr>
        <w:t>сельсовета Куйбышевского района Новосибирской области;</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5) кадастровый паспорт объекта адресации (в случае присвоения адреса объекту адресации, поставленному на кадастровый учет) - в Федеральной службе государственной регистрации, кадастра и картографии по Новосибирской области;</w:t>
      </w:r>
    </w:p>
    <w:p w:rsidR="005E1009" w:rsidRPr="004310D5" w:rsidRDefault="005E1009" w:rsidP="005E1009">
      <w:pPr>
        <w:pStyle w:val="ConsPlusNormal"/>
        <w:ind w:firstLine="709"/>
        <w:jc w:val="both"/>
        <w:rPr>
          <w:rFonts w:ascii="Times New Roman" w:hAnsi="Times New Roman" w:cs="Times New Roman"/>
          <w:sz w:val="28"/>
          <w:szCs w:val="28"/>
        </w:rPr>
      </w:pPr>
      <w:proofErr w:type="gramStart"/>
      <w:r w:rsidRPr="004310D5">
        <w:rPr>
          <w:rFonts w:ascii="Times New Roman" w:hAnsi="Times New Roman" w:cs="Times New Roman"/>
          <w:sz w:val="28"/>
          <w:szCs w:val="28"/>
        </w:rPr>
        <w:t>6)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r>
        <w:rPr>
          <w:rFonts w:ascii="Times New Roman" w:hAnsi="Times New Roman" w:cs="Times New Roman"/>
          <w:sz w:val="28"/>
          <w:szCs w:val="28"/>
        </w:rPr>
        <w:t xml:space="preserve"> – в администрации </w:t>
      </w:r>
      <w:proofErr w:type="spellStart"/>
      <w:r>
        <w:rPr>
          <w:rFonts w:ascii="Times New Roman" w:hAnsi="Times New Roman" w:cs="Times New Roman"/>
          <w:sz w:val="28"/>
          <w:szCs w:val="28"/>
        </w:rPr>
        <w:t>Гжатского</w:t>
      </w:r>
      <w:proofErr w:type="spellEnd"/>
      <w:r>
        <w:rPr>
          <w:rFonts w:ascii="Times New Roman" w:hAnsi="Times New Roman" w:cs="Times New Roman"/>
          <w:sz w:val="28"/>
          <w:szCs w:val="28"/>
        </w:rPr>
        <w:t xml:space="preserve"> </w:t>
      </w:r>
      <w:r w:rsidRPr="004310D5">
        <w:rPr>
          <w:rFonts w:ascii="Times New Roman" w:hAnsi="Times New Roman" w:cs="Times New Roman"/>
          <w:sz w:val="28"/>
          <w:szCs w:val="28"/>
        </w:rPr>
        <w:t>сельсовета Куйбышевского района Новосибирской области;</w:t>
      </w:r>
      <w:proofErr w:type="gramEnd"/>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7)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r>
        <w:rPr>
          <w:rFonts w:ascii="Times New Roman" w:hAnsi="Times New Roman" w:cs="Times New Roman"/>
          <w:sz w:val="28"/>
          <w:szCs w:val="28"/>
        </w:rPr>
        <w:t xml:space="preserve"> – в администрации </w:t>
      </w:r>
      <w:proofErr w:type="spellStart"/>
      <w:r>
        <w:rPr>
          <w:rFonts w:ascii="Times New Roman" w:hAnsi="Times New Roman" w:cs="Times New Roman"/>
          <w:sz w:val="28"/>
          <w:szCs w:val="28"/>
        </w:rPr>
        <w:t>Гжатского</w:t>
      </w:r>
      <w:proofErr w:type="spellEnd"/>
      <w:r>
        <w:rPr>
          <w:rFonts w:ascii="Times New Roman" w:hAnsi="Times New Roman" w:cs="Times New Roman"/>
          <w:sz w:val="28"/>
          <w:szCs w:val="28"/>
        </w:rPr>
        <w:t xml:space="preserve"> </w:t>
      </w:r>
      <w:r w:rsidRPr="004310D5">
        <w:rPr>
          <w:rFonts w:ascii="Times New Roman" w:hAnsi="Times New Roman" w:cs="Times New Roman"/>
          <w:sz w:val="28"/>
          <w:szCs w:val="28"/>
        </w:rPr>
        <w:t>сельсовета Куйбышевского района Новосибирской области;</w:t>
      </w:r>
    </w:p>
    <w:p w:rsidR="005E1009" w:rsidRPr="004310D5" w:rsidRDefault="005E1009" w:rsidP="005E1009">
      <w:pPr>
        <w:pStyle w:val="ConsPlusNormal"/>
        <w:ind w:firstLine="709"/>
        <w:jc w:val="both"/>
        <w:rPr>
          <w:rFonts w:ascii="Times New Roman" w:hAnsi="Times New Roman" w:cs="Times New Roman"/>
          <w:sz w:val="28"/>
          <w:szCs w:val="28"/>
        </w:rPr>
      </w:pPr>
      <w:proofErr w:type="gramStart"/>
      <w:r w:rsidRPr="004310D5">
        <w:rPr>
          <w:rFonts w:ascii="Times New Roman" w:hAnsi="Times New Roman" w:cs="Times New Roman"/>
          <w:sz w:val="28"/>
          <w:szCs w:val="28"/>
        </w:rPr>
        <w:t>8) кадастровая выписка об объекте недвижимости, который снят с учета (в случае аннулирования адреса объекта адресации по основаниям, указанным в подпункте «а» пункта 14 Правил</w:t>
      </w:r>
      <w:r w:rsidRPr="004310D5">
        <w:t xml:space="preserve"> </w:t>
      </w:r>
      <w:r w:rsidRPr="004310D5">
        <w:rPr>
          <w:rFonts w:ascii="Times New Roman" w:hAnsi="Times New Roman" w:cs="Times New Roman"/>
          <w:sz w:val="28"/>
          <w:szCs w:val="28"/>
        </w:rPr>
        <w:t>присвоения, изменения и аннулирования адресов, утвержденных Постановлением Правительства Российской Федерации от 19.11.2014 № 1221 (далее – Правила адресации) - в Федеральной службе государственной регистрации, кадастра и картографии по Новосибирской области;</w:t>
      </w:r>
      <w:proofErr w:type="gramEnd"/>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 xml:space="preserve">9)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указанным в подпункте «б» пункта 14 Правил адресации). </w:t>
      </w:r>
    </w:p>
    <w:p w:rsidR="005E1009" w:rsidRPr="004310D5" w:rsidRDefault="005E1009" w:rsidP="005E1009">
      <w:pPr>
        <w:tabs>
          <w:tab w:val="left" w:pos="0"/>
          <w:tab w:val="left" w:pos="142"/>
        </w:tabs>
        <w:ind w:firstLine="709"/>
        <w:jc w:val="both"/>
        <w:rPr>
          <w:color w:val="auto"/>
        </w:rPr>
      </w:pPr>
      <w:r w:rsidRPr="004310D5">
        <w:rPr>
          <w:color w:val="auto"/>
        </w:rPr>
        <w:t>2.7. Запрещается требовать от заявителя:</w:t>
      </w:r>
    </w:p>
    <w:p w:rsidR="005E1009" w:rsidRPr="002057EE" w:rsidRDefault="005E1009" w:rsidP="005E1009">
      <w:pPr>
        <w:tabs>
          <w:tab w:val="left" w:pos="0"/>
          <w:tab w:val="left" w:pos="142"/>
        </w:tabs>
        <w:ind w:firstLine="709"/>
        <w:jc w:val="both"/>
        <w:rPr>
          <w:color w:val="auto"/>
        </w:rPr>
      </w:pPr>
      <w:r w:rsidRPr="002057EE">
        <w:rPr>
          <w:color w:val="auto"/>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E1009" w:rsidRPr="002057EE" w:rsidRDefault="005E1009" w:rsidP="005E1009">
      <w:pPr>
        <w:tabs>
          <w:tab w:val="left" w:pos="0"/>
          <w:tab w:val="left" w:pos="142"/>
        </w:tabs>
        <w:ind w:firstLine="709"/>
        <w:jc w:val="both"/>
        <w:rPr>
          <w:color w:val="auto"/>
        </w:rPr>
      </w:pPr>
      <w:proofErr w:type="gramStart"/>
      <w:r w:rsidRPr="002057EE">
        <w:rPr>
          <w:color w:val="auto"/>
        </w:rPr>
        <w:t>-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proofErr w:type="gramEnd"/>
      <w:r w:rsidRPr="002057EE">
        <w:rPr>
          <w:color w:val="auto"/>
        </w:rPr>
        <w:t xml:space="preserve">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 210-ФЗ перечень документов. </w:t>
      </w:r>
      <w:proofErr w:type="gramStart"/>
      <w:r w:rsidRPr="002057EE">
        <w:rPr>
          <w:color w:val="auto"/>
        </w:rPr>
        <w:t>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roofErr w:type="gramEnd"/>
    </w:p>
    <w:p w:rsidR="005E1009" w:rsidRPr="002057EE" w:rsidRDefault="005E1009" w:rsidP="005E1009">
      <w:pPr>
        <w:tabs>
          <w:tab w:val="left" w:pos="0"/>
          <w:tab w:val="left" w:pos="142"/>
        </w:tabs>
        <w:ind w:firstLine="709"/>
        <w:jc w:val="both"/>
        <w:rPr>
          <w:color w:val="auto"/>
        </w:rPr>
      </w:pPr>
      <w:r w:rsidRPr="002057EE">
        <w:rPr>
          <w:color w:val="auto"/>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E1009" w:rsidRPr="002057EE" w:rsidRDefault="005E1009" w:rsidP="005E1009">
      <w:pPr>
        <w:tabs>
          <w:tab w:val="left" w:pos="0"/>
          <w:tab w:val="left" w:pos="142"/>
        </w:tabs>
        <w:ind w:firstLine="709"/>
        <w:jc w:val="both"/>
        <w:rPr>
          <w:color w:val="auto"/>
        </w:rPr>
      </w:pPr>
      <w:r w:rsidRPr="002057EE">
        <w:rPr>
          <w:color w:val="auto"/>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E1009" w:rsidRPr="002057EE" w:rsidRDefault="005E1009" w:rsidP="005E1009">
      <w:pPr>
        <w:tabs>
          <w:tab w:val="left" w:pos="0"/>
          <w:tab w:val="left" w:pos="142"/>
        </w:tabs>
        <w:ind w:firstLine="709"/>
        <w:jc w:val="both"/>
        <w:rPr>
          <w:color w:val="auto"/>
        </w:rPr>
      </w:pPr>
      <w:r w:rsidRPr="002057EE">
        <w:rPr>
          <w:color w:val="auto"/>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E1009" w:rsidRPr="002057EE" w:rsidRDefault="005E1009" w:rsidP="005E1009">
      <w:pPr>
        <w:tabs>
          <w:tab w:val="left" w:pos="0"/>
          <w:tab w:val="left" w:pos="142"/>
        </w:tabs>
        <w:ind w:firstLine="709"/>
        <w:jc w:val="both"/>
        <w:rPr>
          <w:color w:val="auto"/>
        </w:rPr>
      </w:pPr>
      <w:r w:rsidRPr="002057EE">
        <w:rPr>
          <w:color w:val="auto"/>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E1009" w:rsidRDefault="005E1009" w:rsidP="005E1009">
      <w:pPr>
        <w:tabs>
          <w:tab w:val="left" w:pos="0"/>
          <w:tab w:val="left" w:pos="142"/>
        </w:tabs>
        <w:ind w:firstLine="709"/>
        <w:jc w:val="both"/>
        <w:rPr>
          <w:color w:val="auto"/>
        </w:rPr>
      </w:pPr>
      <w:proofErr w:type="gramStart"/>
      <w:r w:rsidRPr="002057EE">
        <w:rPr>
          <w:color w:val="auto"/>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w:t>
      </w:r>
      <w:proofErr w:type="gramEnd"/>
      <w:r w:rsidRPr="002057EE">
        <w:rPr>
          <w:color w:val="auto"/>
        </w:rPr>
        <w:t xml:space="preserve"> извинения за доставленные неудобства. </w:t>
      </w:r>
    </w:p>
    <w:p w:rsidR="005E1009" w:rsidRPr="004310D5" w:rsidRDefault="005E1009" w:rsidP="005E1009">
      <w:pPr>
        <w:ind w:firstLine="709"/>
        <w:jc w:val="both"/>
        <w:rPr>
          <w:color w:val="auto"/>
        </w:rPr>
      </w:pPr>
      <w:r w:rsidRPr="004310D5">
        <w:rPr>
          <w:color w:val="auto"/>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1) заявитель не предъявил документ, удостоверяющий его личность;</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lastRenderedPageBreak/>
        <w:t>3) отсутствует согласие на обработку персональных данных заявителя, являющегося уполномоченным представителем юридического или физического лица, в случае необходимости обработки персональных данных указанного лица;</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4) заявление и другие представленные документы составлены на иностранном языке без перевода;</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5) текст в заявлении и других представленных документах не поддается прочтению либо отсутствует.</w:t>
      </w:r>
    </w:p>
    <w:p w:rsidR="005E1009" w:rsidRPr="004310D5" w:rsidRDefault="005E1009" w:rsidP="005E1009">
      <w:pPr>
        <w:ind w:firstLine="709"/>
        <w:jc w:val="both"/>
        <w:rPr>
          <w:color w:val="auto"/>
        </w:rPr>
      </w:pPr>
      <w:r w:rsidRPr="004310D5">
        <w:rPr>
          <w:color w:val="auto"/>
        </w:rPr>
        <w:t>2.9. Основания для приостановления предоставления муниципальной услуги отсутствуют.</w:t>
      </w:r>
    </w:p>
    <w:p w:rsidR="005E1009" w:rsidRPr="004310D5" w:rsidRDefault="005E1009" w:rsidP="005E1009">
      <w:pPr>
        <w:ind w:firstLine="709"/>
        <w:jc w:val="both"/>
        <w:rPr>
          <w:color w:val="auto"/>
        </w:rPr>
      </w:pPr>
      <w:r w:rsidRPr="004310D5">
        <w:rPr>
          <w:color w:val="auto"/>
        </w:rPr>
        <w:t>2.10. Основаниями для отказа в предоставлении муниципальной услуги являются:</w:t>
      </w:r>
    </w:p>
    <w:p w:rsidR="005E1009" w:rsidRPr="004310D5" w:rsidRDefault="005E1009" w:rsidP="005E1009">
      <w:pPr>
        <w:tabs>
          <w:tab w:val="left" w:pos="851"/>
        </w:tabs>
        <w:autoSpaceDE w:val="0"/>
        <w:autoSpaceDN w:val="0"/>
        <w:adjustRightInd w:val="0"/>
        <w:ind w:firstLine="709"/>
        <w:jc w:val="both"/>
        <w:rPr>
          <w:color w:val="auto"/>
        </w:rPr>
      </w:pPr>
      <w:r w:rsidRPr="004310D5">
        <w:rPr>
          <w:color w:val="auto"/>
        </w:rPr>
        <w:t>1) с заявлением обратилось лицо, не указанное в пункте 1.2 настоящего Административного регламента;</w:t>
      </w:r>
    </w:p>
    <w:p w:rsidR="005E1009" w:rsidRPr="004310D5" w:rsidRDefault="005E1009" w:rsidP="005E1009">
      <w:pPr>
        <w:tabs>
          <w:tab w:val="left" w:pos="851"/>
        </w:tabs>
        <w:autoSpaceDE w:val="0"/>
        <w:autoSpaceDN w:val="0"/>
        <w:adjustRightInd w:val="0"/>
        <w:ind w:firstLine="709"/>
        <w:jc w:val="both"/>
        <w:rPr>
          <w:color w:val="auto"/>
        </w:rPr>
      </w:pPr>
      <w:r w:rsidRPr="004310D5">
        <w:rPr>
          <w:color w:val="auto"/>
        </w:rPr>
        <w:t xml:space="preserve">2) ответ на межведомственный запрос свидетельствует об отсутствии документа и (или) информации, </w:t>
      </w:r>
      <w:proofErr w:type="gramStart"/>
      <w:r w:rsidRPr="004310D5">
        <w:rPr>
          <w:color w:val="auto"/>
        </w:rPr>
        <w:t>необходимых</w:t>
      </w:r>
      <w:proofErr w:type="gramEnd"/>
      <w:r w:rsidRPr="004310D5">
        <w:rPr>
          <w:color w:val="auto"/>
        </w:rPr>
        <w:t xml:space="preserve"> для присвоения объекту адресации адреса или аннулирования его адреса, и соответствующий документ не был представлен заявителем (в том числе представителем заявителя) по собственной инициативе;</w:t>
      </w:r>
    </w:p>
    <w:p w:rsidR="005E1009" w:rsidRPr="004310D5" w:rsidRDefault="005E1009" w:rsidP="005E1009">
      <w:pPr>
        <w:tabs>
          <w:tab w:val="left" w:pos="851"/>
        </w:tabs>
        <w:autoSpaceDE w:val="0"/>
        <w:autoSpaceDN w:val="0"/>
        <w:adjustRightInd w:val="0"/>
        <w:ind w:firstLine="709"/>
        <w:jc w:val="both"/>
        <w:rPr>
          <w:color w:val="auto"/>
        </w:rPr>
      </w:pPr>
      <w:r w:rsidRPr="004310D5">
        <w:rPr>
          <w:color w:val="auto"/>
        </w:rPr>
        <w:t>3) документы, предусмотренные пунктом 2.6.2 настоящего Административного регламента, выданы с нарушением порядка, установленного законодательством Российской Федерации;</w:t>
      </w:r>
    </w:p>
    <w:p w:rsidR="005E1009" w:rsidRPr="004310D5" w:rsidRDefault="005E1009" w:rsidP="005E1009">
      <w:pPr>
        <w:tabs>
          <w:tab w:val="left" w:pos="851"/>
        </w:tabs>
        <w:autoSpaceDE w:val="0"/>
        <w:autoSpaceDN w:val="0"/>
        <w:adjustRightInd w:val="0"/>
        <w:ind w:firstLine="709"/>
        <w:jc w:val="both"/>
        <w:rPr>
          <w:color w:val="auto"/>
        </w:rPr>
      </w:pPr>
      <w:r w:rsidRPr="004310D5">
        <w:rPr>
          <w:color w:val="auto"/>
        </w:rPr>
        <w:t>4) объект, указанный в заявлении, не является объектом адресации в соответствии с абзацем вторым пункта 1.1 настоящего Административного регламента;</w:t>
      </w:r>
    </w:p>
    <w:p w:rsidR="005E1009" w:rsidRPr="004310D5" w:rsidRDefault="005E1009" w:rsidP="005E1009">
      <w:pPr>
        <w:tabs>
          <w:tab w:val="left" w:pos="851"/>
        </w:tabs>
        <w:autoSpaceDE w:val="0"/>
        <w:autoSpaceDN w:val="0"/>
        <w:adjustRightInd w:val="0"/>
        <w:ind w:firstLine="709"/>
        <w:jc w:val="both"/>
        <w:rPr>
          <w:color w:val="auto"/>
        </w:rPr>
      </w:pPr>
      <w:r w:rsidRPr="004310D5">
        <w:rPr>
          <w:color w:val="auto"/>
        </w:rPr>
        <w:t xml:space="preserve">5) отсутствуют случаи и условия для присвоения объекту адресации адреса или аннулирования его адреса, указанные в пунктах 1.4.1-1.4.4, 1.4.6-1.4.10 настоящего Административного регламента. </w:t>
      </w:r>
    </w:p>
    <w:p w:rsidR="005E1009" w:rsidRPr="004310D5" w:rsidRDefault="005E1009" w:rsidP="005E1009">
      <w:pPr>
        <w:ind w:firstLine="709"/>
        <w:jc w:val="both"/>
        <w:rPr>
          <w:color w:val="auto"/>
        </w:rPr>
      </w:pPr>
      <w:r w:rsidRPr="004310D5">
        <w:rPr>
          <w:color w:val="auto"/>
        </w:rPr>
        <w:t>Неполучение или несвоевременное получение запрошенных документов в соответствии с пунктом 2.6.3 Административного регламента не является основанием для отказа в предоставлении муниципальной услуги.</w:t>
      </w:r>
    </w:p>
    <w:p w:rsidR="005E1009" w:rsidRPr="004310D5" w:rsidRDefault="005E1009" w:rsidP="005E1009">
      <w:pPr>
        <w:ind w:firstLine="709"/>
        <w:jc w:val="both"/>
        <w:rPr>
          <w:color w:val="auto"/>
        </w:rPr>
      </w:pPr>
      <w:r w:rsidRPr="004310D5">
        <w:rPr>
          <w:color w:val="auto"/>
        </w:rPr>
        <w:t>2.11. Услуги, которые являются необходимыми и обязательными для предоставления муниципальной услуги:</w:t>
      </w:r>
    </w:p>
    <w:p w:rsidR="005E1009" w:rsidRPr="004310D5" w:rsidRDefault="005E1009" w:rsidP="005E1009">
      <w:pPr>
        <w:pStyle w:val="ConsPlusNormal"/>
        <w:ind w:firstLine="709"/>
        <w:jc w:val="both"/>
        <w:rPr>
          <w:rFonts w:ascii="Times New Roman" w:hAnsi="Times New Roman" w:cs="Times New Roman"/>
          <w:sz w:val="28"/>
          <w:szCs w:val="28"/>
        </w:rPr>
      </w:pPr>
      <w:r w:rsidRPr="004310D5">
        <w:rPr>
          <w:rFonts w:ascii="Times New Roman" w:hAnsi="Times New Roman" w:cs="Times New Roman"/>
          <w:sz w:val="28"/>
          <w:szCs w:val="28"/>
        </w:rPr>
        <w:t>- отсутствуют.</w:t>
      </w:r>
    </w:p>
    <w:p w:rsidR="005E1009" w:rsidRPr="004310D5" w:rsidRDefault="005E1009" w:rsidP="005E1009">
      <w:pPr>
        <w:ind w:firstLine="709"/>
        <w:jc w:val="both"/>
        <w:rPr>
          <w:color w:val="auto"/>
        </w:rPr>
      </w:pPr>
      <w:r w:rsidRPr="004310D5">
        <w:rPr>
          <w:color w:val="auto"/>
        </w:rPr>
        <w:t xml:space="preserve">2.12. Муниципальная услуга предоставляется бесплатно. </w:t>
      </w:r>
    </w:p>
    <w:p w:rsidR="005E1009" w:rsidRPr="004310D5" w:rsidRDefault="005E1009" w:rsidP="005E1009">
      <w:pPr>
        <w:ind w:firstLine="709"/>
        <w:jc w:val="both"/>
        <w:rPr>
          <w:color w:val="auto"/>
        </w:rPr>
      </w:pPr>
      <w:r w:rsidRPr="004310D5">
        <w:rPr>
          <w:color w:val="auto"/>
        </w:rPr>
        <w:t xml:space="preserve">2.13. Максимальный срок ожидания заявителя в очереди при подаче заявления и пакета документов – не более 15 (пятнадцати) минут. </w:t>
      </w:r>
    </w:p>
    <w:p w:rsidR="005E1009" w:rsidRPr="004310D5" w:rsidRDefault="005E1009" w:rsidP="005E1009">
      <w:pPr>
        <w:ind w:firstLine="709"/>
        <w:jc w:val="both"/>
        <w:rPr>
          <w:color w:val="auto"/>
        </w:rPr>
      </w:pPr>
      <w:r w:rsidRPr="004310D5">
        <w:rPr>
          <w:color w:val="auto"/>
        </w:rPr>
        <w:t xml:space="preserve">Время ожидания заявителя в очереди при получении результата </w:t>
      </w:r>
      <w:r>
        <w:rPr>
          <w:color w:val="auto"/>
        </w:rPr>
        <w:t xml:space="preserve">предоставления муниципальной </w:t>
      </w:r>
      <w:r w:rsidRPr="004310D5">
        <w:rPr>
          <w:color w:val="auto"/>
        </w:rPr>
        <w:t xml:space="preserve">услуги – не более 15 (пятнадцати) минут. </w:t>
      </w:r>
    </w:p>
    <w:p w:rsidR="005E1009" w:rsidRPr="004310D5" w:rsidRDefault="005E1009" w:rsidP="005E1009">
      <w:pPr>
        <w:ind w:firstLine="709"/>
        <w:jc w:val="both"/>
        <w:rPr>
          <w:color w:val="auto"/>
        </w:rPr>
      </w:pPr>
      <w:r w:rsidRPr="004310D5">
        <w:rPr>
          <w:color w:val="auto"/>
        </w:rPr>
        <w:t xml:space="preserve">2.14. Регистрация заявления и пакета документов осуществляется: </w:t>
      </w:r>
    </w:p>
    <w:p w:rsidR="005E1009" w:rsidRPr="004310D5" w:rsidRDefault="005E1009" w:rsidP="005E1009">
      <w:pPr>
        <w:ind w:firstLine="709"/>
        <w:jc w:val="both"/>
        <w:rPr>
          <w:color w:val="auto"/>
        </w:rPr>
      </w:pPr>
      <w:r w:rsidRPr="004310D5">
        <w:rPr>
          <w:color w:val="auto"/>
        </w:rPr>
        <w:t>- при подаче, непосредственно, в бумажном виде – в течение одного рабочего дня;</w:t>
      </w:r>
    </w:p>
    <w:p w:rsidR="005E1009" w:rsidRPr="004310D5" w:rsidRDefault="005E1009" w:rsidP="005E1009">
      <w:pPr>
        <w:ind w:firstLine="709"/>
        <w:jc w:val="both"/>
        <w:rPr>
          <w:color w:val="auto"/>
        </w:rPr>
      </w:pPr>
      <w:r w:rsidRPr="004310D5">
        <w:rPr>
          <w:color w:val="auto"/>
        </w:rPr>
        <w:t xml:space="preserve">- при направлении заявления и пакета документов заказным почтовым отправлением с уведомлением о вручении – не позднее рабочего дня, следующего за днем получения письма; </w:t>
      </w:r>
    </w:p>
    <w:p w:rsidR="005E1009" w:rsidRPr="004310D5" w:rsidRDefault="005E1009" w:rsidP="005E1009">
      <w:pPr>
        <w:ind w:firstLine="709"/>
        <w:jc w:val="both"/>
        <w:rPr>
          <w:color w:val="auto"/>
        </w:rPr>
      </w:pPr>
      <w:r w:rsidRPr="004310D5">
        <w:rPr>
          <w:color w:val="auto"/>
        </w:rPr>
        <w:t xml:space="preserve">- при направлении заявления и пакета документов в электронной форме, в том числе с использованием личного кабинета ЕПГУ, портала ФИАС – не позднее </w:t>
      </w:r>
      <w:r w:rsidRPr="004310D5">
        <w:rPr>
          <w:color w:val="auto"/>
        </w:rPr>
        <w:lastRenderedPageBreak/>
        <w:t>рабочего дня, следующего за днем поступления заявления и пакета документов в Администрацию.</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2.15. Требования к помещениям, в которых предоставляется муниципальная услуга:</w:t>
      </w:r>
    </w:p>
    <w:p w:rsidR="00A403F0" w:rsidRDefault="005E1009" w:rsidP="00A403F0">
      <w:pPr>
        <w:widowControl w:val="0"/>
        <w:autoSpaceDE w:val="0"/>
        <w:autoSpaceDN w:val="0"/>
        <w:adjustRightInd w:val="0"/>
        <w:ind w:right="-1" w:firstLine="709"/>
        <w:jc w:val="both"/>
        <w:rPr>
          <w:color w:val="auto"/>
        </w:rPr>
      </w:pPr>
      <w:r w:rsidRPr="004310D5">
        <w:rPr>
          <w:color w:val="auto"/>
        </w:rPr>
        <w:t>2.15.1. </w:t>
      </w:r>
      <w:proofErr w:type="gramStart"/>
      <w:r w:rsidR="00A403F0" w:rsidRPr="00A403F0">
        <w:rPr>
          <w:color w:val="auto"/>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00A403F0" w:rsidRPr="00A403F0">
        <w:rPr>
          <w:color w:val="auto"/>
        </w:rPr>
        <w:t xml:space="preserve">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 На указанных транспортных средствах должен быть установлен опознавательный знак "Инвали</w:t>
      </w:r>
      <w:r w:rsidR="00A403F0">
        <w:rPr>
          <w:color w:val="auto"/>
        </w:rPr>
        <w:t>д" и информация об этих транспор</w:t>
      </w:r>
      <w:r w:rsidR="00A403F0" w:rsidRPr="00A403F0">
        <w:rPr>
          <w:color w:val="auto"/>
        </w:rPr>
        <w:t xml:space="preserve">тных средствах должна быть внесена </w:t>
      </w:r>
      <w:r w:rsidR="00A403F0">
        <w:rPr>
          <w:color w:val="auto"/>
        </w:rPr>
        <w:t>в федеральный реестр инвалидов.</w:t>
      </w:r>
    </w:p>
    <w:p w:rsidR="003A7D95" w:rsidRPr="003A7D95" w:rsidRDefault="003A7D95" w:rsidP="003A7D95">
      <w:pPr>
        <w:ind w:firstLine="709"/>
        <w:jc w:val="both"/>
        <w:rPr>
          <w:color w:val="auto"/>
          <w:sz w:val="24"/>
          <w:szCs w:val="24"/>
        </w:rPr>
      </w:pPr>
      <w:r w:rsidRPr="00786326">
        <w:rPr>
          <w:color w:val="auto"/>
          <w:sz w:val="24"/>
          <w:szCs w:val="24"/>
        </w:rPr>
        <w:t>(в ред. постанов</w:t>
      </w:r>
      <w:r>
        <w:rPr>
          <w:color w:val="auto"/>
          <w:sz w:val="24"/>
          <w:szCs w:val="24"/>
        </w:rPr>
        <w:t xml:space="preserve">ления администрации </w:t>
      </w:r>
      <w:proofErr w:type="spellStart"/>
      <w:r>
        <w:rPr>
          <w:color w:val="auto"/>
          <w:sz w:val="24"/>
          <w:szCs w:val="24"/>
        </w:rPr>
        <w:t>Гжатского</w:t>
      </w:r>
      <w:proofErr w:type="spellEnd"/>
      <w:r w:rsidRPr="00786326">
        <w:rPr>
          <w:color w:val="auto"/>
          <w:sz w:val="24"/>
          <w:szCs w:val="24"/>
        </w:rPr>
        <w:t xml:space="preserve"> сельсовета Куйбышевского ра</w:t>
      </w:r>
      <w:r>
        <w:rPr>
          <w:color w:val="auto"/>
          <w:sz w:val="24"/>
          <w:szCs w:val="24"/>
        </w:rPr>
        <w:t>йона Новосибирской области № 5 от 01.02.2021</w:t>
      </w:r>
      <w:r w:rsidRPr="00786326">
        <w:rPr>
          <w:color w:val="auto"/>
          <w:sz w:val="24"/>
          <w:szCs w:val="24"/>
        </w:rPr>
        <w:t>)</w:t>
      </w:r>
    </w:p>
    <w:p w:rsidR="005E1009" w:rsidRPr="004310D5" w:rsidRDefault="005E1009" w:rsidP="005E1009">
      <w:pPr>
        <w:widowControl w:val="0"/>
        <w:autoSpaceDE w:val="0"/>
        <w:autoSpaceDN w:val="0"/>
        <w:adjustRightInd w:val="0"/>
        <w:ind w:right="-1" w:firstLine="709"/>
        <w:jc w:val="both"/>
        <w:rPr>
          <w:color w:val="auto"/>
        </w:rPr>
      </w:pPr>
      <w:r w:rsidRPr="004310D5">
        <w:rPr>
          <w:color w:val="auto"/>
        </w:rPr>
        <w:t>Доступ заявителей к парковочным местам является бесплатным.</w:t>
      </w:r>
    </w:p>
    <w:p w:rsidR="005E1009" w:rsidRPr="004310D5" w:rsidRDefault="005E1009" w:rsidP="005E1009">
      <w:pPr>
        <w:widowControl w:val="0"/>
        <w:autoSpaceDE w:val="0"/>
        <w:autoSpaceDN w:val="0"/>
        <w:adjustRightInd w:val="0"/>
        <w:ind w:right="-1" w:firstLine="709"/>
        <w:jc w:val="both"/>
        <w:rPr>
          <w:color w:val="auto"/>
        </w:rPr>
      </w:pPr>
      <w:r w:rsidRPr="004310D5">
        <w:rPr>
          <w:color w:val="auto"/>
        </w:rPr>
        <w:t>2.15.2. Вход в здание оформляется табличкой, информирующей о наименовании органа (организации), предоставляющего муниципальную услугу.</w:t>
      </w:r>
    </w:p>
    <w:p w:rsidR="005E1009" w:rsidRPr="004310D5" w:rsidRDefault="005E1009" w:rsidP="005E1009">
      <w:pPr>
        <w:widowControl w:val="0"/>
        <w:autoSpaceDE w:val="0"/>
        <w:autoSpaceDN w:val="0"/>
        <w:adjustRightInd w:val="0"/>
        <w:ind w:right="-1" w:firstLine="709"/>
        <w:jc w:val="both"/>
        <w:rPr>
          <w:color w:val="auto"/>
        </w:rPr>
      </w:pPr>
      <w:r w:rsidRPr="004310D5">
        <w:rPr>
          <w:color w:val="auto"/>
        </w:rPr>
        <w:t>Вход в здание оборудуется устройством для инвалидов и других маломобильных групп населения.</w:t>
      </w:r>
    </w:p>
    <w:p w:rsidR="005E1009" w:rsidRPr="004310D5" w:rsidRDefault="005E1009" w:rsidP="005E1009">
      <w:pPr>
        <w:widowControl w:val="0"/>
        <w:autoSpaceDE w:val="0"/>
        <w:autoSpaceDN w:val="0"/>
        <w:adjustRightInd w:val="0"/>
        <w:ind w:right="-1" w:firstLine="709"/>
        <w:jc w:val="both"/>
        <w:rPr>
          <w:color w:val="auto"/>
        </w:rPr>
      </w:pPr>
      <w:r w:rsidRPr="004310D5">
        <w:rPr>
          <w:color w:val="auto"/>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5E1009" w:rsidRPr="004310D5" w:rsidRDefault="005E1009" w:rsidP="005E1009">
      <w:pPr>
        <w:widowControl w:val="0"/>
        <w:autoSpaceDE w:val="0"/>
        <w:autoSpaceDN w:val="0"/>
        <w:adjustRightInd w:val="0"/>
        <w:ind w:right="-1" w:firstLine="709"/>
        <w:jc w:val="both"/>
        <w:rPr>
          <w:color w:val="auto"/>
        </w:rPr>
      </w:pPr>
      <w:r w:rsidRPr="004310D5">
        <w:rPr>
          <w:color w:val="auto"/>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5E1009" w:rsidRPr="004310D5" w:rsidRDefault="005E1009" w:rsidP="005E1009">
      <w:pPr>
        <w:widowControl w:val="0"/>
        <w:autoSpaceDE w:val="0"/>
        <w:autoSpaceDN w:val="0"/>
        <w:adjustRightInd w:val="0"/>
        <w:ind w:right="-1" w:firstLine="709"/>
        <w:jc w:val="both"/>
        <w:rPr>
          <w:color w:val="auto"/>
        </w:rPr>
      </w:pPr>
      <w:r w:rsidRPr="004310D5">
        <w:rPr>
          <w:color w:val="auto"/>
        </w:rPr>
        <w:t>Места ожидания в очереди оборудуются стульями, кресельными секциями, соответствуют комфортным условиям для заявителей.</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Рабочее место специалиста оборудовано персональным компьютером с печатающим устройством.</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Специалисты обеспечиваются личными и (или) настольными идентификационными карточками.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2.16. Показатели доступности и качества муниципальной услуги.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2.16.1. Показателями качества муниципальной услуги являются:</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xml:space="preserve">- своевременность и полнота предоставления муниципальной услуги; </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xml:space="preserve">- соблюдение порядка выполнения административных процедур; </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lastRenderedPageBreak/>
        <w:t>- отсутствие обоснованных жалоб на решения и действия (бездействие) Администрации, должностных лиц, муниципальных служащих Администрации, участвующих в предоставлении муниципальной услуги.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2.16.2. Показателями доступности муниципальной услуги являются:</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w:t>
      </w:r>
      <w:r w:rsidRPr="004310D5">
        <w:rPr>
          <w:sz w:val="28"/>
          <w:szCs w:val="28"/>
          <w:lang w:val="en-US"/>
        </w:rPr>
        <w:t> </w:t>
      </w:r>
      <w:r w:rsidRPr="004310D5">
        <w:rPr>
          <w:sz w:val="28"/>
          <w:szCs w:val="28"/>
        </w:rPr>
        <w:t xml:space="preserve">пешеходная доступность от остановок общественного транспорта до здания, в котором </w:t>
      </w:r>
      <w:r>
        <w:rPr>
          <w:sz w:val="28"/>
          <w:szCs w:val="28"/>
        </w:rPr>
        <w:t>предоставляется муниципальная</w:t>
      </w:r>
      <w:r w:rsidRPr="004310D5">
        <w:rPr>
          <w:sz w:val="28"/>
          <w:szCs w:val="28"/>
        </w:rPr>
        <w:t xml:space="preserve"> услуга;</w:t>
      </w:r>
    </w:p>
    <w:p w:rsidR="005E1009" w:rsidRPr="004310D5" w:rsidRDefault="005E1009" w:rsidP="005E1009">
      <w:pPr>
        <w:widowControl w:val="0"/>
        <w:autoSpaceDE w:val="0"/>
        <w:autoSpaceDN w:val="0"/>
        <w:adjustRightInd w:val="0"/>
        <w:ind w:right="-1" w:firstLine="709"/>
        <w:jc w:val="both"/>
        <w:rPr>
          <w:color w:val="auto"/>
        </w:rPr>
      </w:pPr>
      <w:r w:rsidRPr="004310D5">
        <w:rPr>
          <w:color w:val="auto"/>
        </w:rPr>
        <w:t>- обеспечение беспрепятственного доступа к местам предоставления муниципальной услуги для инвалидов и других маломобильных групп населения;</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5E1009" w:rsidRPr="004310D5" w:rsidRDefault="005E1009" w:rsidP="005E1009">
      <w:pPr>
        <w:widowControl w:val="0"/>
        <w:autoSpaceDE w:val="0"/>
        <w:autoSpaceDN w:val="0"/>
        <w:adjustRightInd w:val="0"/>
        <w:ind w:right="-1" w:firstLine="709"/>
        <w:jc w:val="both"/>
        <w:rPr>
          <w:color w:val="auto"/>
        </w:rPr>
      </w:pPr>
      <w:r w:rsidRPr="004310D5">
        <w:rPr>
          <w:color w:val="auto"/>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 и портала ФИАС.</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2.17.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(далее - МФЦ) и особенности предоставления муниципальной услуги в электронной форме:</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xml:space="preserve">2.17.1. При предоставлении </w:t>
      </w:r>
      <w:r>
        <w:rPr>
          <w:sz w:val="28"/>
          <w:szCs w:val="28"/>
        </w:rPr>
        <w:t xml:space="preserve">муниципальных </w:t>
      </w:r>
      <w:r w:rsidRPr="004310D5">
        <w:rPr>
          <w:sz w:val="28"/>
          <w:szCs w:val="28"/>
        </w:rPr>
        <w:t>услуг в электронной форме посредством ЕПГУ, портала ФИАС, официального сайта Администрации заявителю обеспечивается:</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xml:space="preserve">1) получение информации о порядке и сроках предоставления </w:t>
      </w:r>
      <w:r>
        <w:rPr>
          <w:sz w:val="28"/>
          <w:szCs w:val="28"/>
        </w:rPr>
        <w:t xml:space="preserve">муниципальной </w:t>
      </w:r>
      <w:r w:rsidRPr="004310D5">
        <w:rPr>
          <w:sz w:val="28"/>
          <w:szCs w:val="28"/>
        </w:rPr>
        <w:t>услуги;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 формирование заявления в электронной форме;</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3) прием и регистрация Администрацией заявления и пакета документов, необходимых для предоставления муниципальной услуги;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4) получение решения об отказе;</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5) получение сведений о ходе предоставления муниципальной услуги в личном кабинете ЕПГУ;</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6) осуществление оценки качества предоставления муниципальной услуги;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7) досудебное (внесудебное) обжалование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 в личном кабинете ЕПГУ.</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2.17.2. Возможность формирования заявления в электронной форме посредством ЕПГУ предоставляется только заявителям, зарегистрировавшим личный кабинет ЕПГУ.</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lastRenderedPageBreak/>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Для формирования заявления посредством ЕПГУ заявителю необходимо:</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1) авторизоваться на ЕПГУ (войти в личный кабинет);</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 из списка муниципальных услуг выбрать соответствующую муниципальную услугу;</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3) нажатием кнопки «Получить услугу» инициализировать операцию по заполнению электронной формы заявления;</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5) отправить заявление и пакет документов в Администрацию.</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2.17.3. Возможность формирования заявления в электронной форме посредством портала ФИАС предоставляется только заявителям, зарегистрировавшим личный кабинет портала ФИАС.</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Если заявитель не зарегистрирован на портале ФИАС в качестве пользователя, то ему необходимо пройти процедуру регистрации личного кабинета в соответствии с правилами регистрации на портале ФИАС.</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Для формирования заявления посредством портала ФИАС заявителю необходимо:</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1) авторизоваться на портале ФИАС (войти в личный кабинет);</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 из списка услуг выбрать соответствующую муниципальную услугу;</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3) нажатием кнопки «Далее» инициализировать операцию по заполнению электронной формы заявления;</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4) заполнить электронную форму заявления, внести в личный кабинет сведения, содержащиеся в документах, необходимых для предоставления муниципальной услуги, а также, при необходимости, электронные образы этих документов;</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5) отправить заявление и пакет документов в Администрацию.</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xml:space="preserve">2.17.4. 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2.17.5. Муниципальная услуга не предоставляется в МФЦ.</w:t>
      </w:r>
    </w:p>
    <w:p w:rsidR="005E1009" w:rsidRPr="004310D5" w:rsidRDefault="005E1009" w:rsidP="005E1009">
      <w:pPr>
        <w:pStyle w:val="af0"/>
        <w:spacing w:before="0" w:beforeAutospacing="0" w:after="0" w:afterAutospacing="0"/>
        <w:ind w:firstLine="709"/>
        <w:jc w:val="both"/>
        <w:rPr>
          <w:sz w:val="28"/>
          <w:szCs w:val="28"/>
        </w:rPr>
      </w:pPr>
    </w:p>
    <w:p w:rsidR="005E1009" w:rsidRPr="00656AF4" w:rsidRDefault="005E1009" w:rsidP="005E1009">
      <w:pPr>
        <w:pStyle w:val="af"/>
        <w:numPr>
          <w:ilvl w:val="0"/>
          <w:numId w:val="20"/>
        </w:numPr>
        <w:jc w:val="center"/>
        <w:rPr>
          <w:color w:val="auto"/>
        </w:rPr>
      </w:pPr>
      <w:r w:rsidRPr="00656AF4">
        <w:rPr>
          <w:color w:val="auto"/>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w:t>
      </w:r>
    </w:p>
    <w:p w:rsidR="005E1009" w:rsidRPr="00656AF4" w:rsidRDefault="005E1009" w:rsidP="005E1009">
      <w:pPr>
        <w:pStyle w:val="af"/>
        <w:ind w:left="1647"/>
        <w:jc w:val="center"/>
        <w:rPr>
          <w:color w:val="auto"/>
        </w:rPr>
      </w:pPr>
      <w:r w:rsidRPr="00656AF4">
        <w:rPr>
          <w:color w:val="auto"/>
        </w:rPr>
        <w:t>(действий) в электронной форме.</w:t>
      </w:r>
    </w:p>
    <w:p w:rsidR="005E1009" w:rsidRPr="004310D5" w:rsidRDefault="005E1009" w:rsidP="005E1009">
      <w:pPr>
        <w:ind w:firstLine="709"/>
        <w:jc w:val="center"/>
        <w:rPr>
          <w:color w:val="auto"/>
        </w:rPr>
      </w:pPr>
    </w:p>
    <w:p w:rsidR="005E1009" w:rsidRPr="004310D5" w:rsidRDefault="005E1009" w:rsidP="005E1009">
      <w:pPr>
        <w:ind w:firstLine="709"/>
        <w:jc w:val="both"/>
        <w:rPr>
          <w:color w:val="auto"/>
        </w:rPr>
      </w:pPr>
      <w:r w:rsidRPr="004310D5">
        <w:rPr>
          <w:color w:val="auto"/>
        </w:rPr>
        <w:t>3.1. Предоставление муниципальной услуги включает в себя следующие административные процедуры:</w:t>
      </w:r>
    </w:p>
    <w:p w:rsidR="005E1009" w:rsidRPr="004310D5" w:rsidRDefault="005E1009" w:rsidP="005E1009">
      <w:pPr>
        <w:ind w:firstLine="709"/>
        <w:jc w:val="both"/>
        <w:rPr>
          <w:color w:val="auto"/>
        </w:rPr>
      </w:pPr>
      <w:r w:rsidRPr="004310D5">
        <w:rPr>
          <w:color w:val="auto"/>
        </w:rPr>
        <w:t>3.1.1. Прием заявления и пакета документов и регистрация заявления.</w:t>
      </w:r>
    </w:p>
    <w:p w:rsidR="005E1009" w:rsidRPr="004310D5" w:rsidRDefault="005E1009" w:rsidP="005E1009">
      <w:pPr>
        <w:ind w:firstLine="709"/>
        <w:jc w:val="both"/>
        <w:rPr>
          <w:color w:val="auto"/>
        </w:rPr>
      </w:pPr>
      <w:r w:rsidRPr="004310D5">
        <w:rPr>
          <w:color w:val="auto"/>
        </w:rPr>
        <w:t>3.1.2. Истребование документов (сведений) в рамках межведомственного взаимодействия.</w:t>
      </w:r>
    </w:p>
    <w:p w:rsidR="005E1009" w:rsidRPr="004310D5" w:rsidRDefault="005E1009" w:rsidP="005E1009">
      <w:pPr>
        <w:ind w:firstLine="709"/>
        <w:jc w:val="both"/>
        <w:rPr>
          <w:color w:val="auto"/>
        </w:rPr>
      </w:pPr>
      <w:r w:rsidRPr="004310D5">
        <w:rPr>
          <w:color w:val="auto"/>
        </w:rPr>
        <w:t xml:space="preserve">3.1.3. Рассмотрение заявления и пакета документов. </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xml:space="preserve">3.1.4. Выдача результата </w:t>
      </w:r>
      <w:r>
        <w:rPr>
          <w:sz w:val="28"/>
          <w:szCs w:val="28"/>
        </w:rPr>
        <w:t xml:space="preserve">предоставления </w:t>
      </w:r>
      <w:r w:rsidRPr="004310D5">
        <w:rPr>
          <w:sz w:val="28"/>
          <w:szCs w:val="28"/>
        </w:rPr>
        <w:t>муниципальной услуги.</w:t>
      </w:r>
    </w:p>
    <w:p w:rsidR="005E1009" w:rsidRPr="004310D5" w:rsidRDefault="005E1009" w:rsidP="005E1009">
      <w:pPr>
        <w:ind w:firstLine="709"/>
        <w:jc w:val="both"/>
        <w:rPr>
          <w:color w:val="auto"/>
        </w:rPr>
      </w:pPr>
      <w:r>
        <w:rPr>
          <w:color w:val="auto"/>
        </w:rPr>
        <w:t>3.2</w:t>
      </w:r>
      <w:r w:rsidRPr="004310D5">
        <w:rPr>
          <w:color w:val="auto"/>
        </w:rPr>
        <w:t>. Основанием для начала административной процедуры приема заявления и пакета документов и регистрации заявления является обращение заявителя в Администрацию.</w:t>
      </w:r>
    </w:p>
    <w:p w:rsidR="005E1009" w:rsidRPr="004310D5" w:rsidRDefault="005E1009" w:rsidP="005E1009">
      <w:pPr>
        <w:ind w:firstLine="709"/>
        <w:jc w:val="both"/>
        <w:rPr>
          <w:color w:val="auto"/>
        </w:rPr>
      </w:pPr>
      <w:r>
        <w:rPr>
          <w:color w:val="auto"/>
        </w:rPr>
        <w:t>3.2</w:t>
      </w:r>
      <w:r w:rsidRPr="004310D5">
        <w:rPr>
          <w:color w:val="auto"/>
        </w:rPr>
        <w:t>.1. Для получения</w:t>
      </w:r>
      <w:r>
        <w:rPr>
          <w:color w:val="auto"/>
        </w:rPr>
        <w:t xml:space="preserve"> </w:t>
      </w:r>
      <w:r w:rsidRPr="004310D5">
        <w:rPr>
          <w:color w:val="auto"/>
        </w:rPr>
        <w:t>муниципальной услуги заявитель по выбору в соответствии с пунктом 2.6.1 настоящего Административного регламента представляет заявление и пакет документов в соответствии с пунктом 2.6.2.</w:t>
      </w:r>
    </w:p>
    <w:p w:rsidR="005E1009" w:rsidRPr="004310D5" w:rsidRDefault="005E1009" w:rsidP="005E1009">
      <w:pPr>
        <w:ind w:firstLine="709"/>
        <w:jc w:val="both"/>
        <w:rPr>
          <w:color w:val="auto"/>
        </w:rPr>
      </w:pPr>
      <w:r w:rsidRPr="004310D5">
        <w:rPr>
          <w:color w:val="auto"/>
        </w:rPr>
        <w:t>Специалист Администрации, осуществляющий прием документов, в ходе приема документов:</w:t>
      </w:r>
    </w:p>
    <w:p w:rsidR="005E1009" w:rsidRPr="004310D5" w:rsidRDefault="005E1009" w:rsidP="005E1009">
      <w:pPr>
        <w:ind w:firstLine="709"/>
        <w:jc w:val="both"/>
        <w:rPr>
          <w:color w:val="auto"/>
        </w:rPr>
      </w:pPr>
      <w:r w:rsidRPr="004310D5">
        <w:rPr>
          <w:color w:val="auto"/>
        </w:rPr>
        <w:t>- устанавливает предмет обращения;</w:t>
      </w:r>
    </w:p>
    <w:p w:rsidR="005E1009" w:rsidRPr="004310D5" w:rsidRDefault="005E1009" w:rsidP="005E1009">
      <w:pPr>
        <w:ind w:firstLine="709"/>
        <w:jc w:val="both"/>
        <w:rPr>
          <w:color w:val="auto"/>
        </w:rPr>
      </w:pPr>
      <w:r w:rsidRPr="004310D5">
        <w:rPr>
          <w:color w:val="auto"/>
        </w:rPr>
        <w:t>- устанавливает личность заявителя путем ознакомления с оригиналом документа, удостоверяющего личность, а также личность и полномочия представителя заявителя путем ознакомления с оригиналом документа, удостоверяющего личность, и доверенностью (при обращении представителя физического или юридического лица);</w:t>
      </w:r>
    </w:p>
    <w:p w:rsidR="005E1009" w:rsidRPr="004310D5" w:rsidRDefault="005E1009" w:rsidP="005E1009">
      <w:pPr>
        <w:ind w:firstLine="709"/>
        <w:jc w:val="both"/>
        <w:rPr>
          <w:color w:val="auto"/>
        </w:rPr>
      </w:pPr>
      <w:r w:rsidRPr="004310D5">
        <w:rPr>
          <w:color w:val="auto"/>
        </w:rPr>
        <w:t>- проверяет правильность оформления заявления и комплектность прилагаемых к нему документов, указанных в заявлении;</w:t>
      </w:r>
    </w:p>
    <w:p w:rsidR="005E1009" w:rsidRPr="004310D5" w:rsidRDefault="005E1009" w:rsidP="005E1009">
      <w:pPr>
        <w:ind w:firstLine="709"/>
        <w:jc w:val="both"/>
        <w:rPr>
          <w:color w:val="auto"/>
        </w:rPr>
      </w:pPr>
      <w:r w:rsidRPr="004310D5">
        <w:rPr>
          <w:color w:val="auto"/>
        </w:rP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E1009" w:rsidRPr="004310D5" w:rsidRDefault="005E1009" w:rsidP="005E1009">
      <w:pPr>
        <w:ind w:firstLine="709"/>
        <w:jc w:val="both"/>
        <w:rPr>
          <w:color w:val="auto"/>
        </w:rPr>
      </w:pPr>
      <w:r w:rsidRPr="004310D5">
        <w:rPr>
          <w:color w:val="auto"/>
        </w:rPr>
        <w:t>- устанавливает, что документы не имеют серьезных повреждений, наличие которых не позволяет однозначно истолковать их содержание.</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В случае обнаружения оснований для отказа в приеме документов, необходимых для предоставления муниципальной услуги, предусмотренных пунктом 2.8 настоящего Административного регламента, специалист Администрации предлагает устранить обнаруженные несоответствия. В случае если устранение выявленных несоответствий требует более 15 минут, специалист Администрации отказывает в приеме заявления и пакета документов;</w:t>
      </w:r>
    </w:p>
    <w:p w:rsidR="005E1009" w:rsidRPr="004310D5" w:rsidRDefault="005E1009" w:rsidP="005E1009">
      <w:pPr>
        <w:ind w:firstLine="709"/>
        <w:jc w:val="both"/>
        <w:rPr>
          <w:color w:val="auto"/>
        </w:rPr>
      </w:pPr>
      <w:proofErr w:type="gramStart"/>
      <w:r w:rsidRPr="004310D5">
        <w:rPr>
          <w:color w:val="auto"/>
        </w:rPr>
        <w:t>- при отсутствии оснований для отказа в приеме документов, предусмотренных пунктом 2.8 настоящего Административного регламента специалист Администрации принимает заявление и пакет документов заявителя и выдает ему расписку (приложение № 1) о приеме документов, содержащую опись принятых документов, регистрационный номер и дату принятия заявления и пакета документов, заверяет расписку своей подписью (в случае несоответствия представленных заявителем заявления и пакета документов требованиям настоящего пункта</w:t>
      </w:r>
      <w:proofErr w:type="gramEnd"/>
      <w:r w:rsidRPr="004310D5">
        <w:rPr>
          <w:color w:val="auto"/>
        </w:rPr>
        <w:t xml:space="preserve"> </w:t>
      </w:r>
      <w:proofErr w:type="gramStart"/>
      <w:r w:rsidRPr="004310D5">
        <w:rPr>
          <w:color w:val="auto"/>
        </w:rPr>
        <w:t>Административного регламента в расписке о приеме документов специалист Администрации, осуществляющий прием документов, делает соответствующую запись).</w:t>
      </w:r>
      <w:proofErr w:type="gramEnd"/>
    </w:p>
    <w:p w:rsidR="005E1009" w:rsidRPr="004310D5" w:rsidRDefault="005E1009" w:rsidP="005E1009">
      <w:pPr>
        <w:ind w:firstLine="709"/>
        <w:jc w:val="both"/>
        <w:rPr>
          <w:color w:val="auto"/>
        </w:rPr>
      </w:pPr>
      <w:r>
        <w:rPr>
          <w:color w:val="auto"/>
        </w:rPr>
        <w:t>3.2</w:t>
      </w:r>
      <w:r w:rsidRPr="004310D5">
        <w:rPr>
          <w:color w:val="auto"/>
        </w:rPr>
        <w:t xml:space="preserve">.2. Специалист Администрации регистрирует заявление на предоставление муниципальной услуги и вносит данные в межведомственную </w:t>
      </w:r>
      <w:r w:rsidRPr="004310D5">
        <w:rPr>
          <w:color w:val="auto"/>
        </w:rPr>
        <w:lastRenderedPageBreak/>
        <w:t>автоматизированную информационную систему (далее – МАИС) со сканированными копиями представленных заявителем документов.</w:t>
      </w:r>
    </w:p>
    <w:p w:rsidR="005E1009" w:rsidRPr="004310D5" w:rsidRDefault="005E1009" w:rsidP="005E1009">
      <w:pPr>
        <w:pStyle w:val="af0"/>
        <w:spacing w:before="0" w:beforeAutospacing="0" w:after="0" w:afterAutospacing="0"/>
        <w:ind w:firstLine="709"/>
        <w:jc w:val="both"/>
        <w:rPr>
          <w:sz w:val="28"/>
          <w:szCs w:val="28"/>
        </w:rPr>
      </w:pPr>
      <w:r>
        <w:rPr>
          <w:sz w:val="28"/>
          <w:szCs w:val="28"/>
        </w:rPr>
        <w:t>3.2</w:t>
      </w:r>
      <w:r w:rsidRPr="004310D5">
        <w:rPr>
          <w:sz w:val="28"/>
          <w:szCs w:val="28"/>
        </w:rPr>
        <w:t>.3. В случае направления заявления и пакета документов в Администрацию в электронной форме специалист Администрации в течение 1 (одного) рабочего дня осуществляет следующие действия:</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находит в МАИС соответствующее заявление (в случае поступления заявления и пакета документов посредством ЕПГУ или портала ФИАС);</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 оформляет заявление и пакет документов на бумажном носителе;</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w:t>
      </w:r>
      <w:r w:rsidRPr="004310D5">
        <w:rPr>
          <w:sz w:val="28"/>
          <w:szCs w:val="28"/>
          <w:lang w:val="en-US"/>
        </w:rPr>
        <w:t> </w:t>
      </w:r>
      <w:r w:rsidRPr="004310D5">
        <w:rPr>
          <w:sz w:val="28"/>
          <w:szCs w:val="28"/>
        </w:rPr>
        <w:t>осуществляет дей</w:t>
      </w:r>
      <w:r>
        <w:rPr>
          <w:sz w:val="28"/>
          <w:szCs w:val="28"/>
        </w:rPr>
        <w:t>ствия, установленные пунктом 3.2</w:t>
      </w:r>
      <w:r w:rsidRPr="004310D5">
        <w:rPr>
          <w:sz w:val="28"/>
          <w:szCs w:val="28"/>
        </w:rPr>
        <w:t>.1 Административного регламента;</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w:t>
      </w:r>
      <w:r w:rsidRPr="004310D5">
        <w:rPr>
          <w:sz w:val="28"/>
          <w:szCs w:val="28"/>
          <w:lang w:val="en-US"/>
        </w:rPr>
        <w:t> </w:t>
      </w:r>
      <w:r w:rsidRPr="004310D5">
        <w:rPr>
          <w:sz w:val="28"/>
          <w:szCs w:val="28"/>
        </w:rPr>
        <w:t>направляет заявителю электронное сообщение, подтверждающее прием данного заявления и пакета документов, содержащее входящий регистрационный номер заявления, дату получения Администрацией указанного заявления и пакета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Также направляет информацию об адресе и графике работы Администрации, в которую необходимо представить пакет документов (за исключением заявления на предоставление муниципальной услуги), направленный в электронной форме (сканированном виде), для проверки их достоверности.</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Заявление, поступившее в электронной форме с нарушением требований,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5E1009" w:rsidRPr="004310D5" w:rsidRDefault="005E1009" w:rsidP="005E1009">
      <w:pPr>
        <w:ind w:firstLine="709"/>
        <w:jc w:val="both"/>
        <w:rPr>
          <w:color w:val="auto"/>
        </w:rPr>
      </w:pPr>
      <w:r>
        <w:rPr>
          <w:color w:val="auto"/>
        </w:rPr>
        <w:t>3.2</w:t>
      </w:r>
      <w:r w:rsidRPr="004310D5">
        <w:rPr>
          <w:color w:val="auto"/>
        </w:rPr>
        <w:t>.4. </w:t>
      </w:r>
      <w:proofErr w:type="gramStart"/>
      <w:r w:rsidRPr="004310D5">
        <w:rPr>
          <w:color w:val="auto"/>
        </w:rPr>
        <w:t>В случае направления заявления и пакета документов по почте в адрес Администрации специалист Администрации осуществляет дей</w:t>
      </w:r>
      <w:r>
        <w:rPr>
          <w:color w:val="auto"/>
        </w:rPr>
        <w:t>ствия, установленные пунктом 3.2</w:t>
      </w:r>
      <w:r w:rsidRPr="004310D5">
        <w:rPr>
          <w:color w:val="auto"/>
        </w:rPr>
        <w:t>.1 Административного регламента, и направляет заявителю уведомление о получении заявления и пакета документов с указанием регистрационного номера и даты регистрации заявления, описи представленного пакета документов либо уведомление об отказе в приеме документов, необходимых для предоставления муниципальной услуги, предусмотренном пунктом 2.8 настоящего Административного</w:t>
      </w:r>
      <w:proofErr w:type="gramEnd"/>
      <w:r w:rsidRPr="004310D5">
        <w:rPr>
          <w:color w:val="auto"/>
        </w:rPr>
        <w:t xml:space="preserve"> регламента. Специалист Администрации вносит данные в МАИС в соответствии с принятым заявлением и пакетом документов, а также сканированные копии представленных заявителем документов. </w:t>
      </w:r>
    </w:p>
    <w:p w:rsidR="005E1009" w:rsidRPr="004310D5" w:rsidRDefault="005E1009" w:rsidP="005E1009">
      <w:pPr>
        <w:ind w:firstLine="709"/>
        <w:jc w:val="both"/>
        <w:rPr>
          <w:color w:val="auto"/>
        </w:rPr>
      </w:pPr>
      <w:r>
        <w:rPr>
          <w:color w:val="auto"/>
        </w:rPr>
        <w:t>3.2</w:t>
      </w:r>
      <w:r w:rsidRPr="004310D5">
        <w:rPr>
          <w:color w:val="auto"/>
        </w:rPr>
        <w:t>.5. Результатом административной процедуры является регистрация представленного заявителем заявления и пакета документов, внесение данных в МАИС специалистом Администрации.</w:t>
      </w:r>
    </w:p>
    <w:p w:rsidR="005E1009" w:rsidRPr="004310D5" w:rsidRDefault="005E1009" w:rsidP="005E1009">
      <w:pPr>
        <w:ind w:firstLine="709"/>
        <w:jc w:val="both"/>
        <w:rPr>
          <w:color w:val="auto"/>
        </w:rPr>
      </w:pPr>
      <w:r>
        <w:rPr>
          <w:color w:val="auto"/>
        </w:rPr>
        <w:t>3.2</w:t>
      </w:r>
      <w:r w:rsidRPr="004310D5">
        <w:rPr>
          <w:color w:val="auto"/>
        </w:rPr>
        <w:t>.6. Максимальный срок исполнения административной процедуры составляет 1 (один) рабочий день.</w:t>
      </w:r>
    </w:p>
    <w:p w:rsidR="005E1009" w:rsidRPr="004310D5" w:rsidRDefault="005E1009" w:rsidP="005E1009">
      <w:pPr>
        <w:ind w:firstLine="709"/>
        <w:jc w:val="both"/>
        <w:rPr>
          <w:color w:val="auto"/>
        </w:rPr>
      </w:pPr>
      <w:r>
        <w:rPr>
          <w:color w:val="auto"/>
        </w:rPr>
        <w:t>3.3</w:t>
      </w:r>
      <w:r w:rsidRPr="004310D5">
        <w:rPr>
          <w:color w:val="auto"/>
        </w:rPr>
        <w:t>. Основанием для начала административной процедуры истребования документов (сведений) в рамках межведомственного взаимодействия является непредставление заявителем документов, предусмотренных пунктом 2.6.3 настоящего Административного регламента.</w:t>
      </w:r>
    </w:p>
    <w:p w:rsidR="005E1009" w:rsidRPr="004310D5" w:rsidRDefault="005E1009" w:rsidP="005E1009">
      <w:pPr>
        <w:ind w:firstLine="709"/>
        <w:jc w:val="both"/>
        <w:rPr>
          <w:color w:val="auto"/>
        </w:rPr>
      </w:pPr>
      <w:r>
        <w:rPr>
          <w:color w:val="auto"/>
        </w:rPr>
        <w:lastRenderedPageBreak/>
        <w:t>3.3</w:t>
      </w:r>
      <w:r w:rsidRPr="004310D5">
        <w:rPr>
          <w:color w:val="auto"/>
        </w:rPr>
        <w:t>.1. Специалист Администрации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 2.6.3, настоящего Административного регламента.</w:t>
      </w:r>
    </w:p>
    <w:p w:rsidR="005E1009" w:rsidRPr="004310D5" w:rsidRDefault="005E1009" w:rsidP="005E1009">
      <w:pPr>
        <w:widowControl w:val="0"/>
        <w:shd w:val="clear" w:color="auto" w:fill="FFFFFF"/>
        <w:autoSpaceDE w:val="0"/>
        <w:autoSpaceDN w:val="0"/>
        <w:adjustRightInd w:val="0"/>
        <w:spacing w:line="312" w:lineRule="exact"/>
        <w:ind w:firstLine="709"/>
        <w:jc w:val="both"/>
        <w:rPr>
          <w:color w:val="auto"/>
        </w:rPr>
      </w:pPr>
      <w:r w:rsidRPr="004310D5">
        <w:rPr>
          <w:color w:val="auto"/>
        </w:rPr>
        <w:t>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от 27.07.2010 № 210-ФЗ «Об организации предоставления государственных и муниципальных услуг» и направляются почтовым сообщением или курьером.</w:t>
      </w:r>
    </w:p>
    <w:p w:rsidR="005E1009" w:rsidRPr="004310D5" w:rsidRDefault="005E1009" w:rsidP="005E1009">
      <w:pPr>
        <w:ind w:firstLine="709"/>
        <w:jc w:val="both"/>
        <w:rPr>
          <w:color w:val="auto"/>
        </w:rPr>
      </w:pPr>
      <w:r w:rsidRPr="004310D5">
        <w:rPr>
          <w:color w:val="auto"/>
        </w:rPr>
        <w:t>В случае направления письменного запроса, его подписывает Глава. В запросе указывается:</w:t>
      </w:r>
    </w:p>
    <w:p w:rsidR="005E1009" w:rsidRPr="004310D5" w:rsidRDefault="005E1009" w:rsidP="005E1009">
      <w:pPr>
        <w:ind w:firstLine="709"/>
        <w:jc w:val="both"/>
        <w:rPr>
          <w:color w:val="auto"/>
        </w:rPr>
      </w:pPr>
      <w:r w:rsidRPr="004310D5">
        <w:rPr>
          <w:color w:val="auto"/>
        </w:rPr>
        <w:t>1)</w:t>
      </w:r>
      <w:r w:rsidRPr="004310D5">
        <w:rPr>
          <w:color w:val="auto"/>
          <w:lang w:val="en-US"/>
        </w:rPr>
        <w:t> </w:t>
      </w:r>
      <w:r w:rsidRPr="004310D5">
        <w:rPr>
          <w:color w:val="auto"/>
        </w:rPr>
        <w:t>наименование органа или организации, направляющих межведомственный запрос;</w:t>
      </w:r>
    </w:p>
    <w:p w:rsidR="005E1009" w:rsidRPr="004310D5" w:rsidRDefault="005E1009" w:rsidP="005E1009">
      <w:pPr>
        <w:ind w:firstLine="709"/>
        <w:jc w:val="both"/>
        <w:rPr>
          <w:color w:val="auto"/>
        </w:rPr>
      </w:pPr>
      <w:r w:rsidRPr="004310D5">
        <w:rPr>
          <w:color w:val="auto"/>
        </w:rPr>
        <w:t>2) наименование органа или организации, в адрес которых направляется межведомственный запрос;</w:t>
      </w:r>
    </w:p>
    <w:p w:rsidR="005E1009" w:rsidRPr="004310D5" w:rsidRDefault="005E1009" w:rsidP="005E1009">
      <w:pPr>
        <w:ind w:firstLine="709"/>
        <w:jc w:val="both"/>
        <w:rPr>
          <w:color w:val="auto"/>
        </w:rPr>
      </w:pPr>
      <w:r w:rsidRPr="004310D5">
        <w:rPr>
          <w:color w:val="auto"/>
        </w:rPr>
        <w:t>3)</w:t>
      </w:r>
      <w:r w:rsidRPr="004310D5">
        <w:rPr>
          <w:color w:val="auto"/>
          <w:lang w:val="en-US"/>
        </w:rPr>
        <w:t> </w:t>
      </w:r>
      <w:r w:rsidRPr="004310D5">
        <w:rPr>
          <w:color w:val="auto"/>
        </w:rPr>
        <w:t>наименование муниципальной услуги, для предоставления которой необходимо представление документа и (или) информации;</w:t>
      </w:r>
    </w:p>
    <w:p w:rsidR="005E1009" w:rsidRPr="004310D5" w:rsidRDefault="005E1009" w:rsidP="005E1009">
      <w:pPr>
        <w:ind w:firstLine="709"/>
        <w:jc w:val="both"/>
        <w:rPr>
          <w:color w:val="auto"/>
        </w:rPr>
      </w:pPr>
      <w:r w:rsidRPr="004310D5">
        <w:rPr>
          <w:color w:val="auto"/>
        </w:rPr>
        <w:t>4)</w:t>
      </w:r>
      <w:r w:rsidRPr="004310D5">
        <w:rPr>
          <w:color w:val="auto"/>
          <w:lang w:val="en-US"/>
        </w:rPr>
        <w:t> </w:t>
      </w:r>
      <w:r w:rsidRPr="004310D5">
        <w:rPr>
          <w:color w:val="auto"/>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5E1009" w:rsidRPr="004310D5" w:rsidRDefault="005E1009" w:rsidP="005E1009">
      <w:pPr>
        <w:ind w:firstLine="709"/>
        <w:jc w:val="both"/>
        <w:rPr>
          <w:color w:val="auto"/>
        </w:rPr>
      </w:pPr>
      <w:r w:rsidRPr="004310D5">
        <w:rPr>
          <w:color w:val="auto"/>
        </w:rPr>
        <w:t>5) контактная информация для направления ответа на межведомственный запрос;</w:t>
      </w:r>
    </w:p>
    <w:p w:rsidR="005E1009" w:rsidRPr="004310D5" w:rsidRDefault="005E1009" w:rsidP="005E1009">
      <w:pPr>
        <w:ind w:firstLine="709"/>
        <w:jc w:val="both"/>
        <w:rPr>
          <w:color w:val="auto"/>
        </w:rPr>
      </w:pPr>
      <w:r w:rsidRPr="004310D5">
        <w:rPr>
          <w:color w:val="auto"/>
        </w:rPr>
        <w:t>6) дата направления межведомственного запроса;</w:t>
      </w:r>
    </w:p>
    <w:p w:rsidR="005E1009" w:rsidRPr="004310D5" w:rsidRDefault="005E1009" w:rsidP="005E1009">
      <w:pPr>
        <w:pStyle w:val="af0"/>
        <w:spacing w:before="0" w:beforeAutospacing="0" w:after="0" w:afterAutospacing="0"/>
        <w:ind w:firstLine="709"/>
        <w:jc w:val="both"/>
        <w:rPr>
          <w:sz w:val="28"/>
          <w:szCs w:val="28"/>
        </w:rPr>
      </w:pPr>
      <w:r w:rsidRPr="004310D5">
        <w:rPr>
          <w:sz w:val="28"/>
          <w:szCs w:val="28"/>
        </w:rPr>
        <w:t>7) 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5E1009" w:rsidRPr="004310D5" w:rsidRDefault="005E1009" w:rsidP="005E1009">
      <w:pPr>
        <w:ind w:firstLine="709"/>
        <w:jc w:val="both"/>
        <w:rPr>
          <w:color w:val="auto"/>
        </w:rPr>
      </w:pPr>
      <w:r>
        <w:rPr>
          <w:color w:val="auto"/>
        </w:rPr>
        <w:t>3.3</w:t>
      </w:r>
      <w:r w:rsidRPr="004310D5">
        <w:rPr>
          <w:color w:val="auto"/>
        </w:rPr>
        <w:t>.2. При направлении запроса по каналам межведомственного электронного взаимодействия запрос подписывается электронно-цифровой подписью специалиста Администрации.</w:t>
      </w:r>
    </w:p>
    <w:p w:rsidR="005E1009" w:rsidRPr="004310D5" w:rsidRDefault="005E1009" w:rsidP="005E1009">
      <w:pPr>
        <w:ind w:firstLine="709"/>
        <w:jc w:val="both"/>
        <w:rPr>
          <w:color w:val="auto"/>
        </w:rPr>
      </w:pPr>
      <w:r>
        <w:rPr>
          <w:color w:val="auto"/>
        </w:rPr>
        <w:t>3.3</w:t>
      </w:r>
      <w:r w:rsidRPr="004310D5">
        <w:rPr>
          <w:color w:val="auto"/>
        </w:rPr>
        <w:t>.3.</w:t>
      </w:r>
      <w:r w:rsidRPr="004310D5">
        <w:rPr>
          <w:color w:val="auto"/>
          <w:lang w:val="en-US"/>
        </w:rPr>
        <w:t> </w:t>
      </w:r>
      <w:r w:rsidRPr="004310D5">
        <w:rPr>
          <w:color w:val="auto"/>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5E1009" w:rsidRPr="004310D5" w:rsidRDefault="005E1009" w:rsidP="005E1009">
      <w:pPr>
        <w:ind w:firstLine="709"/>
        <w:jc w:val="both"/>
        <w:rPr>
          <w:color w:val="auto"/>
        </w:rPr>
      </w:pPr>
      <w:r>
        <w:rPr>
          <w:color w:val="auto"/>
        </w:rPr>
        <w:t>3.3</w:t>
      </w:r>
      <w:r w:rsidRPr="004310D5">
        <w:rPr>
          <w:color w:val="auto"/>
        </w:rPr>
        <w:t>.4.</w:t>
      </w:r>
      <w:r w:rsidRPr="004310D5">
        <w:rPr>
          <w:color w:val="auto"/>
          <w:lang w:val="en-US"/>
        </w:rPr>
        <w:t> </w:t>
      </w:r>
      <w:r w:rsidRPr="004310D5">
        <w:rPr>
          <w:color w:val="auto"/>
        </w:rPr>
        <w:t>Максимальный срок выполнения административной процедуры – 5 (пять) рабочих дней.</w:t>
      </w:r>
    </w:p>
    <w:p w:rsidR="005E1009" w:rsidRPr="004310D5" w:rsidRDefault="005E1009" w:rsidP="005E1009">
      <w:pPr>
        <w:ind w:firstLine="709"/>
        <w:jc w:val="both"/>
        <w:rPr>
          <w:color w:val="auto"/>
        </w:rPr>
      </w:pPr>
      <w:r>
        <w:rPr>
          <w:color w:val="auto"/>
        </w:rPr>
        <w:t>3.4</w:t>
      </w:r>
      <w:r w:rsidRPr="004310D5">
        <w:rPr>
          <w:color w:val="auto"/>
        </w:rPr>
        <w:t>. Основанием для начала административной процедуры рассмотрения заявления и пакета документов является поступление заявления и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5E1009" w:rsidRPr="004310D5" w:rsidRDefault="005E1009" w:rsidP="005E1009">
      <w:pPr>
        <w:ind w:firstLine="709"/>
        <w:jc w:val="both"/>
        <w:rPr>
          <w:color w:val="auto"/>
        </w:rPr>
      </w:pPr>
      <w:r>
        <w:rPr>
          <w:color w:val="auto"/>
        </w:rPr>
        <w:t>3.4</w:t>
      </w:r>
      <w:r w:rsidRPr="004310D5">
        <w:rPr>
          <w:color w:val="auto"/>
        </w:rPr>
        <w:t>.1. Специалист Администрации в ходе рассмотрения документов:</w:t>
      </w:r>
    </w:p>
    <w:p w:rsidR="005E1009" w:rsidRPr="004310D5" w:rsidRDefault="005E1009" w:rsidP="005E1009">
      <w:pPr>
        <w:ind w:firstLine="709"/>
        <w:jc w:val="both"/>
        <w:rPr>
          <w:color w:val="auto"/>
        </w:rPr>
      </w:pPr>
      <w:r w:rsidRPr="004310D5">
        <w:rPr>
          <w:color w:val="auto"/>
        </w:rPr>
        <w:t>а) проверяет поступившее заявление на соответствие требованиям Административного регламента;</w:t>
      </w:r>
    </w:p>
    <w:p w:rsidR="005E1009" w:rsidRPr="004310D5" w:rsidRDefault="005E1009" w:rsidP="005E1009">
      <w:pPr>
        <w:ind w:firstLine="709"/>
        <w:jc w:val="both"/>
        <w:rPr>
          <w:color w:val="auto"/>
        </w:rPr>
      </w:pPr>
      <w:r w:rsidRPr="004310D5">
        <w:rPr>
          <w:color w:val="auto"/>
        </w:rPr>
        <w:lastRenderedPageBreak/>
        <w:t>б) проверяет наличие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5E1009" w:rsidRPr="004310D5" w:rsidRDefault="005E1009" w:rsidP="005E1009">
      <w:pPr>
        <w:ind w:firstLine="709"/>
        <w:jc w:val="both"/>
        <w:rPr>
          <w:color w:val="auto"/>
        </w:rPr>
      </w:pPr>
      <w:r w:rsidRPr="004310D5">
        <w:rPr>
          <w:color w:val="auto"/>
        </w:rPr>
        <w:t>в) проводит осмотр местонахождения объекта адресации (при необходимости);</w:t>
      </w:r>
    </w:p>
    <w:p w:rsidR="005E1009" w:rsidRPr="004310D5" w:rsidRDefault="005E1009" w:rsidP="005E1009">
      <w:pPr>
        <w:ind w:firstLine="709"/>
        <w:jc w:val="both"/>
        <w:rPr>
          <w:color w:val="auto"/>
        </w:rPr>
      </w:pPr>
      <w:r w:rsidRPr="004310D5">
        <w:rPr>
          <w:color w:val="auto"/>
        </w:rPr>
        <w:t>г) проверяет наличие или отсутствие оснований для отказа в предоставлении муниципальной услуги;</w:t>
      </w:r>
    </w:p>
    <w:p w:rsidR="005E1009" w:rsidRPr="004310D5" w:rsidRDefault="005E1009" w:rsidP="005E1009">
      <w:pPr>
        <w:ind w:firstLine="709"/>
        <w:jc w:val="both"/>
        <w:rPr>
          <w:color w:val="auto"/>
        </w:rPr>
      </w:pPr>
      <w:proofErr w:type="gramStart"/>
      <w:r w:rsidRPr="004310D5">
        <w:rPr>
          <w:color w:val="auto"/>
        </w:rPr>
        <w:t xml:space="preserve">д) принимает решение о присвоении объекту адресации адреса или его аннулировании в соответствии с требованиями к структуре адреса и порядком, которые установлены Правилами присвоения, изменения и аннулирования адресов, утвержденными Постановление Правительства Российской Федерации от 19.11.2014 № 1221 (далее – Правила адресации), или об отказе в присвоении объекту адресации адреса или аннулировании его адреса. </w:t>
      </w:r>
      <w:proofErr w:type="gramEnd"/>
    </w:p>
    <w:p w:rsidR="005E1009" w:rsidRPr="004310D5" w:rsidRDefault="005E1009" w:rsidP="005E1009">
      <w:pPr>
        <w:ind w:firstLine="709"/>
        <w:jc w:val="both"/>
        <w:rPr>
          <w:color w:val="auto"/>
        </w:rPr>
      </w:pPr>
      <w:r>
        <w:rPr>
          <w:color w:val="auto"/>
        </w:rPr>
        <w:t>3.4</w:t>
      </w:r>
      <w:r w:rsidRPr="004310D5">
        <w:rPr>
          <w:color w:val="auto"/>
        </w:rPr>
        <w:t xml:space="preserve">.2. В случае если </w:t>
      </w:r>
      <w:proofErr w:type="gramStart"/>
      <w:r w:rsidRPr="004310D5">
        <w:rPr>
          <w:color w:val="auto"/>
        </w:rPr>
        <w:t>сведения, полученные по каналам межведомственного взаимодействия и представленный заявителем пакет документов подтверждают</w:t>
      </w:r>
      <w:proofErr w:type="gramEnd"/>
      <w:r w:rsidRPr="004310D5">
        <w:rPr>
          <w:color w:val="auto"/>
        </w:rPr>
        <w:t xml:space="preserve"> право заявителя на получение муниципальной услуги, специалист Администрации осуществляет подготовку проекта Постановления.</w:t>
      </w:r>
    </w:p>
    <w:p w:rsidR="005E1009" w:rsidRPr="004310D5" w:rsidRDefault="005E1009" w:rsidP="005E1009">
      <w:pPr>
        <w:ind w:firstLine="709"/>
        <w:jc w:val="both"/>
        <w:rPr>
          <w:color w:val="auto"/>
        </w:rPr>
      </w:pPr>
      <w:r>
        <w:rPr>
          <w:color w:val="auto"/>
        </w:rPr>
        <w:t>3.4</w:t>
      </w:r>
      <w:r w:rsidRPr="004310D5">
        <w:rPr>
          <w:color w:val="auto"/>
        </w:rPr>
        <w:t>.3. В случае наличия оснований для отказа в предоставлении муниципальной услуги, указанных в п. 2.10 настоящего Административного регламента, специалист Администрации готовит проект мотивированного Решения об отказе.</w:t>
      </w:r>
    </w:p>
    <w:p w:rsidR="005E1009" w:rsidRPr="004310D5" w:rsidRDefault="005E1009" w:rsidP="005E1009">
      <w:pPr>
        <w:ind w:firstLine="709"/>
        <w:jc w:val="both"/>
        <w:rPr>
          <w:color w:val="auto"/>
        </w:rPr>
      </w:pPr>
      <w:r w:rsidRPr="004310D5">
        <w:rPr>
          <w:color w:val="auto"/>
        </w:rPr>
        <w:t>Решение об отказе должно содержать причину отказа с обязательной ссылкой на положения пункта 40 Правил адресации, являющихся основанием для принятия такого решения.</w:t>
      </w:r>
    </w:p>
    <w:p w:rsidR="005E1009" w:rsidRPr="004310D5" w:rsidRDefault="005E1009" w:rsidP="005E1009">
      <w:pPr>
        <w:pStyle w:val="af0"/>
        <w:spacing w:before="0" w:beforeAutospacing="0" w:after="0" w:afterAutospacing="0"/>
        <w:ind w:firstLine="709"/>
        <w:jc w:val="both"/>
        <w:rPr>
          <w:sz w:val="28"/>
          <w:szCs w:val="28"/>
        </w:rPr>
      </w:pPr>
      <w:proofErr w:type="gramStart"/>
      <w:r w:rsidRPr="004310D5">
        <w:rPr>
          <w:sz w:val="28"/>
          <w:szCs w:val="28"/>
        </w:rPr>
        <w:t>При наличии нескольких оснований для отказа в предоставлении муниципальной услуги в проекте Решения об отказе</w:t>
      </w:r>
      <w:proofErr w:type="gramEnd"/>
      <w:r w:rsidRPr="004310D5">
        <w:rPr>
          <w:sz w:val="28"/>
          <w:szCs w:val="28"/>
        </w:rPr>
        <w:t xml:space="preserve"> указываются все основания для отказа.</w:t>
      </w:r>
    </w:p>
    <w:p w:rsidR="005E1009" w:rsidRPr="004310D5" w:rsidRDefault="005E1009" w:rsidP="005E1009">
      <w:pPr>
        <w:ind w:firstLine="709"/>
        <w:jc w:val="both"/>
        <w:rPr>
          <w:color w:val="auto"/>
        </w:rPr>
      </w:pPr>
      <w:r>
        <w:rPr>
          <w:color w:val="auto"/>
        </w:rPr>
        <w:t>3.4</w:t>
      </w:r>
      <w:r w:rsidRPr="004310D5">
        <w:rPr>
          <w:color w:val="auto"/>
        </w:rPr>
        <w:t>.4. Решение о присвоении объекту адресации адреса принимается одновременно:</w:t>
      </w:r>
    </w:p>
    <w:p w:rsidR="005E1009" w:rsidRPr="004310D5" w:rsidRDefault="005E1009" w:rsidP="005E1009">
      <w:pPr>
        <w:ind w:firstLine="709"/>
        <w:jc w:val="both"/>
        <w:rPr>
          <w:color w:val="auto"/>
        </w:rPr>
      </w:pPr>
      <w:r w:rsidRPr="004310D5">
        <w:rPr>
          <w:color w:val="auto"/>
        </w:rPr>
        <w:t>а) с утверждением уполномоченным органом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5E1009" w:rsidRPr="004310D5" w:rsidRDefault="005E1009" w:rsidP="005E1009">
      <w:pPr>
        <w:ind w:firstLine="709"/>
        <w:jc w:val="both"/>
        <w:rPr>
          <w:color w:val="auto"/>
        </w:rPr>
      </w:pPr>
      <w:r w:rsidRPr="004310D5">
        <w:rPr>
          <w:color w:val="auto"/>
        </w:rPr>
        <w:t>б) с заключением уполномоченным органом соглашения о перераспределении земельных участков, являющихся объектами адресации, в соответствии с Земельным кодексом Российской Федерации;</w:t>
      </w:r>
    </w:p>
    <w:p w:rsidR="005E1009" w:rsidRPr="004310D5" w:rsidRDefault="005E1009" w:rsidP="005E1009">
      <w:pPr>
        <w:ind w:firstLine="709"/>
        <w:jc w:val="both"/>
        <w:rPr>
          <w:color w:val="auto"/>
        </w:rPr>
      </w:pPr>
      <w:r w:rsidRPr="004310D5">
        <w:rPr>
          <w:color w:val="auto"/>
        </w:rPr>
        <w:t>в) с заключением уполномоченным органом договора о развитии застроенной территории в соответствии с Градостроительным кодексом Российской Федерации;</w:t>
      </w:r>
    </w:p>
    <w:p w:rsidR="005E1009" w:rsidRPr="004310D5" w:rsidRDefault="005E1009" w:rsidP="005E1009">
      <w:pPr>
        <w:ind w:firstLine="709"/>
        <w:jc w:val="both"/>
        <w:rPr>
          <w:color w:val="auto"/>
        </w:rPr>
      </w:pPr>
      <w:r w:rsidRPr="004310D5">
        <w:rPr>
          <w:color w:val="auto"/>
        </w:rPr>
        <w:t>г)</w:t>
      </w:r>
      <w:r w:rsidRPr="004310D5">
        <w:rPr>
          <w:color w:val="auto"/>
          <w:lang w:val="en-US"/>
        </w:rPr>
        <w:t> </w:t>
      </w:r>
      <w:r w:rsidRPr="004310D5">
        <w:rPr>
          <w:color w:val="auto"/>
        </w:rPr>
        <w:t>с утверждением проекта планировки территории;</w:t>
      </w:r>
    </w:p>
    <w:p w:rsidR="005E1009" w:rsidRPr="004310D5" w:rsidRDefault="005E1009" w:rsidP="005E1009">
      <w:pPr>
        <w:ind w:firstLine="709"/>
        <w:jc w:val="both"/>
        <w:rPr>
          <w:color w:val="auto"/>
        </w:rPr>
      </w:pPr>
      <w:r w:rsidRPr="004310D5">
        <w:rPr>
          <w:color w:val="auto"/>
        </w:rPr>
        <w:t>д) с принятием решения о строительстве объекта адресации.</w:t>
      </w:r>
    </w:p>
    <w:p w:rsidR="005E1009" w:rsidRPr="004310D5" w:rsidRDefault="005E1009" w:rsidP="005E1009">
      <w:pPr>
        <w:ind w:firstLine="709"/>
        <w:jc w:val="both"/>
        <w:rPr>
          <w:color w:val="auto"/>
        </w:rPr>
      </w:pPr>
      <w:r>
        <w:rPr>
          <w:color w:val="auto"/>
        </w:rPr>
        <w:t>3.4</w:t>
      </w:r>
      <w:r w:rsidRPr="004310D5">
        <w:rPr>
          <w:color w:val="auto"/>
        </w:rPr>
        <w:t>.5. Решение о присвоении объекту адресации адреса содержит:</w:t>
      </w:r>
    </w:p>
    <w:p w:rsidR="005E1009" w:rsidRPr="004310D5" w:rsidRDefault="005E1009" w:rsidP="005E1009">
      <w:pPr>
        <w:ind w:firstLine="709"/>
        <w:jc w:val="both"/>
        <w:rPr>
          <w:color w:val="auto"/>
        </w:rPr>
      </w:pPr>
      <w:r w:rsidRPr="004310D5">
        <w:rPr>
          <w:color w:val="auto"/>
        </w:rPr>
        <w:t>- присвоенный объекту адресации адрес;</w:t>
      </w:r>
    </w:p>
    <w:p w:rsidR="005E1009" w:rsidRPr="004310D5" w:rsidRDefault="005E1009" w:rsidP="005E1009">
      <w:pPr>
        <w:ind w:firstLine="709"/>
        <w:jc w:val="both"/>
        <w:rPr>
          <w:color w:val="auto"/>
        </w:rPr>
      </w:pPr>
      <w:r w:rsidRPr="004310D5">
        <w:rPr>
          <w:color w:val="auto"/>
        </w:rPr>
        <w:t>- реквизиты и наименования документов, на основании которых принято решение о присвоении адреса;</w:t>
      </w:r>
    </w:p>
    <w:p w:rsidR="005E1009" w:rsidRPr="004310D5" w:rsidRDefault="005E1009" w:rsidP="005E1009">
      <w:pPr>
        <w:ind w:firstLine="709"/>
        <w:jc w:val="both"/>
        <w:rPr>
          <w:color w:val="auto"/>
        </w:rPr>
      </w:pPr>
      <w:r w:rsidRPr="004310D5">
        <w:rPr>
          <w:color w:val="auto"/>
        </w:rPr>
        <w:t>- описание местоположения объекта адресации;</w:t>
      </w:r>
    </w:p>
    <w:p w:rsidR="005E1009" w:rsidRPr="004310D5" w:rsidRDefault="005E1009" w:rsidP="005E1009">
      <w:pPr>
        <w:ind w:firstLine="709"/>
        <w:jc w:val="both"/>
        <w:rPr>
          <w:color w:val="auto"/>
        </w:rPr>
      </w:pPr>
      <w:r w:rsidRPr="004310D5">
        <w:rPr>
          <w:color w:val="auto"/>
        </w:rPr>
        <w:t>-</w:t>
      </w:r>
      <w:r w:rsidRPr="004310D5">
        <w:rPr>
          <w:color w:val="auto"/>
          <w:lang w:val="en-US"/>
        </w:rPr>
        <w:t> </w:t>
      </w:r>
      <w:r w:rsidRPr="004310D5">
        <w:rPr>
          <w:color w:val="auto"/>
        </w:rPr>
        <w:t>кадастровые номера, адреса и сведения об объектах недвижимости, из которых образуется объект адресации;</w:t>
      </w:r>
    </w:p>
    <w:p w:rsidR="005E1009" w:rsidRPr="004310D5" w:rsidRDefault="005E1009" w:rsidP="005E1009">
      <w:pPr>
        <w:ind w:firstLine="709"/>
        <w:jc w:val="both"/>
        <w:rPr>
          <w:color w:val="auto"/>
        </w:rPr>
      </w:pPr>
      <w:r w:rsidRPr="004310D5">
        <w:rPr>
          <w:color w:val="auto"/>
        </w:rPr>
        <w:lastRenderedPageBreak/>
        <w:t>-</w:t>
      </w:r>
      <w:r w:rsidRPr="004310D5">
        <w:rPr>
          <w:color w:val="auto"/>
          <w:lang w:val="en-US"/>
        </w:rPr>
        <w:t> </w:t>
      </w:r>
      <w:r w:rsidRPr="004310D5">
        <w:rPr>
          <w:color w:val="auto"/>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p w:rsidR="005E1009" w:rsidRPr="004310D5" w:rsidRDefault="005E1009" w:rsidP="005E1009">
      <w:pPr>
        <w:ind w:firstLine="709"/>
        <w:jc w:val="both"/>
        <w:rPr>
          <w:color w:val="auto"/>
        </w:rPr>
      </w:pPr>
      <w:r w:rsidRPr="004310D5">
        <w:rPr>
          <w:color w:val="auto"/>
        </w:rPr>
        <w:t>-</w:t>
      </w:r>
      <w:r w:rsidRPr="004310D5">
        <w:rPr>
          <w:color w:val="auto"/>
          <w:lang w:val="en-US"/>
        </w:rPr>
        <w:t> </w:t>
      </w:r>
      <w:r w:rsidRPr="004310D5">
        <w:rPr>
          <w:color w:val="auto"/>
        </w:rPr>
        <w:t>другие необходимые сведения, определенные Администрацией.</w:t>
      </w:r>
    </w:p>
    <w:p w:rsidR="005E1009" w:rsidRPr="004310D5" w:rsidRDefault="005E1009" w:rsidP="005E1009">
      <w:pPr>
        <w:ind w:firstLine="709"/>
        <w:jc w:val="both"/>
        <w:rPr>
          <w:color w:val="auto"/>
        </w:rPr>
      </w:pPr>
      <w:r w:rsidRPr="004310D5">
        <w:rPr>
          <w:color w:val="auto"/>
        </w:rPr>
        <w:t>В случае присвоения адреса поставленному на государственный кадастровый учет объекту недвижимости в решении Администрации о присвоении адреса объекту адресации также указывается кадастровый номер объекта недвижимости, являющегося объектом адресации.</w:t>
      </w:r>
    </w:p>
    <w:p w:rsidR="005E1009" w:rsidRPr="004310D5" w:rsidRDefault="005E1009" w:rsidP="005E1009">
      <w:pPr>
        <w:ind w:firstLine="709"/>
        <w:jc w:val="both"/>
        <w:rPr>
          <w:color w:val="auto"/>
        </w:rPr>
      </w:pPr>
      <w:r>
        <w:rPr>
          <w:color w:val="auto"/>
        </w:rPr>
        <w:t>3.4</w:t>
      </w:r>
      <w:r w:rsidRPr="004310D5">
        <w:rPr>
          <w:color w:val="auto"/>
        </w:rPr>
        <w:t>.6. Решение об аннулировании адреса объекта адресации содержит:</w:t>
      </w:r>
    </w:p>
    <w:p w:rsidR="005E1009" w:rsidRPr="004310D5" w:rsidRDefault="005E1009" w:rsidP="005E1009">
      <w:pPr>
        <w:ind w:firstLine="709"/>
        <w:jc w:val="both"/>
        <w:rPr>
          <w:color w:val="auto"/>
        </w:rPr>
      </w:pPr>
      <w:r w:rsidRPr="004310D5">
        <w:rPr>
          <w:color w:val="auto"/>
        </w:rPr>
        <w:t>-</w:t>
      </w:r>
      <w:r w:rsidRPr="004310D5">
        <w:rPr>
          <w:color w:val="auto"/>
          <w:lang w:val="en-US"/>
        </w:rPr>
        <w:t> </w:t>
      </w:r>
      <w:r w:rsidRPr="004310D5">
        <w:rPr>
          <w:color w:val="auto"/>
        </w:rPr>
        <w:t>аннулируемый адрес объекта адресации;</w:t>
      </w:r>
    </w:p>
    <w:p w:rsidR="005E1009" w:rsidRPr="004310D5" w:rsidRDefault="005E1009" w:rsidP="005E1009">
      <w:pPr>
        <w:ind w:firstLine="709"/>
        <w:jc w:val="both"/>
        <w:rPr>
          <w:color w:val="auto"/>
        </w:rPr>
      </w:pPr>
      <w:r w:rsidRPr="004310D5">
        <w:rPr>
          <w:color w:val="auto"/>
        </w:rPr>
        <w:t>-</w:t>
      </w:r>
      <w:r w:rsidRPr="004310D5">
        <w:rPr>
          <w:color w:val="auto"/>
          <w:lang w:val="en-US"/>
        </w:rPr>
        <w:t> </w:t>
      </w:r>
      <w:r w:rsidRPr="004310D5">
        <w:rPr>
          <w:color w:val="auto"/>
        </w:rPr>
        <w:t>уникальный номер аннулируемого адреса объекта адресации в государственном адресном реестре;</w:t>
      </w:r>
    </w:p>
    <w:p w:rsidR="005E1009" w:rsidRPr="004310D5" w:rsidRDefault="005E1009" w:rsidP="005E1009">
      <w:pPr>
        <w:ind w:firstLine="709"/>
        <w:jc w:val="both"/>
        <w:rPr>
          <w:color w:val="auto"/>
        </w:rPr>
      </w:pPr>
      <w:r w:rsidRPr="004310D5">
        <w:rPr>
          <w:color w:val="auto"/>
        </w:rPr>
        <w:t>-</w:t>
      </w:r>
      <w:r w:rsidRPr="004310D5">
        <w:rPr>
          <w:color w:val="auto"/>
          <w:lang w:val="en-US"/>
        </w:rPr>
        <w:t> </w:t>
      </w:r>
      <w:r w:rsidRPr="004310D5">
        <w:rPr>
          <w:color w:val="auto"/>
        </w:rPr>
        <w:t>причину аннулирования адреса объекта адресации;</w:t>
      </w:r>
    </w:p>
    <w:p w:rsidR="005E1009" w:rsidRPr="004310D5" w:rsidRDefault="005E1009" w:rsidP="005E1009">
      <w:pPr>
        <w:ind w:firstLine="709"/>
        <w:jc w:val="both"/>
        <w:rPr>
          <w:color w:val="auto"/>
        </w:rPr>
      </w:pPr>
      <w:r w:rsidRPr="004310D5">
        <w:rPr>
          <w:color w:val="auto"/>
        </w:rPr>
        <w:t>-</w:t>
      </w:r>
      <w:r w:rsidRPr="004310D5">
        <w:rPr>
          <w:color w:val="auto"/>
          <w:lang w:val="en-US"/>
        </w:rPr>
        <w:t> </w:t>
      </w:r>
      <w:r w:rsidRPr="004310D5">
        <w:rPr>
          <w:color w:val="auto"/>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w:t>
      </w:r>
    </w:p>
    <w:p w:rsidR="005E1009" w:rsidRPr="004310D5" w:rsidRDefault="005E1009" w:rsidP="005E1009">
      <w:pPr>
        <w:ind w:firstLine="709"/>
        <w:jc w:val="both"/>
        <w:rPr>
          <w:color w:val="auto"/>
        </w:rPr>
      </w:pPr>
      <w:r w:rsidRPr="004310D5">
        <w:rPr>
          <w:color w:val="auto"/>
        </w:rPr>
        <w:t>-</w:t>
      </w:r>
      <w:r w:rsidRPr="004310D5">
        <w:rPr>
          <w:color w:val="auto"/>
          <w:lang w:val="en-US"/>
        </w:rPr>
        <w:t> </w:t>
      </w:r>
      <w:r w:rsidRPr="004310D5">
        <w:rPr>
          <w:color w:val="auto"/>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5E1009" w:rsidRPr="004310D5" w:rsidRDefault="005E1009" w:rsidP="005E1009">
      <w:pPr>
        <w:ind w:firstLine="709"/>
        <w:jc w:val="both"/>
        <w:rPr>
          <w:color w:val="auto"/>
        </w:rPr>
      </w:pPr>
      <w:r w:rsidRPr="004310D5">
        <w:rPr>
          <w:color w:val="auto"/>
        </w:rPr>
        <w:t>-</w:t>
      </w:r>
      <w:r w:rsidRPr="004310D5">
        <w:rPr>
          <w:color w:val="auto"/>
          <w:lang w:val="en-US"/>
        </w:rPr>
        <w:t> </w:t>
      </w:r>
      <w:r w:rsidRPr="004310D5">
        <w:rPr>
          <w:color w:val="auto"/>
        </w:rPr>
        <w:t>другие необходимые сведения, определенные уполномоченным органом.</w:t>
      </w:r>
    </w:p>
    <w:p w:rsidR="005E1009" w:rsidRPr="004310D5" w:rsidRDefault="005E1009" w:rsidP="005E1009">
      <w:pPr>
        <w:ind w:firstLine="709"/>
        <w:jc w:val="both"/>
        <w:rPr>
          <w:color w:val="auto"/>
        </w:rPr>
      </w:pPr>
      <w:r w:rsidRPr="004310D5">
        <w:rPr>
          <w:color w:val="auto"/>
        </w:rPr>
        <w:t>Решение об аннулировании адреса объекта адресации в случае присвоения объекту адресации нового адреса может быть по решению Администрации объединено с решением о присвоении этому объекту адресации нового адреса.</w:t>
      </w:r>
    </w:p>
    <w:p w:rsidR="005E1009" w:rsidRPr="004310D5" w:rsidRDefault="005E1009" w:rsidP="005E1009">
      <w:pPr>
        <w:ind w:firstLine="709"/>
        <w:jc w:val="both"/>
        <w:rPr>
          <w:color w:val="auto"/>
        </w:rPr>
      </w:pPr>
      <w:r>
        <w:rPr>
          <w:color w:val="auto"/>
        </w:rPr>
        <w:t>3.4</w:t>
      </w:r>
      <w:r w:rsidRPr="004310D5">
        <w:rPr>
          <w:color w:val="auto"/>
        </w:rPr>
        <w:t>.7. Решения Администрации о присвоении объекту адресации адреса или аннулировании его адреса могут формироваться с использованием ФИАС.</w:t>
      </w:r>
    </w:p>
    <w:p w:rsidR="005E1009" w:rsidRPr="004310D5" w:rsidRDefault="005E1009" w:rsidP="005E1009">
      <w:pPr>
        <w:pStyle w:val="af0"/>
        <w:spacing w:before="0" w:beforeAutospacing="0" w:after="0" w:afterAutospacing="0"/>
        <w:ind w:firstLine="709"/>
        <w:jc w:val="both"/>
        <w:rPr>
          <w:sz w:val="28"/>
          <w:szCs w:val="28"/>
        </w:rPr>
      </w:pPr>
      <w:r>
        <w:rPr>
          <w:sz w:val="28"/>
          <w:szCs w:val="28"/>
        </w:rPr>
        <w:t>3.4</w:t>
      </w:r>
      <w:r w:rsidRPr="004310D5">
        <w:rPr>
          <w:sz w:val="28"/>
          <w:szCs w:val="28"/>
        </w:rPr>
        <w:t>.8. 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специалист Администрации направляет в личный кабинет ЕПГУ или портал ФИАС (на электронную почту) сообщение о необходимости его личной явки с указанием даты и времени, когда заявитель записан на прием.</w:t>
      </w:r>
    </w:p>
    <w:p w:rsidR="005E1009" w:rsidRPr="004310D5" w:rsidRDefault="005E1009" w:rsidP="005E1009">
      <w:pPr>
        <w:ind w:firstLine="709"/>
        <w:jc w:val="both"/>
        <w:rPr>
          <w:color w:val="auto"/>
        </w:rPr>
      </w:pPr>
      <w:r>
        <w:rPr>
          <w:color w:val="auto"/>
        </w:rPr>
        <w:t>3.4</w:t>
      </w:r>
      <w:r w:rsidRPr="004310D5">
        <w:rPr>
          <w:color w:val="auto"/>
        </w:rPr>
        <w:t xml:space="preserve">.9. Проект Решения об отказе или Постановления специалист Администрации направляет на подписание Главе на бумажном носителе и в электронном виде посредством МАИС. </w:t>
      </w:r>
    </w:p>
    <w:p w:rsidR="005E1009" w:rsidRPr="004310D5" w:rsidRDefault="005E1009" w:rsidP="005E1009">
      <w:pPr>
        <w:ind w:firstLine="709"/>
        <w:jc w:val="both"/>
        <w:rPr>
          <w:color w:val="auto"/>
        </w:rPr>
      </w:pPr>
      <w:r>
        <w:rPr>
          <w:color w:val="auto"/>
        </w:rPr>
        <w:t>3.4</w:t>
      </w:r>
      <w:r w:rsidRPr="004310D5">
        <w:rPr>
          <w:color w:val="auto"/>
        </w:rPr>
        <w:t>.10.</w:t>
      </w:r>
      <w:r w:rsidRPr="004310D5">
        <w:rPr>
          <w:color w:val="auto"/>
          <w:lang w:val="en-US"/>
        </w:rPr>
        <w:t> </w:t>
      </w:r>
      <w:r w:rsidRPr="004310D5">
        <w:rPr>
          <w:color w:val="auto"/>
        </w:rPr>
        <w:t>Результатом административной процедуры является установление права заявителя на получение муниципальной услуги и подписание Главой результата предоставления муниципальной услуги на бумажном носителе и в электронном виде посредством МАИС.</w:t>
      </w:r>
    </w:p>
    <w:p w:rsidR="005E1009" w:rsidRPr="004310D5" w:rsidRDefault="005E1009" w:rsidP="005E1009">
      <w:pPr>
        <w:ind w:firstLine="709"/>
        <w:jc w:val="both"/>
        <w:rPr>
          <w:color w:val="auto"/>
        </w:rPr>
      </w:pPr>
      <w:r>
        <w:rPr>
          <w:color w:val="auto"/>
        </w:rPr>
        <w:t>3.4</w:t>
      </w:r>
      <w:r w:rsidRPr="004310D5">
        <w:rPr>
          <w:color w:val="auto"/>
        </w:rPr>
        <w:t>.11. Максимальный срок выполнения административной процедуры – 4 (четыре) рабочих дня.</w:t>
      </w:r>
    </w:p>
    <w:p w:rsidR="005E1009" w:rsidRPr="004310D5" w:rsidRDefault="005E1009" w:rsidP="005E1009">
      <w:pPr>
        <w:ind w:firstLine="709"/>
        <w:jc w:val="both"/>
        <w:rPr>
          <w:color w:val="auto"/>
        </w:rPr>
      </w:pPr>
      <w:r>
        <w:rPr>
          <w:color w:val="auto"/>
        </w:rPr>
        <w:t>3.5</w:t>
      </w:r>
      <w:r w:rsidRPr="004310D5">
        <w:rPr>
          <w:color w:val="auto"/>
        </w:rPr>
        <w:t>.</w:t>
      </w:r>
      <w:r w:rsidRPr="004310D5">
        <w:rPr>
          <w:color w:val="auto"/>
          <w:lang w:val="en-US"/>
        </w:rPr>
        <w:t> </w:t>
      </w:r>
      <w:r w:rsidRPr="004310D5">
        <w:rPr>
          <w:color w:val="auto"/>
        </w:rPr>
        <w:t>Основанием для начала административной процедуры выдачи результата предоставления муниципальной услуги является поступление исполнителю подписанного Главой результата предоставления муниципальной услуги.</w:t>
      </w:r>
    </w:p>
    <w:p w:rsidR="005E1009" w:rsidRPr="004310D5" w:rsidRDefault="005E1009" w:rsidP="005E1009">
      <w:pPr>
        <w:ind w:firstLine="709"/>
        <w:jc w:val="both"/>
        <w:rPr>
          <w:color w:val="auto"/>
        </w:rPr>
      </w:pPr>
      <w:r>
        <w:rPr>
          <w:color w:val="auto"/>
        </w:rPr>
        <w:lastRenderedPageBreak/>
        <w:t>3.5</w:t>
      </w:r>
      <w:r w:rsidRPr="004310D5">
        <w:rPr>
          <w:color w:val="auto"/>
        </w:rPr>
        <w:t>.1. В день поступления подписанного Главой Постановления или Решения об отказе специалист Администрации уведомляет заявителя о результате предоставления муниципальной услуги указанным в заявлении способом.</w:t>
      </w:r>
    </w:p>
    <w:p w:rsidR="005E1009" w:rsidRPr="004310D5" w:rsidRDefault="005E1009" w:rsidP="005E1009">
      <w:pPr>
        <w:ind w:firstLine="709"/>
        <w:jc w:val="both"/>
        <w:rPr>
          <w:color w:val="auto"/>
        </w:rPr>
      </w:pPr>
      <w:r>
        <w:rPr>
          <w:color w:val="auto"/>
        </w:rPr>
        <w:t>3.5</w:t>
      </w:r>
      <w:r w:rsidRPr="004310D5">
        <w:rPr>
          <w:color w:val="auto"/>
        </w:rPr>
        <w:t xml:space="preserve">.2. Выдача результата предоставления муниципальной услуги осуществляется согласно расписанию работы органа, в который заявитель обращался за предоставлением муниципальной услуги. </w:t>
      </w:r>
    </w:p>
    <w:p w:rsidR="005E1009" w:rsidRPr="004310D5" w:rsidRDefault="005E1009" w:rsidP="005E1009">
      <w:pPr>
        <w:ind w:firstLine="709"/>
        <w:jc w:val="both"/>
        <w:rPr>
          <w:color w:val="auto"/>
        </w:rPr>
      </w:pPr>
      <w:r>
        <w:rPr>
          <w:color w:val="auto"/>
        </w:rPr>
        <w:t>3.5</w:t>
      </w:r>
      <w:r w:rsidRPr="004310D5">
        <w:rPr>
          <w:color w:val="auto"/>
        </w:rPr>
        <w:t>.3. Результатом административной процедуры является выдача результата предоставления муниципальной услуги.</w:t>
      </w:r>
    </w:p>
    <w:p w:rsidR="005E1009" w:rsidRPr="004310D5" w:rsidRDefault="005E1009" w:rsidP="005E1009">
      <w:pPr>
        <w:ind w:right="-1" w:firstLine="709"/>
        <w:jc w:val="both"/>
        <w:rPr>
          <w:color w:val="auto"/>
          <w:sz w:val="24"/>
          <w:szCs w:val="24"/>
        </w:rPr>
      </w:pPr>
      <w:r>
        <w:rPr>
          <w:color w:val="auto"/>
        </w:rPr>
        <w:t>3.5</w:t>
      </w:r>
      <w:r w:rsidRPr="004310D5">
        <w:rPr>
          <w:color w:val="auto"/>
        </w:rPr>
        <w:t>.4 Максимальный срок выполнения административной процедуры 2 (два) рабочих дня.</w:t>
      </w:r>
      <w:r w:rsidRPr="004310D5">
        <w:rPr>
          <w:color w:val="auto"/>
          <w:sz w:val="24"/>
          <w:szCs w:val="24"/>
        </w:rPr>
        <w:t xml:space="preserve"> </w:t>
      </w:r>
    </w:p>
    <w:p w:rsidR="005E1009" w:rsidRPr="004310D5" w:rsidRDefault="005E1009" w:rsidP="005E1009">
      <w:pPr>
        <w:ind w:firstLine="709"/>
        <w:jc w:val="both"/>
        <w:rPr>
          <w:color w:val="auto"/>
        </w:rPr>
      </w:pPr>
      <w:r w:rsidRPr="004310D5">
        <w:rPr>
          <w:color w:val="auto"/>
        </w:rPr>
        <w:t>3.</w:t>
      </w:r>
      <w:r>
        <w:rPr>
          <w:color w:val="auto"/>
        </w:rPr>
        <w:t>6</w:t>
      </w:r>
      <w:r w:rsidRPr="004310D5">
        <w:rPr>
          <w:color w:val="auto"/>
        </w:rPr>
        <w:t>. Решение об отказе в присвоении объекту адресации адреса или аннулировании его адреса может быть обжаловано в судебном порядке.</w:t>
      </w:r>
    </w:p>
    <w:p w:rsidR="005E1009" w:rsidRPr="004310D5" w:rsidRDefault="005E1009" w:rsidP="005E1009">
      <w:pPr>
        <w:ind w:firstLine="709"/>
        <w:jc w:val="both"/>
        <w:rPr>
          <w:color w:val="auto"/>
        </w:rPr>
      </w:pPr>
      <w:r>
        <w:rPr>
          <w:color w:val="auto"/>
        </w:rPr>
        <w:t>3.7</w:t>
      </w:r>
      <w:r w:rsidRPr="004310D5">
        <w:rPr>
          <w:color w:val="auto"/>
        </w:rPr>
        <w:t>. Информацию в свободном доступе о порядке получения муниципальной услуги, в том числе в электронной форме заявитель может получить на ЕПГУ.</w:t>
      </w:r>
    </w:p>
    <w:p w:rsidR="005E1009" w:rsidRPr="004310D5" w:rsidRDefault="005E1009" w:rsidP="005E1009">
      <w:pPr>
        <w:ind w:firstLine="709"/>
        <w:jc w:val="both"/>
        <w:rPr>
          <w:color w:val="auto"/>
        </w:rPr>
      </w:pPr>
      <w:r>
        <w:rPr>
          <w:color w:val="auto"/>
        </w:rPr>
        <w:t>3.8</w:t>
      </w:r>
      <w:r w:rsidRPr="004310D5">
        <w:rPr>
          <w:color w:val="auto"/>
        </w:rPr>
        <w:t>. Подача заявителем заявления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ЕПГУ и портале ФИАС.</w:t>
      </w:r>
    </w:p>
    <w:p w:rsidR="005E1009" w:rsidRPr="004310D5" w:rsidRDefault="005E1009" w:rsidP="005E1009">
      <w:pPr>
        <w:ind w:firstLine="709"/>
        <w:jc w:val="both"/>
        <w:rPr>
          <w:color w:val="auto"/>
        </w:rPr>
      </w:pPr>
      <w:r>
        <w:rPr>
          <w:color w:val="auto"/>
        </w:rPr>
        <w:t>3.9</w:t>
      </w:r>
      <w:r w:rsidRPr="004310D5">
        <w:rPr>
          <w:color w:val="auto"/>
        </w:rPr>
        <w:t>. Сведения о ходе выполнения заявления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5E1009" w:rsidRPr="004310D5" w:rsidRDefault="005E1009" w:rsidP="005E1009">
      <w:pPr>
        <w:ind w:firstLine="709"/>
        <w:jc w:val="center"/>
        <w:rPr>
          <w:color w:val="auto"/>
        </w:rPr>
      </w:pPr>
    </w:p>
    <w:p w:rsidR="005E1009" w:rsidRPr="004310D5" w:rsidRDefault="005E1009" w:rsidP="005E1009">
      <w:pPr>
        <w:ind w:firstLine="709"/>
        <w:jc w:val="center"/>
        <w:rPr>
          <w:color w:val="auto"/>
        </w:rPr>
      </w:pPr>
      <w:r w:rsidRPr="004310D5">
        <w:rPr>
          <w:color w:val="auto"/>
          <w:lang w:val="en-US"/>
        </w:rPr>
        <w:t>IV</w:t>
      </w:r>
      <w:r w:rsidRPr="004310D5">
        <w:rPr>
          <w:color w:val="auto"/>
        </w:rPr>
        <w:t>. Формы контроля за предоставлением муниципальной услуги</w:t>
      </w:r>
    </w:p>
    <w:p w:rsidR="005E1009" w:rsidRPr="004310D5" w:rsidRDefault="005E1009" w:rsidP="005E1009">
      <w:pPr>
        <w:ind w:firstLine="709"/>
        <w:jc w:val="center"/>
        <w:rPr>
          <w:color w:val="auto"/>
        </w:rPr>
      </w:pPr>
    </w:p>
    <w:p w:rsidR="005E1009" w:rsidRPr="004310D5" w:rsidRDefault="005E1009" w:rsidP="005E1009">
      <w:pPr>
        <w:ind w:firstLine="709"/>
        <w:jc w:val="both"/>
        <w:rPr>
          <w:color w:val="auto"/>
        </w:rPr>
      </w:pPr>
      <w:r w:rsidRPr="004310D5">
        <w:rPr>
          <w:color w:val="auto"/>
        </w:rPr>
        <w:t xml:space="preserve">4.1. Текущий </w:t>
      </w:r>
      <w:proofErr w:type="gramStart"/>
      <w:r w:rsidRPr="004310D5">
        <w:rPr>
          <w:color w:val="auto"/>
        </w:rPr>
        <w:t>контроль за</w:t>
      </w:r>
      <w:proofErr w:type="gramEnd"/>
      <w:r w:rsidRPr="004310D5">
        <w:rPr>
          <w:color w:val="auto"/>
        </w:rPr>
        <w:t xml:space="preserve">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Главой.</w:t>
      </w:r>
    </w:p>
    <w:p w:rsidR="005E1009" w:rsidRPr="004310D5" w:rsidRDefault="005E1009" w:rsidP="005E1009">
      <w:pPr>
        <w:ind w:firstLine="709"/>
        <w:jc w:val="both"/>
        <w:rPr>
          <w:color w:val="auto"/>
        </w:rPr>
      </w:pPr>
      <w:r w:rsidRPr="004310D5">
        <w:rPr>
          <w:color w:val="auto"/>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5E1009" w:rsidRPr="004310D5" w:rsidRDefault="005E1009" w:rsidP="005E1009">
      <w:pPr>
        <w:ind w:firstLine="709"/>
        <w:jc w:val="both"/>
        <w:rPr>
          <w:color w:val="auto"/>
        </w:rPr>
      </w:pPr>
      <w:r w:rsidRPr="004310D5">
        <w:rPr>
          <w:color w:val="auto"/>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5E1009" w:rsidRPr="004310D5" w:rsidRDefault="005E1009" w:rsidP="005E1009">
      <w:pPr>
        <w:ind w:firstLine="709"/>
        <w:jc w:val="both"/>
        <w:rPr>
          <w:color w:val="auto"/>
        </w:rPr>
      </w:pPr>
      <w:r w:rsidRPr="004310D5">
        <w:rPr>
          <w:color w:val="auto"/>
        </w:rPr>
        <w:t>4.2. Контроль полнот</w:t>
      </w:r>
      <w:r>
        <w:rPr>
          <w:color w:val="auto"/>
        </w:rPr>
        <w:t>ы</w:t>
      </w:r>
      <w:r w:rsidRPr="004310D5">
        <w:rPr>
          <w:color w:val="auto"/>
        </w:rPr>
        <w:t xml:space="preserve"> и качеств</w:t>
      </w:r>
      <w:r>
        <w:rPr>
          <w:color w:val="auto"/>
        </w:rPr>
        <w:t>а</w:t>
      </w:r>
      <w:r w:rsidRPr="004310D5">
        <w:rPr>
          <w:color w:val="auto"/>
        </w:rPr>
        <w:t xml:space="preserve"> предоставлен</w:t>
      </w:r>
      <w:r>
        <w:rPr>
          <w:color w:val="auto"/>
        </w:rPr>
        <w:t xml:space="preserve">ия муниципальной </w:t>
      </w:r>
      <w:r w:rsidRPr="004310D5">
        <w:rPr>
          <w:color w:val="auto"/>
        </w:rPr>
        <w:t>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5E1009" w:rsidRPr="004310D5" w:rsidRDefault="005E1009" w:rsidP="005E1009">
      <w:pPr>
        <w:ind w:firstLine="709"/>
        <w:jc w:val="both"/>
        <w:rPr>
          <w:color w:val="auto"/>
        </w:rPr>
      </w:pPr>
      <w:r w:rsidRPr="004310D5">
        <w:rPr>
          <w:color w:val="auto"/>
        </w:rPr>
        <w:t xml:space="preserve">По результатам проведения проверок полноты и качества предоставления муниципальной услуги, в случае выявления нарушений при принятии решений и </w:t>
      </w:r>
      <w:r w:rsidRPr="004310D5">
        <w:rPr>
          <w:color w:val="auto"/>
        </w:rPr>
        <w:lastRenderedPageBreak/>
        <w:t>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5E1009" w:rsidRPr="004310D5" w:rsidRDefault="005E1009" w:rsidP="005E1009">
      <w:pPr>
        <w:ind w:firstLine="709"/>
        <w:jc w:val="both"/>
        <w:rPr>
          <w:color w:val="auto"/>
        </w:rPr>
      </w:pPr>
      <w:r w:rsidRPr="004310D5">
        <w:rPr>
          <w:color w:val="auto"/>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5E1009" w:rsidRPr="004310D5" w:rsidRDefault="005E1009" w:rsidP="005E1009">
      <w:pPr>
        <w:ind w:firstLine="709"/>
        <w:jc w:val="both"/>
        <w:rPr>
          <w:color w:val="auto"/>
        </w:rPr>
      </w:pPr>
      <w:r w:rsidRPr="004310D5">
        <w:rPr>
          <w:color w:val="auto"/>
        </w:rPr>
        <w:t>4.3. </w:t>
      </w:r>
      <w:r>
        <w:rPr>
          <w:color w:val="auto"/>
        </w:rPr>
        <w:t xml:space="preserve">Порядок и формы контроля </w:t>
      </w:r>
      <w:r w:rsidRPr="004310D5">
        <w:rPr>
          <w:color w:val="auto"/>
        </w:rPr>
        <w:t>предоставлени</w:t>
      </w:r>
      <w:r>
        <w:rPr>
          <w:color w:val="auto"/>
        </w:rPr>
        <w:t xml:space="preserve">я </w:t>
      </w:r>
      <w:r w:rsidRPr="004310D5">
        <w:rPr>
          <w:color w:val="auto"/>
        </w:rPr>
        <w:t>муниципальной услуги со стороны граждан, их объединений и организаций.</w:t>
      </w:r>
    </w:p>
    <w:p w:rsidR="005E1009" w:rsidRPr="004310D5" w:rsidRDefault="005E1009" w:rsidP="005E1009">
      <w:pPr>
        <w:ind w:firstLine="709"/>
        <w:jc w:val="both"/>
        <w:rPr>
          <w:color w:val="auto"/>
        </w:rPr>
      </w:pPr>
      <w:proofErr w:type="gramStart"/>
      <w:r w:rsidRPr="004310D5">
        <w:rPr>
          <w:color w:val="auto"/>
        </w:rPr>
        <w:t xml:space="preserve">Граждане, их объединения и организации могут контролировать </w:t>
      </w:r>
      <w:r>
        <w:rPr>
          <w:color w:val="auto"/>
        </w:rPr>
        <w:t>предоставление</w:t>
      </w:r>
      <w:r w:rsidRPr="004310D5">
        <w:rPr>
          <w:color w:val="auto"/>
        </w:rPr>
        <w:t xml:space="preserve">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w:t>
      </w:r>
      <w:proofErr w:type="gramEnd"/>
      <w:r w:rsidRPr="004310D5">
        <w:rPr>
          <w:color w:val="auto"/>
        </w:rPr>
        <w:t xml:space="preserve"> законных интересов заявителей при предоставлении муниципальной услуги.</w:t>
      </w:r>
    </w:p>
    <w:p w:rsidR="005E1009" w:rsidRPr="004310D5" w:rsidRDefault="005E1009" w:rsidP="005E1009">
      <w:pPr>
        <w:ind w:firstLine="709"/>
        <w:jc w:val="center"/>
        <w:rPr>
          <w:color w:val="auto"/>
        </w:rPr>
      </w:pPr>
    </w:p>
    <w:p w:rsidR="005E1009" w:rsidRPr="00F0344B" w:rsidRDefault="005E1009" w:rsidP="005E1009">
      <w:pPr>
        <w:ind w:firstLine="709"/>
        <w:jc w:val="both"/>
        <w:rPr>
          <w:color w:val="auto"/>
        </w:rPr>
      </w:pPr>
      <w:r w:rsidRPr="00F0344B">
        <w:rPr>
          <w:color w:val="auto"/>
        </w:rPr>
        <w:t>V. 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5E1009" w:rsidRPr="00F0344B" w:rsidRDefault="005E1009" w:rsidP="005E1009">
      <w:pPr>
        <w:ind w:firstLine="709"/>
        <w:jc w:val="both"/>
        <w:rPr>
          <w:color w:val="auto"/>
        </w:rPr>
      </w:pPr>
    </w:p>
    <w:p w:rsidR="005E1009" w:rsidRPr="00F0344B" w:rsidRDefault="005E1009" w:rsidP="005E1009">
      <w:pPr>
        <w:ind w:firstLine="709"/>
        <w:jc w:val="both"/>
        <w:rPr>
          <w:color w:val="auto"/>
        </w:rPr>
      </w:pPr>
      <w:r w:rsidRPr="00F0344B">
        <w:rPr>
          <w:color w:val="auto"/>
        </w:rPr>
        <w:t>5.1. Заинтересованное лицо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5E1009" w:rsidRPr="00F0344B" w:rsidRDefault="005E1009" w:rsidP="005E1009">
      <w:pPr>
        <w:ind w:firstLine="709"/>
        <w:jc w:val="both"/>
        <w:rPr>
          <w:color w:val="auto"/>
        </w:rPr>
      </w:pPr>
      <w:r w:rsidRPr="00F0344B">
        <w:rPr>
          <w:color w:val="auto"/>
        </w:rPr>
        <w:t>1) нарушение срока регистрации запроса о предоставлении муниципальной услуги;</w:t>
      </w:r>
    </w:p>
    <w:p w:rsidR="005E1009" w:rsidRPr="00F0344B" w:rsidRDefault="005E1009" w:rsidP="005E1009">
      <w:pPr>
        <w:ind w:firstLine="709"/>
        <w:jc w:val="both"/>
        <w:rPr>
          <w:color w:val="auto"/>
        </w:rPr>
      </w:pPr>
      <w:r w:rsidRPr="00F0344B">
        <w:rPr>
          <w:color w:val="auto"/>
        </w:rPr>
        <w:t>2) нарушение срока предоставления муниципальной услуги;</w:t>
      </w:r>
    </w:p>
    <w:p w:rsidR="005E1009" w:rsidRPr="00F0344B" w:rsidRDefault="005E1009" w:rsidP="005E1009">
      <w:pPr>
        <w:ind w:firstLine="709"/>
        <w:jc w:val="both"/>
        <w:rPr>
          <w:color w:val="auto"/>
        </w:rPr>
      </w:pPr>
      <w:r w:rsidRPr="00F0344B">
        <w:rPr>
          <w:color w:val="auto"/>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5E1009" w:rsidRPr="00F0344B" w:rsidRDefault="005E1009" w:rsidP="005E1009">
      <w:pPr>
        <w:ind w:firstLine="709"/>
        <w:jc w:val="both"/>
        <w:rPr>
          <w:color w:val="auto"/>
        </w:rPr>
      </w:pPr>
      <w:r w:rsidRPr="00F0344B">
        <w:rPr>
          <w:color w:val="auto"/>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5E1009" w:rsidRPr="00F0344B" w:rsidRDefault="005E1009" w:rsidP="005E1009">
      <w:pPr>
        <w:ind w:firstLine="709"/>
        <w:jc w:val="both"/>
        <w:rPr>
          <w:color w:val="auto"/>
        </w:rPr>
      </w:pPr>
      <w:proofErr w:type="gramStart"/>
      <w:r w:rsidRPr="00F0344B">
        <w:rPr>
          <w:color w:val="auto"/>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w:t>
      </w:r>
      <w:r w:rsidRPr="00F0344B">
        <w:rPr>
          <w:color w:val="auto"/>
        </w:rPr>
        <w:lastRenderedPageBreak/>
        <w:t>муниципальными правовыми актами, настоящим Административным регламентом;</w:t>
      </w:r>
      <w:proofErr w:type="gramEnd"/>
    </w:p>
    <w:p w:rsidR="005E1009" w:rsidRPr="00F0344B" w:rsidRDefault="005E1009" w:rsidP="005E1009">
      <w:pPr>
        <w:ind w:firstLine="709"/>
        <w:jc w:val="both"/>
        <w:rPr>
          <w:color w:val="auto"/>
        </w:rPr>
      </w:pPr>
      <w:r w:rsidRPr="00F0344B">
        <w:rPr>
          <w:color w:val="auto"/>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5E1009" w:rsidRPr="00F0344B" w:rsidRDefault="005E1009" w:rsidP="005E1009">
      <w:pPr>
        <w:ind w:firstLine="709"/>
        <w:jc w:val="both"/>
        <w:rPr>
          <w:color w:val="auto"/>
        </w:rPr>
      </w:pPr>
      <w:proofErr w:type="gramStart"/>
      <w:r w:rsidRPr="00F0344B">
        <w:rPr>
          <w:color w:val="auto"/>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E1009" w:rsidRPr="00F0344B" w:rsidRDefault="005E1009" w:rsidP="005E1009">
      <w:pPr>
        <w:ind w:firstLine="709"/>
        <w:jc w:val="both"/>
        <w:rPr>
          <w:color w:val="auto"/>
        </w:rPr>
      </w:pPr>
      <w:r w:rsidRPr="00F0344B">
        <w:rPr>
          <w:color w:val="auto"/>
        </w:rPr>
        <w:t>8) нарушение срока или порядка выдачи документов по результатам предоставления муниципальной услуги;</w:t>
      </w:r>
    </w:p>
    <w:p w:rsidR="005E1009" w:rsidRPr="00F0344B" w:rsidRDefault="005E1009" w:rsidP="005E1009">
      <w:pPr>
        <w:ind w:firstLine="709"/>
        <w:jc w:val="both"/>
        <w:rPr>
          <w:color w:val="auto"/>
        </w:rPr>
      </w:pPr>
      <w:proofErr w:type="gramStart"/>
      <w:r w:rsidRPr="00F0344B">
        <w:rPr>
          <w:color w:val="auto"/>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roofErr w:type="gramEnd"/>
    </w:p>
    <w:p w:rsidR="005E1009" w:rsidRPr="00F0344B" w:rsidRDefault="005E1009" w:rsidP="005E1009">
      <w:pPr>
        <w:ind w:firstLine="709"/>
        <w:jc w:val="both"/>
        <w:rPr>
          <w:color w:val="auto"/>
        </w:rPr>
      </w:pPr>
      <w:r w:rsidRPr="00F0344B">
        <w:rPr>
          <w:color w:val="auto"/>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5E1009" w:rsidRPr="00F0344B" w:rsidRDefault="005E1009" w:rsidP="005E1009">
      <w:pPr>
        <w:ind w:firstLine="709"/>
        <w:jc w:val="both"/>
        <w:rPr>
          <w:color w:val="auto"/>
        </w:rPr>
      </w:pPr>
      <w:r w:rsidRPr="00F0344B">
        <w:rPr>
          <w:color w:val="auto"/>
        </w:rPr>
        <w:t>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5E1009" w:rsidRPr="00F0344B" w:rsidRDefault="005E1009" w:rsidP="005E1009">
      <w:pPr>
        <w:ind w:firstLine="709"/>
        <w:jc w:val="both"/>
        <w:rPr>
          <w:color w:val="auto"/>
        </w:rPr>
      </w:pPr>
      <w:proofErr w:type="gramStart"/>
      <w:r w:rsidRPr="00F0344B">
        <w:rPr>
          <w:color w:val="auto"/>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roofErr w:type="gramEnd"/>
    </w:p>
    <w:p w:rsidR="005E1009" w:rsidRPr="00F0344B" w:rsidRDefault="005E1009" w:rsidP="005E1009">
      <w:pPr>
        <w:ind w:firstLine="709"/>
        <w:jc w:val="both"/>
        <w:rPr>
          <w:color w:val="auto"/>
        </w:rPr>
      </w:pPr>
      <w:r w:rsidRPr="00F0344B">
        <w:rPr>
          <w:color w:val="auto"/>
        </w:rPr>
        <w:t>5.3. Жалоба подается в Администрацию в письменной форме на бумажном носителе или в электронном виде.</w:t>
      </w:r>
    </w:p>
    <w:p w:rsidR="005E1009" w:rsidRPr="00F0344B" w:rsidRDefault="005E1009" w:rsidP="005E1009">
      <w:pPr>
        <w:ind w:firstLine="709"/>
        <w:jc w:val="both"/>
        <w:rPr>
          <w:color w:val="auto"/>
        </w:rPr>
      </w:pPr>
      <w:r w:rsidRPr="00F0344B">
        <w:rPr>
          <w:color w:val="auto"/>
        </w:rPr>
        <w:t>5.4. Жалоба в письменной форме может быть направлена по почте или при личном приеме заявителя.</w:t>
      </w:r>
    </w:p>
    <w:p w:rsidR="005E1009" w:rsidRPr="00F0344B" w:rsidRDefault="005E1009" w:rsidP="005E1009">
      <w:pPr>
        <w:ind w:firstLine="709"/>
        <w:jc w:val="both"/>
        <w:rPr>
          <w:color w:val="auto"/>
        </w:rPr>
      </w:pPr>
      <w:r w:rsidRPr="00F0344B">
        <w:rPr>
          <w:color w:val="auto"/>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E1009" w:rsidRPr="00F0344B" w:rsidRDefault="005E1009" w:rsidP="005E1009">
      <w:pPr>
        <w:ind w:firstLine="709"/>
        <w:jc w:val="both"/>
        <w:rPr>
          <w:color w:val="auto"/>
        </w:rPr>
      </w:pPr>
      <w:r w:rsidRPr="00F0344B">
        <w:rPr>
          <w:color w:val="auto"/>
        </w:rPr>
        <w:lastRenderedPageBreak/>
        <w:t>5.5. В электронном виде жалоба может быть подана заявителем посредством:</w:t>
      </w:r>
    </w:p>
    <w:p w:rsidR="005E1009" w:rsidRPr="00F0344B" w:rsidRDefault="005E1009" w:rsidP="005E1009">
      <w:pPr>
        <w:ind w:firstLine="709"/>
        <w:jc w:val="both"/>
        <w:rPr>
          <w:color w:val="auto"/>
        </w:rPr>
      </w:pPr>
      <w:r w:rsidRPr="00F0344B">
        <w:rPr>
          <w:color w:val="auto"/>
        </w:rPr>
        <w:t xml:space="preserve">а) официального сайта </w:t>
      </w:r>
      <w:proofErr w:type="spellStart"/>
      <w:r w:rsidRPr="00F0344B">
        <w:rPr>
          <w:color w:val="auto"/>
        </w:rPr>
        <w:t>Гжатского</w:t>
      </w:r>
      <w:proofErr w:type="spellEnd"/>
      <w:r w:rsidRPr="00F0344B">
        <w:rPr>
          <w:color w:val="auto"/>
        </w:rPr>
        <w:t xml:space="preserve"> сельсовета;</w:t>
      </w:r>
    </w:p>
    <w:p w:rsidR="005E1009" w:rsidRPr="00F0344B" w:rsidRDefault="005E1009" w:rsidP="005E1009">
      <w:pPr>
        <w:ind w:firstLine="709"/>
        <w:jc w:val="both"/>
        <w:rPr>
          <w:color w:val="auto"/>
        </w:rPr>
      </w:pPr>
      <w:r w:rsidRPr="00F0344B">
        <w:rPr>
          <w:color w:val="auto"/>
        </w:rPr>
        <w:t>б) ЕПГУ;</w:t>
      </w:r>
    </w:p>
    <w:p w:rsidR="005E1009" w:rsidRPr="00F0344B" w:rsidRDefault="005E1009" w:rsidP="005E1009">
      <w:pPr>
        <w:ind w:firstLine="709"/>
        <w:jc w:val="both"/>
        <w:rPr>
          <w:color w:val="auto"/>
        </w:rPr>
      </w:pPr>
      <w:proofErr w:type="gramStart"/>
      <w:r w:rsidRPr="00F0344B">
        <w:rPr>
          <w:color w:val="auto"/>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w:t>
      </w:r>
      <w:hyperlink r:id="rId11" w:history="1">
        <w:r w:rsidRPr="00F0344B">
          <w:rPr>
            <w:color w:val="0000FF"/>
            <w:u w:val="single"/>
          </w:rPr>
          <w:t>http://do.gosuslugi.ru</w:t>
        </w:r>
      </w:hyperlink>
      <w:r w:rsidRPr="00F0344B">
        <w:rPr>
          <w:color w:val="auto"/>
        </w:rPr>
        <w:t>).</w:t>
      </w:r>
      <w:proofErr w:type="gramEnd"/>
    </w:p>
    <w:p w:rsidR="005E1009" w:rsidRPr="00F0344B" w:rsidRDefault="005E1009" w:rsidP="005E1009">
      <w:pPr>
        <w:ind w:firstLine="709"/>
        <w:jc w:val="both"/>
        <w:rPr>
          <w:color w:val="auto"/>
        </w:rPr>
      </w:pPr>
      <w:r w:rsidRPr="00F0344B">
        <w:rPr>
          <w:color w:val="auto"/>
        </w:rPr>
        <w:t>При подаче жалобы в электронном виде документы, указанные в пункте 5.6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E1009" w:rsidRPr="00F0344B" w:rsidRDefault="005E1009" w:rsidP="005E1009">
      <w:pPr>
        <w:ind w:firstLine="709"/>
        <w:jc w:val="both"/>
        <w:rPr>
          <w:color w:val="auto"/>
        </w:rPr>
      </w:pPr>
      <w:r w:rsidRPr="00F0344B">
        <w:rPr>
          <w:color w:val="auto"/>
        </w:rPr>
        <w:t>5.6. Жалоба должна содержать:</w:t>
      </w:r>
      <w:r w:rsidRPr="00F0344B">
        <w:rPr>
          <w:color w:val="auto"/>
        </w:rPr>
        <w:tab/>
      </w:r>
    </w:p>
    <w:p w:rsidR="005E1009" w:rsidRPr="00F0344B" w:rsidRDefault="005E1009" w:rsidP="005E1009">
      <w:pPr>
        <w:ind w:firstLine="709"/>
        <w:jc w:val="both"/>
        <w:rPr>
          <w:color w:val="auto"/>
        </w:rPr>
      </w:pPr>
      <w:r w:rsidRPr="00F0344B">
        <w:rPr>
          <w:color w:val="auto"/>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E1009" w:rsidRPr="00F0344B" w:rsidRDefault="005E1009" w:rsidP="005E1009">
      <w:pPr>
        <w:ind w:firstLine="709"/>
        <w:jc w:val="both"/>
        <w:rPr>
          <w:color w:val="auto"/>
        </w:rPr>
      </w:pPr>
      <w:proofErr w:type="gramStart"/>
      <w:r w:rsidRPr="00F0344B">
        <w:rPr>
          <w:color w:val="auto"/>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E1009" w:rsidRPr="00F0344B" w:rsidRDefault="005E1009" w:rsidP="005E1009">
      <w:pPr>
        <w:ind w:firstLine="709"/>
        <w:jc w:val="both"/>
        <w:rPr>
          <w:color w:val="auto"/>
        </w:rPr>
      </w:pPr>
      <w:r w:rsidRPr="00F0344B">
        <w:rPr>
          <w:color w:val="auto"/>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E1009" w:rsidRPr="00F0344B" w:rsidRDefault="005E1009" w:rsidP="005E1009">
      <w:pPr>
        <w:ind w:firstLine="709"/>
        <w:jc w:val="both"/>
        <w:rPr>
          <w:color w:val="auto"/>
        </w:rPr>
      </w:pPr>
      <w:r w:rsidRPr="00F0344B">
        <w:rPr>
          <w:color w:val="auto"/>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E1009" w:rsidRPr="00F0344B" w:rsidRDefault="005E1009" w:rsidP="005E1009">
      <w:pPr>
        <w:ind w:firstLine="709"/>
        <w:jc w:val="both"/>
        <w:rPr>
          <w:color w:val="auto"/>
        </w:rPr>
      </w:pPr>
      <w:r w:rsidRPr="00F0344B">
        <w:rPr>
          <w:color w:val="auto"/>
        </w:rPr>
        <w:t xml:space="preserve">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0344B">
        <w:rPr>
          <w:color w:val="auto"/>
        </w:rPr>
        <w:t>представлена</w:t>
      </w:r>
      <w:proofErr w:type="gramEnd"/>
      <w:r w:rsidRPr="00F0344B">
        <w:rPr>
          <w:color w:val="auto"/>
        </w:rPr>
        <w:t>:</w:t>
      </w:r>
    </w:p>
    <w:p w:rsidR="005E1009" w:rsidRPr="00F0344B" w:rsidRDefault="005E1009" w:rsidP="005E1009">
      <w:pPr>
        <w:ind w:firstLine="709"/>
        <w:jc w:val="both"/>
        <w:rPr>
          <w:color w:val="auto"/>
        </w:rPr>
      </w:pPr>
      <w:r w:rsidRPr="00F0344B">
        <w:rPr>
          <w:color w:val="auto"/>
        </w:rPr>
        <w:t>а) оформленная в соответствии с законодательством Российской Федерации доверенность (для физических лиц);</w:t>
      </w:r>
    </w:p>
    <w:p w:rsidR="005E1009" w:rsidRPr="00F0344B" w:rsidRDefault="005E1009" w:rsidP="005E1009">
      <w:pPr>
        <w:ind w:firstLine="709"/>
        <w:jc w:val="both"/>
        <w:rPr>
          <w:color w:val="auto"/>
        </w:rPr>
      </w:pPr>
      <w:r w:rsidRPr="00F0344B">
        <w:rPr>
          <w:color w:val="auto"/>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5E1009" w:rsidRPr="00F0344B" w:rsidRDefault="005E1009" w:rsidP="005E1009">
      <w:pPr>
        <w:ind w:firstLine="709"/>
        <w:jc w:val="both"/>
        <w:rPr>
          <w:color w:val="auto"/>
        </w:rPr>
      </w:pPr>
      <w:r w:rsidRPr="00F0344B">
        <w:rPr>
          <w:color w:val="auto"/>
        </w:rPr>
        <w:lastRenderedPageBreak/>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E1009" w:rsidRPr="00F0344B" w:rsidRDefault="005E1009" w:rsidP="005E1009">
      <w:pPr>
        <w:ind w:firstLine="709"/>
        <w:jc w:val="both"/>
        <w:rPr>
          <w:color w:val="auto"/>
        </w:rPr>
      </w:pPr>
      <w:r w:rsidRPr="00F0344B">
        <w:rPr>
          <w:color w:val="auto"/>
        </w:rPr>
        <w:t>5.8. Время приема жалоб должно совпадать со временем предоставления муниципальной услуги.</w:t>
      </w:r>
    </w:p>
    <w:p w:rsidR="005E1009" w:rsidRPr="00F0344B" w:rsidRDefault="005E1009" w:rsidP="005E1009">
      <w:pPr>
        <w:ind w:firstLine="709"/>
        <w:jc w:val="both"/>
        <w:rPr>
          <w:color w:val="auto"/>
        </w:rPr>
      </w:pPr>
      <w:r w:rsidRPr="00F0344B">
        <w:rPr>
          <w:color w:val="auto"/>
        </w:rPr>
        <w:t>5.9. При подаче жалобы заявитель вправе получить следующую информацию, необходимую для обоснования и рассмотрения жалобы:</w:t>
      </w:r>
    </w:p>
    <w:p w:rsidR="005E1009" w:rsidRPr="00F0344B" w:rsidRDefault="005E1009" w:rsidP="005E1009">
      <w:pPr>
        <w:ind w:firstLine="709"/>
        <w:jc w:val="both"/>
        <w:rPr>
          <w:color w:val="auto"/>
        </w:rPr>
      </w:pPr>
      <w:r w:rsidRPr="00F0344B">
        <w:rPr>
          <w:color w:val="auto"/>
        </w:rPr>
        <w:t>- о местонахождении Администрации;</w:t>
      </w:r>
    </w:p>
    <w:p w:rsidR="005E1009" w:rsidRPr="00F0344B" w:rsidRDefault="005E1009" w:rsidP="005E1009">
      <w:pPr>
        <w:ind w:firstLine="709"/>
        <w:jc w:val="both"/>
        <w:rPr>
          <w:color w:val="auto"/>
        </w:rPr>
      </w:pPr>
      <w:r w:rsidRPr="00F0344B">
        <w:rPr>
          <w:color w:val="auto"/>
        </w:rPr>
        <w:t>- сведения о режиме работы Администрации;</w:t>
      </w:r>
    </w:p>
    <w:p w:rsidR="005E1009" w:rsidRPr="00F0344B" w:rsidRDefault="005E1009" w:rsidP="005E1009">
      <w:pPr>
        <w:ind w:firstLine="709"/>
        <w:jc w:val="both"/>
        <w:rPr>
          <w:color w:val="auto"/>
        </w:rPr>
      </w:pPr>
      <w:r w:rsidRPr="00F0344B">
        <w:rPr>
          <w:color w:val="auto"/>
        </w:rPr>
        <w:t>- 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5E1009" w:rsidRPr="00F0344B" w:rsidRDefault="005E1009" w:rsidP="005E1009">
      <w:pPr>
        <w:ind w:firstLine="709"/>
        <w:jc w:val="both"/>
        <w:rPr>
          <w:color w:val="auto"/>
        </w:rPr>
      </w:pPr>
      <w:r w:rsidRPr="00F0344B">
        <w:rPr>
          <w:color w:val="auto"/>
        </w:rPr>
        <w:t>- о входящем номере, под которым зарегистрирована жалоба;</w:t>
      </w:r>
    </w:p>
    <w:p w:rsidR="005E1009" w:rsidRPr="00F0344B" w:rsidRDefault="005E1009" w:rsidP="005E1009">
      <w:pPr>
        <w:ind w:firstLine="709"/>
        <w:jc w:val="both"/>
        <w:rPr>
          <w:color w:val="auto"/>
        </w:rPr>
      </w:pPr>
      <w:r w:rsidRPr="00F0344B">
        <w:rPr>
          <w:color w:val="auto"/>
        </w:rPr>
        <w:t>- о сроке рассмотрения жалобы;</w:t>
      </w:r>
    </w:p>
    <w:p w:rsidR="005E1009" w:rsidRPr="00F0344B" w:rsidRDefault="005E1009" w:rsidP="005E1009">
      <w:pPr>
        <w:ind w:firstLine="709"/>
        <w:jc w:val="both"/>
        <w:rPr>
          <w:color w:val="auto"/>
        </w:rPr>
      </w:pPr>
      <w:r w:rsidRPr="00F0344B">
        <w:rPr>
          <w:color w:val="auto"/>
        </w:rPr>
        <w:t>- о принятых промежуточных решениях (принятие к рассмотрению, истребование документов).</w:t>
      </w:r>
    </w:p>
    <w:p w:rsidR="005E1009" w:rsidRPr="00F0344B" w:rsidRDefault="005E1009" w:rsidP="005E1009">
      <w:pPr>
        <w:ind w:firstLine="709"/>
        <w:jc w:val="both"/>
        <w:rPr>
          <w:color w:val="auto"/>
        </w:rPr>
      </w:pPr>
      <w:r w:rsidRPr="00F0344B">
        <w:rPr>
          <w:color w:val="auto"/>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5E1009" w:rsidRPr="00F0344B" w:rsidRDefault="005E1009" w:rsidP="005E1009">
      <w:pPr>
        <w:ind w:firstLine="709"/>
        <w:jc w:val="both"/>
        <w:rPr>
          <w:color w:val="auto"/>
        </w:rPr>
      </w:pPr>
      <w:r w:rsidRPr="00F0344B">
        <w:rPr>
          <w:color w:val="auto"/>
        </w:rPr>
        <w:t>5.10. </w:t>
      </w:r>
      <w:proofErr w:type="gramStart"/>
      <w:r w:rsidRPr="00F0344B">
        <w:rPr>
          <w:color w:val="auto"/>
        </w:rPr>
        <w:t>Жалоба, поступившая в Администрацию, подлежит рассмотрению в течение 15 (пятнадцати) рабочих дней со дня ее регистрации должностным лицом, наделенным полномочиями по рассмотрению жалоб,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5E1009" w:rsidRPr="00F0344B" w:rsidRDefault="005E1009" w:rsidP="005E1009">
      <w:pPr>
        <w:ind w:firstLine="709"/>
        <w:jc w:val="both"/>
        <w:rPr>
          <w:color w:val="auto"/>
        </w:rPr>
      </w:pPr>
      <w:r w:rsidRPr="00F0344B">
        <w:rPr>
          <w:color w:val="auto"/>
        </w:rPr>
        <w:t xml:space="preserve">5.11. Жалобы на решения и действия (бездействие) Администрации, Главы, должностных лиц, муниципальных служащих Администрации рассматриваются непосредственно Главой. </w:t>
      </w:r>
    </w:p>
    <w:p w:rsidR="005E1009" w:rsidRPr="00F0344B" w:rsidRDefault="005E1009" w:rsidP="005E1009">
      <w:pPr>
        <w:ind w:firstLine="709"/>
        <w:jc w:val="both"/>
        <w:rPr>
          <w:color w:val="auto"/>
        </w:rPr>
      </w:pPr>
      <w:r w:rsidRPr="00F0344B">
        <w:rPr>
          <w:color w:val="auto"/>
        </w:rPr>
        <w:t>5.12. По результатам рассмотрения жалобы принимает одно из следующих решений:</w:t>
      </w:r>
    </w:p>
    <w:p w:rsidR="005E1009" w:rsidRPr="00F0344B" w:rsidRDefault="005E1009" w:rsidP="005E1009">
      <w:pPr>
        <w:ind w:firstLine="709"/>
        <w:jc w:val="both"/>
        <w:rPr>
          <w:color w:val="auto"/>
        </w:rPr>
      </w:pPr>
      <w:proofErr w:type="gramStart"/>
      <w:r w:rsidRPr="00F0344B">
        <w:rPr>
          <w:color w:val="auto"/>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E1009" w:rsidRPr="00F0344B" w:rsidRDefault="005E1009" w:rsidP="005E1009">
      <w:pPr>
        <w:ind w:firstLine="709"/>
        <w:jc w:val="both"/>
        <w:rPr>
          <w:color w:val="auto"/>
        </w:rPr>
      </w:pPr>
      <w:r w:rsidRPr="00F0344B">
        <w:rPr>
          <w:color w:val="auto"/>
        </w:rPr>
        <w:t xml:space="preserve">2) в удовлетворении жалобы отказывается. </w:t>
      </w:r>
    </w:p>
    <w:p w:rsidR="005E1009" w:rsidRPr="00F0344B" w:rsidRDefault="005E1009" w:rsidP="005E1009">
      <w:pPr>
        <w:ind w:firstLine="709"/>
        <w:jc w:val="both"/>
        <w:rPr>
          <w:color w:val="auto"/>
        </w:rPr>
      </w:pPr>
      <w:r w:rsidRPr="00F0344B">
        <w:rPr>
          <w:color w:val="auto"/>
        </w:rPr>
        <w:t>5.13. Не позднее дня, следующего за днем принятия решения, указанного в пункте 5.12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E1009" w:rsidRPr="00F0344B" w:rsidRDefault="005E1009" w:rsidP="005E1009">
      <w:pPr>
        <w:ind w:firstLine="709"/>
        <w:jc w:val="both"/>
        <w:rPr>
          <w:color w:val="auto"/>
        </w:rPr>
      </w:pPr>
      <w:r w:rsidRPr="00F0344B">
        <w:rPr>
          <w:color w:val="auto"/>
        </w:rPr>
        <w:t>5.14. В ответе по результатам рассмотрения жалобы указываются:</w:t>
      </w:r>
    </w:p>
    <w:p w:rsidR="005E1009" w:rsidRPr="00F0344B" w:rsidRDefault="005E1009" w:rsidP="005E1009">
      <w:pPr>
        <w:ind w:firstLine="709"/>
        <w:jc w:val="both"/>
        <w:rPr>
          <w:color w:val="auto"/>
        </w:rPr>
      </w:pPr>
      <w:proofErr w:type="gramStart"/>
      <w:r w:rsidRPr="00F0344B">
        <w:rPr>
          <w:color w:val="auto"/>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roofErr w:type="gramEnd"/>
    </w:p>
    <w:p w:rsidR="005E1009" w:rsidRPr="00F0344B" w:rsidRDefault="005E1009" w:rsidP="005E1009">
      <w:pPr>
        <w:ind w:firstLine="709"/>
        <w:jc w:val="both"/>
        <w:rPr>
          <w:color w:val="auto"/>
        </w:rPr>
      </w:pPr>
      <w:r w:rsidRPr="00F0344B">
        <w:rPr>
          <w:color w:val="auto"/>
        </w:rPr>
        <w:lastRenderedPageBreak/>
        <w:t>б) номер, дата, место принятия решения, включая сведения о должностном лице, работнике, решение или действие (бездействие) которого обжалуется;</w:t>
      </w:r>
    </w:p>
    <w:p w:rsidR="005E1009" w:rsidRPr="00F0344B" w:rsidRDefault="005E1009" w:rsidP="005E1009">
      <w:pPr>
        <w:ind w:firstLine="709"/>
        <w:jc w:val="both"/>
        <w:rPr>
          <w:color w:val="auto"/>
        </w:rPr>
      </w:pPr>
      <w:r w:rsidRPr="00F0344B">
        <w:rPr>
          <w:color w:val="auto"/>
        </w:rPr>
        <w:t>в) фамилия, имя, отчество (при наличии) или наименование заявителя;</w:t>
      </w:r>
    </w:p>
    <w:p w:rsidR="005E1009" w:rsidRPr="00F0344B" w:rsidRDefault="005E1009" w:rsidP="005E1009">
      <w:pPr>
        <w:ind w:firstLine="709"/>
        <w:jc w:val="both"/>
        <w:rPr>
          <w:color w:val="auto"/>
        </w:rPr>
      </w:pPr>
      <w:r w:rsidRPr="00F0344B">
        <w:rPr>
          <w:color w:val="auto"/>
        </w:rPr>
        <w:t>г) основания для принятия решения по жалобе;</w:t>
      </w:r>
    </w:p>
    <w:p w:rsidR="005E1009" w:rsidRPr="00F0344B" w:rsidRDefault="005E1009" w:rsidP="005E1009">
      <w:pPr>
        <w:ind w:firstLine="709"/>
        <w:jc w:val="both"/>
        <w:rPr>
          <w:color w:val="auto"/>
        </w:rPr>
      </w:pPr>
      <w:r w:rsidRPr="00F0344B">
        <w:rPr>
          <w:color w:val="auto"/>
        </w:rPr>
        <w:t>д) принятое по жалобе решение;</w:t>
      </w:r>
    </w:p>
    <w:p w:rsidR="005E1009" w:rsidRPr="00F0344B" w:rsidRDefault="005E1009" w:rsidP="005E1009">
      <w:pPr>
        <w:ind w:firstLine="709"/>
        <w:jc w:val="both"/>
        <w:rPr>
          <w:color w:val="auto"/>
        </w:rPr>
      </w:pPr>
      <w:r w:rsidRPr="00F0344B">
        <w:rPr>
          <w:color w:val="auto"/>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E1009" w:rsidRPr="00F0344B" w:rsidRDefault="005E1009" w:rsidP="005E1009">
      <w:pPr>
        <w:ind w:firstLine="709"/>
        <w:jc w:val="both"/>
        <w:rPr>
          <w:color w:val="auto"/>
        </w:rPr>
      </w:pPr>
      <w:r w:rsidRPr="00F0344B">
        <w:rPr>
          <w:color w:val="auto"/>
        </w:rPr>
        <w:t>ж) сведения о порядке обжалования принятого по жалобе решения.</w:t>
      </w:r>
    </w:p>
    <w:p w:rsidR="005E1009" w:rsidRPr="00F0344B" w:rsidRDefault="005E1009" w:rsidP="005E1009">
      <w:pPr>
        <w:ind w:firstLine="709"/>
        <w:jc w:val="both"/>
        <w:rPr>
          <w:color w:val="auto"/>
        </w:rPr>
      </w:pPr>
      <w:r w:rsidRPr="00F0344B">
        <w:rPr>
          <w:color w:val="auto"/>
        </w:rPr>
        <w:t xml:space="preserve">5.15. В случае признания жалобы подлежащей удовлетворению в ответе заявителю, указанном в пункте 5.13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F0344B">
        <w:rPr>
          <w:color w:val="auto"/>
        </w:rPr>
        <w:t>неудобства</w:t>
      </w:r>
      <w:proofErr w:type="gramEnd"/>
      <w:r w:rsidRPr="00F0344B">
        <w:rPr>
          <w:color w:val="auto"/>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E1009" w:rsidRPr="00F0344B" w:rsidRDefault="005E1009" w:rsidP="005E1009">
      <w:pPr>
        <w:ind w:firstLine="709"/>
        <w:jc w:val="both"/>
        <w:rPr>
          <w:color w:val="auto"/>
        </w:rPr>
      </w:pPr>
      <w:r w:rsidRPr="00F0344B">
        <w:rPr>
          <w:color w:val="auto"/>
        </w:rPr>
        <w:t xml:space="preserve">5.16. В случае признания </w:t>
      </w:r>
      <w:proofErr w:type="gramStart"/>
      <w:r w:rsidRPr="00F0344B">
        <w:rPr>
          <w:color w:val="auto"/>
        </w:rPr>
        <w:t>жалобы</w:t>
      </w:r>
      <w:proofErr w:type="gramEnd"/>
      <w:r w:rsidRPr="00F0344B">
        <w:rPr>
          <w:color w:val="auto"/>
        </w:rPr>
        <w:t xml:space="preserve"> не подлежащей удовлетворению в ответе заявителю, указанном в пункте 5.13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E1009" w:rsidRPr="00F0344B" w:rsidRDefault="005E1009" w:rsidP="005E1009">
      <w:pPr>
        <w:ind w:firstLine="709"/>
        <w:jc w:val="both"/>
        <w:rPr>
          <w:color w:val="auto"/>
        </w:rPr>
      </w:pPr>
      <w:r w:rsidRPr="00F0344B">
        <w:rPr>
          <w:color w:val="auto"/>
        </w:rPr>
        <w:t xml:space="preserve">5.17. В случае установления в ходе или по результатам </w:t>
      </w:r>
      <w:proofErr w:type="gramStart"/>
      <w:r w:rsidRPr="00F0344B">
        <w:rPr>
          <w:color w:val="auto"/>
        </w:rPr>
        <w:t>рассмотрения жалобы признаков состава административного правонарушения</w:t>
      </w:r>
      <w:proofErr w:type="gramEnd"/>
      <w:r w:rsidRPr="00F0344B">
        <w:rPr>
          <w:color w:val="auto"/>
        </w:rPr>
        <w:t xml:space="preserve"> или преступления, должностное лицо, муниципальный служащий, наделенные полномочиями по рассмотрению жалоб, незамедлительно направляют имеющиеся материалы в органы прокуратуры.</w:t>
      </w:r>
    </w:p>
    <w:p w:rsidR="005E1009" w:rsidRPr="00F0344B" w:rsidRDefault="005E1009" w:rsidP="005E1009">
      <w:pPr>
        <w:ind w:firstLine="709"/>
        <w:jc w:val="both"/>
        <w:rPr>
          <w:color w:val="auto"/>
        </w:rPr>
      </w:pPr>
      <w:r w:rsidRPr="00F0344B">
        <w:rPr>
          <w:color w:val="auto"/>
        </w:rPr>
        <w:t>5.18. </w:t>
      </w:r>
      <w:proofErr w:type="gramStart"/>
      <w:r w:rsidRPr="00F0344B">
        <w:rPr>
          <w:color w:val="auto"/>
        </w:rPr>
        <w:t>В случае если жалоба подана заявителем в орган, в компетенцию которого не входит принятие решения по жалобе в соответствии с требованиями пункта 5.11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5E1009" w:rsidRPr="00F0344B" w:rsidRDefault="005E1009" w:rsidP="005E1009">
      <w:pPr>
        <w:ind w:firstLine="709"/>
        <w:jc w:val="both"/>
        <w:rPr>
          <w:color w:val="auto"/>
        </w:rPr>
      </w:pPr>
      <w:r w:rsidRPr="00F0344B">
        <w:rPr>
          <w:color w:val="auto"/>
        </w:rPr>
        <w:t>При этом срок рассмотрения жалобы исчисляется со дня регистрации жалобы в уполномоченном на ее рассмотрение органе.</w:t>
      </w:r>
    </w:p>
    <w:p w:rsidR="005E1009" w:rsidRPr="00F0344B" w:rsidRDefault="005E1009" w:rsidP="005E1009">
      <w:pPr>
        <w:ind w:firstLine="709"/>
        <w:jc w:val="both"/>
        <w:rPr>
          <w:color w:val="auto"/>
        </w:rPr>
      </w:pPr>
      <w:r w:rsidRPr="00F0344B">
        <w:rPr>
          <w:color w:val="auto"/>
        </w:rPr>
        <w:t>5.19. В удовлетворении жалобы отказывается в следующих случаях:</w:t>
      </w:r>
    </w:p>
    <w:p w:rsidR="005E1009" w:rsidRPr="00F0344B" w:rsidRDefault="005E1009" w:rsidP="005E1009">
      <w:pPr>
        <w:ind w:firstLine="709"/>
        <w:jc w:val="both"/>
        <w:rPr>
          <w:color w:val="auto"/>
        </w:rPr>
      </w:pPr>
      <w:r w:rsidRPr="00F0344B">
        <w:rPr>
          <w:color w:val="auto"/>
        </w:rPr>
        <w:t>а) наличие вступившего в законную силу решения суда, арбитражного суда по жалобе о том же предмете и по тем же основаниям;</w:t>
      </w:r>
    </w:p>
    <w:p w:rsidR="005E1009" w:rsidRPr="00F0344B" w:rsidRDefault="005E1009" w:rsidP="005E1009">
      <w:pPr>
        <w:ind w:firstLine="709"/>
        <w:jc w:val="both"/>
        <w:rPr>
          <w:color w:val="auto"/>
        </w:rPr>
      </w:pPr>
      <w:r w:rsidRPr="00F0344B">
        <w:rPr>
          <w:color w:val="auto"/>
        </w:rPr>
        <w:t>б)</w:t>
      </w:r>
      <w:r w:rsidRPr="00F0344B">
        <w:rPr>
          <w:color w:val="auto"/>
          <w:sz w:val="24"/>
          <w:szCs w:val="24"/>
        </w:rPr>
        <w:t> </w:t>
      </w:r>
      <w:r w:rsidRPr="00F0344B">
        <w:rPr>
          <w:color w:val="auto"/>
        </w:rPr>
        <w:t>подача жалобы лицом, полномочия которого не подтверждены в порядке, установленном законодательством Российской Федерации;</w:t>
      </w:r>
    </w:p>
    <w:p w:rsidR="005E1009" w:rsidRPr="00F0344B" w:rsidRDefault="005E1009" w:rsidP="005E1009">
      <w:pPr>
        <w:ind w:firstLine="709"/>
        <w:jc w:val="both"/>
        <w:rPr>
          <w:color w:val="auto"/>
        </w:rPr>
      </w:pPr>
      <w:r w:rsidRPr="00F0344B">
        <w:rPr>
          <w:color w:val="auto"/>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5E1009" w:rsidRPr="00F0344B" w:rsidRDefault="005E1009" w:rsidP="005E1009">
      <w:pPr>
        <w:ind w:firstLine="709"/>
        <w:jc w:val="both"/>
        <w:rPr>
          <w:color w:val="auto"/>
        </w:rPr>
      </w:pPr>
      <w:r w:rsidRPr="00F0344B">
        <w:rPr>
          <w:color w:val="auto"/>
        </w:rPr>
        <w:t>5.20. Администрация вправе оставить жалобу без ответа в следующих случаях:</w:t>
      </w:r>
    </w:p>
    <w:p w:rsidR="005E1009" w:rsidRPr="00F0344B" w:rsidRDefault="005E1009" w:rsidP="005E1009">
      <w:pPr>
        <w:ind w:firstLine="709"/>
        <w:jc w:val="both"/>
        <w:rPr>
          <w:color w:val="auto"/>
        </w:rPr>
      </w:pPr>
      <w:r w:rsidRPr="00F0344B">
        <w:rPr>
          <w:color w:val="auto"/>
        </w:rPr>
        <w:lastRenderedPageBreak/>
        <w:t>а)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5E1009" w:rsidRPr="00F0344B" w:rsidRDefault="005E1009" w:rsidP="005E1009">
      <w:pPr>
        <w:ind w:firstLine="709"/>
        <w:jc w:val="both"/>
        <w:rPr>
          <w:color w:val="auto"/>
        </w:rPr>
      </w:pPr>
      <w:r w:rsidRPr="00F0344B">
        <w:rPr>
          <w:color w:val="auto"/>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E1009" w:rsidRPr="00F0344B" w:rsidRDefault="005E1009" w:rsidP="005E1009">
      <w:pPr>
        <w:ind w:firstLine="709"/>
        <w:jc w:val="both"/>
        <w:rPr>
          <w:color w:val="auto"/>
        </w:rPr>
      </w:pPr>
      <w:r w:rsidRPr="00F0344B">
        <w:rPr>
          <w:color w:val="auto"/>
        </w:rPr>
        <w:t>Администрация сообщает заявителю об оставлении жалобы без ответа в течение 3 (трех) рабочих дней со дня регистрации жалобы.</w:t>
      </w:r>
    </w:p>
    <w:p w:rsidR="005E1009" w:rsidRDefault="005E1009" w:rsidP="006E6673">
      <w:pPr>
        <w:spacing w:line="276" w:lineRule="auto"/>
        <w:ind w:firstLine="708"/>
        <w:jc w:val="both"/>
      </w:pPr>
      <w:r w:rsidRPr="00587B97">
        <w:rPr>
          <w:color w:val="auto"/>
        </w:rPr>
        <w:t>5.21. </w:t>
      </w:r>
      <w:proofErr w:type="gramStart"/>
      <w:r w:rsidRPr="00587B97">
        <w:rPr>
          <w:color w:val="auto"/>
        </w:rPr>
        <w:t>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r>
        <w:rPr>
          <w:color w:val="auto"/>
        </w:rPr>
        <w:t xml:space="preserve"> </w:t>
      </w:r>
      <w:r w:rsidRPr="00B131FA">
        <w:t>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roofErr w:type="gramEnd"/>
    </w:p>
    <w:p w:rsidR="006E6673" w:rsidRPr="00B131FA" w:rsidRDefault="006E6673" w:rsidP="006E6673">
      <w:pPr>
        <w:spacing w:line="276" w:lineRule="auto"/>
        <w:ind w:firstLine="708"/>
        <w:jc w:val="both"/>
      </w:pPr>
    </w:p>
    <w:p w:rsidR="006E6673" w:rsidRDefault="006E6673" w:rsidP="006E6673">
      <w:pPr>
        <w:autoSpaceDE w:val="0"/>
        <w:autoSpaceDN w:val="0"/>
        <w:adjustRightInd w:val="0"/>
        <w:outlineLvl w:val="1"/>
        <w:rPr>
          <w:color w:val="auto"/>
        </w:rPr>
      </w:pPr>
    </w:p>
    <w:p w:rsidR="005E1009" w:rsidRPr="004310D5" w:rsidRDefault="005E1009" w:rsidP="005E1009">
      <w:pPr>
        <w:autoSpaceDE w:val="0"/>
        <w:autoSpaceDN w:val="0"/>
        <w:adjustRightInd w:val="0"/>
        <w:ind w:firstLine="709"/>
        <w:jc w:val="right"/>
        <w:outlineLvl w:val="1"/>
        <w:rPr>
          <w:color w:val="auto"/>
        </w:rPr>
      </w:pPr>
      <w:r w:rsidRPr="004310D5">
        <w:rPr>
          <w:color w:val="auto"/>
        </w:rPr>
        <w:t>Приложение № 1</w:t>
      </w:r>
    </w:p>
    <w:p w:rsidR="005E1009" w:rsidRPr="004310D5" w:rsidRDefault="005E1009" w:rsidP="005E1009">
      <w:pPr>
        <w:widowControl w:val="0"/>
        <w:autoSpaceDE w:val="0"/>
        <w:autoSpaceDN w:val="0"/>
        <w:adjustRightInd w:val="0"/>
        <w:jc w:val="right"/>
        <w:rPr>
          <w:color w:val="auto"/>
        </w:rPr>
      </w:pPr>
      <w:r>
        <w:rPr>
          <w:color w:val="auto"/>
        </w:rPr>
        <w:t>к а</w:t>
      </w:r>
      <w:r w:rsidRPr="004310D5">
        <w:rPr>
          <w:color w:val="auto"/>
        </w:rPr>
        <w:t>дминистративному регламенту</w:t>
      </w:r>
    </w:p>
    <w:p w:rsidR="005E1009" w:rsidRPr="004310D5" w:rsidRDefault="005E1009" w:rsidP="005E1009">
      <w:pPr>
        <w:widowControl w:val="0"/>
        <w:autoSpaceDE w:val="0"/>
        <w:autoSpaceDN w:val="0"/>
        <w:adjustRightInd w:val="0"/>
        <w:jc w:val="right"/>
        <w:rPr>
          <w:color w:val="auto"/>
        </w:rPr>
      </w:pPr>
      <w:r w:rsidRPr="004310D5">
        <w:rPr>
          <w:color w:val="auto"/>
        </w:rPr>
        <w:t>предоставления муниципальной услуги:</w:t>
      </w:r>
    </w:p>
    <w:p w:rsidR="005E1009" w:rsidRDefault="005E1009" w:rsidP="005E1009">
      <w:pPr>
        <w:widowControl w:val="0"/>
        <w:autoSpaceDE w:val="0"/>
        <w:autoSpaceDN w:val="0"/>
        <w:adjustRightInd w:val="0"/>
        <w:ind w:firstLine="540"/>
        <w:jc w:val="right"/>
        <w:rPr>
          <w:color w:val="auto"/>
        </w:rPr>
      </w:pPr>
      <w:r w:rsidRPr="004310D5">
        <w:rPr>
          <w:color w:val="auto"/>
        </w:rPr>
        <w:t>«Присвоение и аннулирование</w:t>
      </w:r>
    </w:p>
    <w:p w:rsidR="005E1009" w:rsidRPr="00587B97" w:rsidRDefault="005E1009" w:rsidP="005E1009">
      <w:pPr>
        <w:widowControl w:val="0"/>
        <w:autoSpaceDE w:val="0"/>
        <w:autoSpaceDN w:val="0"/>
        <w:adjustRightInd w:val="0"/>
        <w:ind w:firstLine="540"/>
        <w:jc w:val="right"/>
        <w:rPr>
          <w:bCs/>
          <w:color w:val="auto"/>
        </w:rPr>
      </w:pPr>
      <w:r w:rsidRPr="004310D5">
        <w:rPr>
          <w:color w:val="auto"/>
        </w:rPr>
        <w:t xml:space="preserve"> адресов объектов адресации</w:t>
      </w:r>
      <w:r>
        <w:rPr>
          <w:bCs/>
          <w:color w:val="auto"/>
        </w:rPr>
        <w:t>»</w:t>
      </w:r>
    </w:p>
    <w:p w:rsidR="005E1009" w:rsidRPr="004310D5" w:rsidRDefault="005E1009" w:rsidP="005E1009">
      <w:pPr>
        <w:widowControl w:val="0"/>
        <w:autoSpaceDE w:val="0"/>
        <w:autoSpaceDN w:val="0"/>
        <w:adjustRightInd w:val="0"/>
        <w:jc w:val="center"/>
        <w:rPr>
          <w:color w:val="auto"/>
        </w:rPr>
      </w:pPr>
      <w:r w:rsidRPr="004310D5">
        <w:rPr>
          <w:color w:val="auto"/>
        </w:rPr>
        <w:t>АДМИНИ</w:t>
      </w:r>
      <w:r>
        <w:rPr>
          <w:color w:val="auto"/>
        </w:rPr>
        <w:t xml:space="preserve">СТРАЦИЯ ГЖАТСКОГО </w:t>
      </w:r>
      <w:r w:rsidRPr="004310D5">
        <w:rPr>
          <w:color w:val="auto"/>
        </w:rPr>
        <w:t>СЕЛЬСОВЕТА</w:t>
      </w:r>
    </w:p>
    <w:p w:rsidR="005E1009" w:rsidRPr="004310D5" w:rsidRDefault="005E1009" w:rsidP="005E1009">
      <w:pPr>
        <w:widowControl w:val="0"/>
        <w:autoSpaceDE w:val="0"/>
        <w:autoSpaceDN w:val="0"/>
        <w:adjustRightInd w:val="0"/>
        <w:jc w:val="center"/>
        <w:rPr>
          <w:color w:val="auto"/>
        </w:rPr>
      </w:pPr>
      <w:r w:rsidRPr="004310D5">
        <w:rPr>
          <w:color w:val="auto"/>
        </w:rPr>
        <w:t>КУЙБЫШЕВСКОГО РАЙОНА НОВОСИБИРСКОЙ ОБЛАСТИ</w:t>
      </w:r>
    </w:p>
    <w:p w:rsidR="005E1009" w:rsidRPr="004310D5" w:rsidRDefault="005E1009" w:rsidP="005E1009">
      <w:pPr>
        <w:widowControl w:val="0"/>
        <w:autoSpaceDE w:val="0"/>
        <w:autoSpaceDN w:val="0"/>
        <w:adjustRightInd w:val="0"/>
        <w:jc w:val="center"/>
        <w:rPr>
          <w:color w:val="auto"/>
        </w:rPr>
      </w:pPr>
    </w:p>
    <w:p w:rsidR="005E1009" w:rsidRPr="004310D5" w:rsidRDefault="005E1009" w:rsidP="005E1009">
      <w:pPr>
        <w:widowControl w:val="0"/>
        <w:autoSpaceDE w:val="0"/>
        <w:autoSpaceDN w:val="0"/>
        <w:adjustRightInd w:val="0"/>
        <w:jc w:val="center"/>
        <w:rPr>
          <w:color w:val="auto"/>
        </w:rPr>
      </w:pPr>
      <w:r w:rsidRPr="004310D5">
        <w:rPr>
          <w:color w:val="auto"/>
        </w:rPr>
        <w:t>Расписка</w:t>
      </w:r>
    </w:p>
    <w:p w:rsidR="005E1009" w:rsidRPr="004310D5" w:rsidRDefault="005E1009" w:rsidP="005E1009">
      <w:pPr>
        <w:widowControl w:val="0"/>
        <w:autoSpaceDE w:val="0"/>
        <w:autoSpaceDN w:val="0"/>
        <w:adjustRightInd w:val="0"/>
        <w:jc w:val="center"/>
        <w:rPr>
          <w:color w:val="auto"/>
        </w:rPr>
      </w:pPr>
      <w:r w:rsidRPr="004310D5">
        <w:rPr>
          <w:color w:val="auto"/>
        </w:rPr>
        <w:t>в получении документов на предоставление муниципальной услуги</w:t>
      </w:r>
    </w:p>
    <w:p w:rsidR="005E1009" w:rsidRPr="004310D5" w:rsidRDefault="005E1009" w:rsidP="005E1009">
      <w:pPr>
        <w:widowControl w:val="0"/>
        <w:autoSpaceDE w:val="0"/>
        <w:autoSpaceDN w:val="0"/>
        <w:adjustRightInd w:val="0"/>
        <w:jc w:val="center"/>
        <w:rPr>
          <w:color w:val="auto"/>
        </w:rPr>
      </w:pPr>
      <w:r w:rsidRPr="004310D5">
        <w:rPr>
          <w:color w:val="auto"/>
        </w:rPr>
        <w:t>«Присвоение и аннулирование адресов объектов адресации»</w:t>
      </w:r>
    </w:p>
    <w:p w:rsidR="005E1009" w:rsidRPr="004310D5" w:rsidRDefault="005E1009" w:rsidP="005E1009">
      <w:pPr>
        <w:widowControl w:val="0"/>
        <w:autoSpaceDE w:val="0"/>
        <w:autoSpaceDN w:val="0"/>
        <w:adjustRightInd w:val="0"/>
        <w:jc w:val="center"/>
        <w:rPr>
          <w:color w:val="auto"/>
        </w:rPr>
      </w:pPr>
    </w:p>
    <w:tbl>
      <w:tblPr>
        <w:tblStyle w:val="af5"/>
        <w:tblW w:w="10171" w:type="dxa"/>
        <w:tblLayout w:type="fixed"/>
        <w:tblLook w:val="04A0" w:firstRow="1" w:lastRow="0" w:firstColumn="1" w:lastColumn="0" w:noHBand="0" w:noVBand="1"/>
      </w:tblPr>
      <w:tblGrid>
        <w:gridCol w:w="534"/>
        <w:gridCol w:w="708"/>
        <w:gridCol w:w="1276"/>
        <w:gridCol w:w="567"/>
        <w:gridCol w:w="426"/>
        <w:gridCol w:w="566"/>
        <w:gridCol w:w="850"/>
        <w:gridCol w:w="883"/>
        <w:gridCol w:w="120"/>
        <w:gridCol w:w="1123"/>
        <w:gridCol w:w="468"/>
        <w:gridCol w:w="311"/>
        <w:gridCol w:w="780"/>
        <w:gridCol w:w="709"/>
        <w:gridCol w:w="70"/>
        <w:gridCol w:w="780"/>
      </w:tblGrid>
      <w:tr w:rsidR="005E1009" w:rsidRPr="004310D5" w:rsidTr="00C0568B">
        <w:trPr>
          <w:gridAfter w:val="8"/>
          <w:wAfter w:w="4361" w:type="dxa"/>
        </w:trPr>
        <w:tc>
          <w:tcPr>
            <w:tcW w:w="1242" w:type="dxa"/>
            <w:gridSpan w:val="2"/>
            <w:tcBorders>
              <w:top w:val="nil"/>
              <w:left w:val="nil"/>
              <w:bottom w:val="nil"/>
              <w:right w:val="nil"/>
            </w:tcBorders>
          </w:tcPr>
          <w:p w:rsidR="005E1009" w:rsidRPr="004310D5" w:rsidRDefault="005E1009" w:rsidP="00C0568B">
            <w:pPr>
              <w:widowControl w:val="0"/>
              <w:autoSpaceDE w:val="0"/>
              <w:autoSpaceDN w:val="0"/>
              <w:adjustRightInd w:val="0"/>
              <w:rPr>
                <w:color w:val="auto"/>
                <w:sz w:val="24"/>
                <w:szCs w:val="24"/>
              </w:rPr>
            </w:pPr>
            <w:r w:rsidRPr="004310D5">
              <w:rPr>
                <w:color w:val="auto"/>
                <w:sz w:val="24"/>
                <w:szCs w:val="24"/>
              </w:rPr>
              <w:t>Заявитель</w:t>
            </w:r>
          </w:p>
        </w:tc>
        <w:tc>
          <w:tcPr>
            <w:tcW w:w="4568" w:type="dxa"/>
            <w:gridSpan w:val="6"/>
            <w:tcBorders>
              <w:top w:val="nil"/>
              <w:left w:val="nil"/>
              <w:bottom w:val="single" w:sz="4" w:space="0" w:color="auto"/>
              <w:right w:val="nil"/>
            </w:tcBorders>
          </w:tcPr>
          <w:p w:rsidR="005E1009" w:rsidRPr="004310D5" w:rsidRDefault="005E1009" w:rsidP="00C0568B">
            <w:pPr>
              <w:widowControl w:val="0"/>
              <w:autoSpaceDE w:val="0"/>
              <w:autoSpaceDN w:val="0"/>
              <w:adjustRightInd w:val="0"/>
              <w:rPr>
                <w:color w:val="auto"/>
                <w:sz w:val="24"/>
                <w:szCs w:val="24"/>
              </w:rPr>
            </w:pPr>
          </w:p>
        </w:tc>
      </w:tr>
      <w:tr w:rsidR="005E1009" w:rsidRPr="004310D5" w:rsidTr="00C0568B">
        <w:trPr>
          <w:gridAfter w:val="2"/>
          <w:wAfter w:w="850" w:type="dxa"/>
        </w:trPr>
        <w:tc>
          <w:tcPr>
            <w:tcW w:w="3511" w:type="dxa"/>
            <w:gridSpan w:val="5"/>
            <w:tcBorders>
              <w:top w:val="nil"/>
              <w:left w:val="nil"/>
              <w:bottom w:val="nil"/>
              <w:right w:val="nil"/>
            </w:tcBorders>
          </w:tcPr>
          <w:p w:rsidR="005E1009" w:rsidRPr="004310D5" w:rsidRDefault="005E1009" w:rsidP="00C0568B">
            <w:pPr>
              <w:widowControl w:val="0"/>
              <w:autoSpaceDE w:val="0"/>
              <w:autoSpaceDN w:val="0"/>
              <w:adjustRightInd w:val="0"/>
              <w:rPr>
                <w:color w:val="auto"/>
                <w:sz w:val="24"/>
                <w:szCs w:val="24"/>
              </w:rPr>
            </w:pPr>
            <w:r w:rsidRPr="004310D5">
              <w:rPr>
                <w:color w:val="auto"/>
                <w:sz w:val="24"/>
                <w:szCs w:val="24"/>
              </w:rPr>
              <w:t>Проживающи</w:t>
            </w:r>
            <w:proofErr w:type="gramStart"/>
            <w:r w:rsidRPr="004310D5">
              <w:rPr>
                <w:color w:val="auto"/>
                <w:sz w:val="24"/>
                <w:szCs w:val="24"/>
              </w:rPr>
              <w:t>й(</w:t>
            </w:r>
            <w:proofErr w:type="spellStart"/>
            <w:proofErr w:type="gramEnd"/>
            <w:r w:rsidRPr="004310D5">
              <w:rPr>
                <w:color w:val="auto"/>
                <w:sz w:val="24"/>
                <w:szCs w:val="24"/>
              </w:rPr>
              <w:t>ая</w:t>
            </w:r>
            <w:proofErr w:type="spellEnd"/>
            <w:r w:rsidRPr="004310D5">
              <w:rPr>
                <w:color w:val="auto"/>
                <w:sz w:val="24"/>
                <w:szCs w:val="24"/>
              </w:rPr>
              <w:t>) по адресу:</w:t>
            </w:r>
          </w:p>
        </w:tc>
        <w:tc>
          <w:tcPr>
            <w:tcW w:w="5810" w:type="dxa"/>
            <w:gridSpan w:val="9"/>
            <w:tcBorders>
              <w:top w:val="nil"/>
              <w:left w:val="nil"/>
              <w:bottom w:val="single" w:sz="4" w:space="0" w:color="auto"/>
              <w:right w:val="nil"/>
            </w:tcBorders>
          </w:tcPr>
          <w:p w:rsidR="005E1009" w:rsidRPr="004310D5" w:rsidRDefault="005E1009" w:rsidP="00C0568B">
            <w:pPr>
              <w:widowControl w:val="0"/>
              <w:autoSpaceDE w:val="0"/>
              <w:autoSpaceDN w:val="0"/>
              <w:adjustRightInd w:val="0"/>
              <w:rPr>
                <w:color w:val="auto"/>
                <w:sz w:val="24"/>
                <w:szCs w:val="24"/>
              </w:rPr>
            </w:pPr>
          </w:p>
        </w:tc>
      </w:tr>
      <w:tr w:rsidR="005E1009" w:rsidRPr="004310D5" w:rsidTr="00C0568B">
        <w:trPr>
          <w:gridAfter w:val="2"/>
          <w:wAfter w:w="850" w:type="dxa"/>
        </w:trPr>
        <w:tc>
          <w:tcPr>
            <w:tcW w:w="9321" w:type="dxa"/>
            <w:gridSpan w:val="14"/>
            <w:tcBorders>
              <w:top w:val="nil"/>
              <w:left w:val="nil"/>
              <w:bottom w:val="nil"/>
              <w:right w:val="nil"/>
            </w:tcBorders>
          </w:tcPr>
          <w:p w:rsidR="005E1009" w:rsidRPr="004310D5" w:rsidRDefault="005E1009" w:rsidP="00C0568B">
            <w:pPr>
              <w:widowControl w:val="0"/>
              <w:autoSpaceDE w:val="0"/>
              <w:autoSpaceDN w:val="0"/>
              <w:adjustRightInd w:val="0"/>
              <w:rPr>
                <w:color w:val="auto"/>
                <w:sz w:val="24"/>
                <w:szCs w:val="24"/>
              </w:rPr>
            </w:pPr>
            <w:r w:rsidRPr="004310D5">
              <w:rPr>
                <w:color w:val="auto"/>
                <w:sz w:val="24"/>
                <w:szCs w:val="24"/>
              </w:rPr>
              <w:t>Сда</w:t>
            </w:r>
            <w:proofErr w:type="gramStart"/>
            <w:r w:rsidRPr="004310D5">
              <w:rPr>
                <w:color w:val="auto"/>
                <w:sz w:val="24"/>
                <w:szCs w:val="24"/>
              </w:rPr>
              <w:t>л(</w:t>
            </w:r>
            <w:proofErr w:type="gramEnd"/>
            <w:r w:rsidRPr="004310D5">
              <w:rPr>
                <w:color w:val="auto"/>
                <w:sz w:val="24"/>
                <w:szCs w:val="24"/>
              </w:rPr>
              <w:t>а) следующие документы:</w:t>
            </w:r>
          </w:p>
        </w:tc>
      </w:tr>
      <w:tr w:rsidR="005E1009" w:rsidRPr="004310D5" w:rsidTr="00C0568B">
        <w:trPr>
          <w:gridAfter w:val="2"/>
          <w:wAfter w:w="850" w:type="dxa"/>
        </w:trPr>
        <w:tc>
          <w:tcPr>
            <w:tcW w:w="9321" w:type="dxa"/>
            <w:gridSpan w:val="14"/>
            <w:tcBorders>
              <w:top w:val="nil"/>
              <w:left w:val="nil"/>
              <w:bottom w:val="nil"/>
              <w:right w:val="nil"/>
            </w:tcBorders>
          </w:tcPr>
          <w:p w:rsidR="005E1009" w:rsidRPr="004310D5" w:rsidRDefault="005E1009" w:rsidP="00C0568B">
            <w:pPr>
              <w:widowControl w:val="0"/>
              <w:autoSpaceDE w:val="0"/>
              <w:autoSpaceDN w:val="0"/>
              <w:adjustRightInd w:val="0"/>
              <w:rPr>
                <w:color w:val="auto"/>
                <w:sz w:val="24"/>
                <w:szCs w:val="24"/>
              </w:rPr>
            </w:pPr>
          </w:p>
        </w:tc>
      </w:tr>
      <w:tr w:rsidR="005E1009" w:rsidRPr="004310D5" w:rsidTr="00C0568B">
        <w:tc>
          <w:tcPr>
            <w:tcW w:w="534" w:type="dxa"/>
            <w:vMerge w:val="restart"/>
          </w:tcPr>
          <w:p w:rsidR="005E1009" w:rsidRPr="004310D5" w:rsidRDefault="005E1009" w:rsidP="00C0568B">
            <w:pPr>
              <w:widowControl w:val="0"/>
              <w:autoSpaceDE w:val="0"/>
              <w:autoSpaceDN w:val="0"/>
              <w:adjustRightInd w:val="0"/>
              <w:jc w:val="center"/>
              <w:rPr>
                <w:b/>
                <w:color w:val="auto"/>
                <w:sz w:val="20"/>
                <w:szCs w:val="20"/>
              </w:rPr>
            </w:pPr>
            <w:r w:rsidRPr="004310D5">
              <w:rPr>
                <w:b/>
                <w:color w:val="auto"/>
                <w:sz w:val="20"/>
                <w:szCs w:val="20"/>
              </w:rPr>
              <w:t xml:space="preserve">№ </w:t>
            </w:r>
            <w:proofErr w:type="gramStart"/>
            <w:r w:rsidRPr="004310D5">
              <w:rPr>
                <w:b/>
                <w:color w:val="auto"/>
                <w:sz w:val="20"/>
                <w:szCs w:val="20"/>
              </w:rPr>
              <w:t>п</w:t>
            </w:r>
            <w:proofErr w:type="gramEnd"/>
            <w:r w:rsidRPr="004310D5">
              <w:rPr>
                <w:b/>
                <w:color w:val="auto"/>
                <w:sz w:val="20"/>
                <w:szCs w:val="20"/>
              </w:rPr>
              <w:t>/п</w:t>
            </w:r>
          </w:p>
        </w:tc>
        <w:tc>
          <w:tcPr>
            <w:tcW w:w="6519" w:type="dxa"/>
            <w:gridSpan w:val="9"/>
            <w:vMerge w:val="restart"/>
          </w:tcPr>
          <w:p w:rsidR="005E1009" w:rsidRPr="004310D5" w:rsidRDefault="005E1009" w:rsidP="00C0568B">
            <w:pPr>
              <w:widowControl w:val="0"/>
              <w:autoSpaceDE w:val="0"/>
              <w:autoSpaceDN w:val="0"/>
              <w:adjustRightInd w:val="0"/>
              <w:jc w:val="center"/>
              <w:rPr>
                <w:b/>
                <w:color w:val="auto"/>
                <w:sz w:val="20"/>
                <w:szCs w:val="20"/>
              </w:rPr>
            </w:pPr>
            <w:r w:rsidRPr="004310D5">
              <w:rPr>
                <w:b/>
                <w:color w:val="auto"/>
                <w:sz w:val="20"/>
                <w:szCs w:val="20"/>
              </w:rPr>
              <w:t>Наименование документов</w:t>
            </w:r>
          </w:p>
        </w:tc>
        <w:tc>
          <w:tcPr>
            <w:tcW w:w="1559" w:type="dxa"/>
            <w:gridSpan w:val="3"/>
          </w:tcPr>
          <w:p w:rsidR="005E1009" w:rsidRPr="004310D5" w:rsidRDefault="005E1009" w:rsidP="00C0568B">
            <w:pPr>
              <w:widowControl w:val="0"/>
              <w:autoSpaceDE w:val="0"/>
              <w:autoSpaceDN w:val="0"/>
              <w:adjustRightInd w:val="0"/>
              <w:jc w:val="center"/>
              <w:rPr>
                <w:b/>
                <w:color w:val="auto"/>
                <w:sz w:val="20"/>
                <w:szCs w:val="20"/>
              </w:rPr>
            </w:pPr>
            <w:r w:rsidRPr="004310D5">
              <w:rPr>
                <w:b/>
                <w:color w:val="auto"/>
                <w:sz w:val="20"/>
                <w:szCs w:val="20"/>
              </w:rPr>
              <w:t>оригиналы</w:t>
            </w:r>
          </w:p>
        </w:tc>
        <w:tc>
          <w:tcPr>
            <w:tcW w:w="1559" w:type="dxa"/>
            <w:gridSpan w:val="3"/>
          </w:tcPr>
          <w:p w:rsidR="005E1009" w:rsidRPr="004310D5" w:rsidRDefault="005E1009" w:rsidP="00C0568B">
            <w:pPr>
              <w:widowControl w:val="0"/>
              <w:autoSpaceDE w:val="0"/>
              <w:autoSpaceDN w:val="0"/>
              <w:adjustRightInd w:val="0"/>
              <w:jc w:val="center"/>
              <w:rPr>
                <w:b/>
                <w:color w:val="auto"/>
                <w:sz w:val="20"/>
                <w:szCs w:val="20"/>
              </w:rPr>
            </w:pPr>
            <w:r w:rsidRPr="004310D5">
              <w:rPr>
                <w:b/>
                <w:color w:val="auto"/>
                <w:sz w:val="20"/>
                <w:szCs w:val="20"/>
              </w:rPr>
              <w:t>копии</w:t>
            </w:r>
          </w:p>
        </w:tc>
      </w:tr>
      <w:tr w:rsidR="005E1009" w:rsidRPr="004310D5" w:rsidTr="00C0568B">
        <w:tc>
          <w:tcPr>
            <w:tcW w:w="534" w:type="dxa"/>
            <w:vMerge/>
          </w:tcPr>
          <w:p w:rsidR="005E1009" w:rsidRPr="004310D5" w:rsidRDefault="005E1009" w:rsidP="00C0568B">
            <w:pPr>
              <w:widowControl w:val="0"/>
              <w:autoSpaceDE w:val="0"/>
              <w:autoSpaceDN w:val="0"/>
              <w:adjustRightInd w:val="0"/>
              <w:jc w:val="center"/>
              <w:rPr>
                <w:color w:val="auto"/>
                <w:sz w:val="20"/>
                <w:szCs w:val="20"/>
              </w:rPr>
            </w:pPr>
          </w:p>
        </w:tc>
        <w:tc>
          <w:tcPr>
            <w:tcW w:w="6519" w:type="dxa"/>
            <w:gridSpan w:val="9"/>
            <w:vMerge/>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roofErr w:type="spellStart"/>
            <w:r w:rsidRPr="004310D5">
              <w:rPr>
                <w:color w:val="auto"/>
                <w:sz w:val="20"/>
                <w:szCs w:val="20"/>
              </w:rPr>
              <w:t>экз-ры</w:t>
            </w:r>
            <w:proofErr w:type="spellEnd"/>
          </w:p>
        </w:tc>
        <w:tc>
          <w:tcPr>
            <w:tcW w:w="780" w:type="dxa"/>
          </w:tcPr>
          <w:p w:rsidR="005E1009" w:rsidRPr="004310D5" w:rsidRDefault="005E1009" w:rsidP="00C0568B">
            <w:pPr>
              <w:widowControl w:val="0"/>
              <w:autoSpaceDE w:val="0"/>
              <w:autoSpaceDN w:val="0"/>
              <w:adjustRightInd w:val="0"/>
              <w:jc w:val="center"/>
              <w:rPr>
                <w:color w:val="auto"/>
                <w:sz w:val="20"/>
                <w:szCs w:val="20"/>
              </w:rPr>
            </w:pPr>
            <w:r w:rsidRPr="004310D5">
              <w:rPr>
                <w:color w:val="auto"/>
                <w:sz w:val="20"/>
                <w:szCs w:val="20"/>
              </w:rPr>
              <w:t>листы</w:t>
            </w: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roofErr w:type="spellStart"/>
            <w:r w:rsidRPr="004310D5">
              <w:rPr>
                <w:color w:val="auto"/>
                <w:sz w:val="20"/>
                <w:szCs w:val="20"/>
              </w:rPr>
              <w:t>экз-ры</w:t>
            </w:r>
            <w:proofErr w:type="spellEnd"/>
          </w:p>
        </w:tc>
        <w:tc>
          <w:tcPr>
            <w:tcW w:w="780" w:type="dxa"/>
          </w:tcPr>
          <w:p w:rsidR="005E1009" w:rsidRPr="004310D5" w:rsidRDefault="005E1009" w:rsidP="00C0568B">
            <w:pPr>
              <w:widowControl w:val="0"/>
              <w:autoSpaceDE w:val="0"/>
              <w:autoSpaceDN w:val="0"/>
              <w:adjustRightInd w:val="0"/>
              <w:jc w:val="center"/>
              <w:rPr>
                <w:color w:val="auto"/>
                <w:sz w:val="20"/>
                <w:szCs w:val="20"/>
              </w:rPr>
            </w:pPr>
            <w:r w:rsidRPr="004310D5">
              <w:rPr>
                <w:color w:val="auto"/>
                <w:sz w:val="20"/>
                <w:szCs w:val="20"/>
              </w:rPr>
              <w:t>листы</w:t>
            </w:r>
          </w:p>
        </w:tc>
      </w:tr>
      <w:tr w:rsidR="005E1009" w:rsidRPr="004310D5" w:rsidTr="00C0568B">
        <w:tc>
          <w:tcPr>
            <w:tcW w:w="534" w:type="dxa"/>
          </w:tcPr>
          <w:p w:rsidR="005E1009" w:rsidRPr="004310D5" w:rsidRDefault="005E1009" w:rsidP="00C0568B">
            <w:pPr>
              <w:pStyle w:val="af"/>
              <w:widowControl w:val="0"/>
              <w:numPr>
                <w:ilvl w:val="0"/>
                <w:numId w:val="25"/>
              </w:numPr>
              <w:autoSpaceDE w:val="0"/>
              <w:autoSpaceDN w:val="0"/>
              <w:adjustRightInd w:val="0"/>
              <w:ind w:left="0" w:firstLine="0"/>
              <w:jc w:val="center"/>
              <w:rPr>
                <w:color w:val="auto"/>
                <w:sz w:val="20"/>
                <w:szCs w:val="20"/>
              </w:rPr>
            </w:pPr>
          </w:p>
        </w:tc>
        <w:tc>
          <w:tcPr>
            <w:tcW w:w="6519" w:type="dxa"/>
            <w:gridSpan w:val="9"/>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r>
      <w:tr w:rsidR="005E1009" w:rsidRPr="004310D5" w:rsidTr="00C0568B">
        <w:tc>
          <w:tcPr>
            <w:tcW w:w="534" w:type="dxa"/>
          </w:tcPr>
          <w:p w:rsidR="005E1009" w:rsidRPr="004310D5" w:rsidRDefault="005E1009" w:rsidP="00C0568B">
            <w:pPr>
              <w:pStyle w:val="af"/>
              <w:widowControl w:val="0"/>
              <w:numPr>
                <w:ilvl w:val="0"/>
                <w:numId w:val="25"/>
              </w:numPr>
              <w:autoSpaceDE w:val="0"/>
              <w:autoSpaceDN w:val="0"/>
              <w:adjustRightInd w:val="0"/>
              <w:jc w:val="center"/>
              <w:rPr>
                <w:color w:val="auto"/>
                <w:sz w:val="20"/>
                <w:szCs w:val="20"/>
              </w:rPr>
            </w:pPr>
          </w:p>
        </w:tc>
        <w:tc>
          <w:tcPr>
            <w:tcW w:w="6519" w:type="dxa"/>
            <w:gridSpan w:val="9"/>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r>
      <w:tr w:rsidR="005E1009" w:rsidRPr="004310D5" w:rsidTr="00C0568B">
        <w:tc>
          <w:tcPr>
            <w:tcW w:w="534" w:type="dxa"/>
          </w:tcPr>
          <w:p w:rsidR="005E1009" w:rsidRPr="004310D5" w:rsidRDefault="005E1009" w:rsidP="00C0568B">
            <w:pPr>
              <w:pStyle w:val="af"/>
              <w:widowControl w:val="0"/>
              <w:numPr>
                <w:ilvl w:val="0"/>
                <w:numId w:val="25"/>
              </w:numPr>
              <w:autoSpaceDE w:val="0"/>
              <w:autoSpaceDN w:val="0"/>
              <w:adjustRightInd w:val="0"/>
              <w:jc w:val="center"/>
              <w:rPr>
                <w:color w:val="auto"/>
                <w:sz w:val="20"/>
                <w:szCs w:val="20"/>
              </w:rPr>
            </w:pPr>
          </w:p>
        </w:tc>
        <w:tc>
          <w:tcPr>
            <w:tcW w:w="6519" w:type="dxa"/>
            <w:gridSpan w:val="9"/>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r>
      <w:tr w:rsidR="005E1009" w:rsidRPr="004310D5" w:rsidTr="00C0568B">
        <w:tc>
          <w:tcPr>
            <w:tcW w:w="534" w:type="dxa"/>
          </w:tcPr>
          <w:p w:rsidR="005E1009" w:rsidRPr="004310D5" w:rsidRDefault="005E1009" w:rsidP="00C0568B">
            <w:pPr>
              <w:pStyle w:val="af"/>
              <w:widowControl w:val="0"/>
              <w:numPr>
                <w:ilvl w:val="0"/>
                <w:numId w:val="25"/>
              </w:numPr>
              <w:autoSpaceDE w:val="0"/>
              <w:autoSpaceDN w:val="0"/>
              <w:adjustRightInd w:val="0"/>
              <w:jc w:val="center"/>
              <w:rPr>
                <w:color w:val="auto"/>
                <w:sz w:val="20"/>
                <w:szCs w:val="20"/>
              </w:rPr>
            </w:pPr>
          </w:p>
        </w:tc>
        <w:tc>
          <w:tcPr>
            <w:tcW w:w="6519" w:type="dxa"/>
            <w:gridSpan w:val="9"/>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r>
      <w:tr w:rsidR="005E1009" w:rsidRPr="004310D5" w:rsidTr="00C0568B">
        <w:tc>
          <w:tcPr>
            <w:tcW w:w="534" w:type="dxa"/>
          </w:tcPr>
          <w:p w:rsidR="005E1009" w:rsidRPr="004310D5" w:rsidRDefault="005E1009" w:rsidP="00C0568B">
            <w:pPr>
              <w:pStyle w:val="af"/>
              <w:widowControl w:val="0"/>
              <w:numPr>
                <w:ilvl w:val="0"/>
                <w:numId w:val="25"/>
              </w:numPr>
              <w:autoSpaceDE w:val="0"/>
              <w:autoSpaceDN w:val="0"/>
              <w:adjustRightInd w:val="0"/>
              <w:jc w:val="center"/>
              <w:rPr>
                <w:color w:val="auto"/>
                <w:sz w:val="20"/>
                <w:szCs w:val="20"/>
              </w:rPr>
            </w:pPr>
          </w:p>
        </w:tc>
        <w:tc>
          <w:tcPr>
            <w:tcW w:w="6519" w:type="dxa"/>
            <w:gridSpan w:val="9"/>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r>
      <w:tr w:rsidR="005E1009" w:rsidRPr="004310D5" w:rsidTr="00C0568B">
        <w:tc>
          <w:tcPr>
            <w:tcW w:w="534" w:type="dxa"/>
          </w:tcPr>
          <w:p w:rsidR="005E1009" w:rsidRPr="004310D5" w:rsidRDefault="005E1009" w:rsidP="00C0568B">
            <w:pPr>
              <w:pStyle w:val="af"/>
              <w:widowControl w:val="0"/>
              <w:numPr>
                <w:ilvl w:val="0"/>
                <w:numId w:val="25"/>
              </w:numPr>
              <w:autoSpaceDE w:val="0"/>
              <w:autoSpaceDN w:val="0"/>
              <w:adjustRightInd w:val="0"/>
              <w:jc w:val="center"/>
              <w:rPr>
                <w:color w:val="auto"/>
                <w:sz w:val="20"/>
                <w:szCs w:val="20"/>
              </w:rPr>
            </w:pPr>
          </w:p>
        </w:tc>
        <w:tc>
          <w:tcPr>
            <w:tcW w:w="6519" w:type="dxa"/>
            <w:gridSpan w:val="9"/>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Pr>
          <w:p w:rsidR="005E1009" w:rsidRPr="004310D5" w:rsidRDefault="005E1009" w:rsidP="00C0568B">
            <w:pPr>
              <w:widowControl w:val="0"/>
              <w:autoSpaceDE w:val="0"/>
              <w:autoSpaceDN w:val="0"/>
              <w:adjustRightInd w:val="0"/>
              <w:jc w:val="center"/>
              <w:rPr>
                <w:color w:val="auto"/>
                <w:sz w:val="20"/>
                <w:szCs w:val="20"/>
              </w:rPr>
            </w:pPr>
          </w:p>
        </w:tc>
        <w:tc>
          <w:tcPr>
            <w:tcW w:w="780" w:type="dxa"/>
          </w:tcPr>
          <w:p w:rsidR="005E1009" w:rsidRPr="004310D5" w:rsidRDefault="005E1009" w:rsidP="00C0568B">
            <w:pPr>
              <w:widowControl w:val="0"/>
              <w:autoSpaceDE w:val="0"/>
              <w:autoSpaceDN w:val="0"/>
              <w:adjustRightInd w:val="0"/>
              <w:jc w:val="center"/>
              <w:rPr>
                <w:color w:val="auto"/>
                <w:sz w:val="20"/>
                <w:szCs w:val="20"/>
              </w:rPr>
            </w:pPr>
          </w:p>
        </w:tc>
      </w:tr>
      <w:tr w:rsidR="005E1009" w:rsidRPr="004310D5" w:rsidTr="00C0568B">
        <w:tc>
          <w:tcPr>
            <w:tcW w:w="534" w:type="dxa"/>
            <w:tcBorders>
              <w:bottom w:val="single" w:sz="4" w:space="0" w:color="auto"/>
            </w:tcBorders>
          </w:tcPr>
          <w:p w:rsidR="005E1009" w:rsidRPr="004310D5" w:rsidRDefault="005E1009" w:rsidP="00C0568B">
            <w:pPr>
              <w:pStyle w:val="af"/>
              <w:widowControl w:val="0"/>
              <w:numPr>
                <w:ilvl w:val="0"/>
                <w:numId w:val="25"/>
              </w:numPr>
              <w:autoSpaceDE w:val="0"/>
              <w:autoSpaceDN w:val="0"/>
              <w:adjustRightInd w:val="0"/>
              <w:jc w:val="center"/>
              <w:rPr>
                <w:color w:val="auto"/>
                <w:sz w:val="20"/>
                <w:szCs w:val="20"/>
              </w:rPr>
            </w:pPr>
          </w:p>
        </w:tc>
        <w:tc>
          <w:tcPr>
            <w:tcW w:w="6519" w:type="dxa"/>
            <w:gridSpan w:val="9"/>
            <w:tcBorders>
              <w:bottom w:val="single" w:sz="4" w:space="0" w:color="auto"/>
            </w:tcBorders>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Borders>
              <w:bottom w:val="single" w:sz="4" w:space="0" w:color="auto"/>
            </w:tcBorders>
          </w:tcPr>
          <w:p w:rsidR="005E1009" w:rsidRPr="004310D5" w:rsidRDefault="005E1009" w:rsidP="00C0568B">
            <w:pPr>
              <w:widowControl w:val="0"/>
              <w:autoSpaceDE w:val="0"/>
              <w:autoSpaceDN w:val="0"/>
              <w:adjustRightInd w:val="0"/>
              <w:jc w:val="center"/>
              <w:rPr>
                <w:color w:val="auto"/>
                <w:sz w:val="20"/>
                <w:szCs w:val="20"/>
              </w:rPr>
            </w:pPr>
          </w:p>
        </w:tc>
        <w:tc>
          <w:tcPr>
            <w:tcW w:w="780" w:type="dxa"/>
            <w:tcBorders>
              <w:bottom w:val="single" w:sz="4" w:space="0" w:color="auto"/>
            </w:tcBorders>
          </w:tcPr>
          <w:p w:rsidR="005E1009" w:rsidRPr="004310D5" w:rsidRDefault="005E1009" w:rsidP="00C0568B">
            <w:pPr>
              <w:widowControl w:val="0"/>
              <w:autoSpaceDE w:val="0"/>
              <w:autoSpaceDN w:val="0"/>
              <w:adjustRightInd w:val="0"/>
              <w:jc w:val="center"/>
              <w:rPr>
                <w:color w:val="auto"/>
                <w:sz w:val="20"/>
                <w:szCs w:val="20"/>
              </w:rPr>
            </w:pPr>
          </w:p>
        </w:tc>
        <w:tc>
          <w:tcPr>
            <w:tcW w:w="779" w:type="dxa"/>
            <w:gridSpan w:val="2"/>
            <w:tcBorders>
              <w:bottom w:val="single" w:sz="4" w:space="0" w:color="auto"/>
            </w:tcBorders>
          </w:tcPr>
          <w:p w:rsidR="005E1009" w:rsidRPr="004310D5" w:rsidRDefault="005E1009" w:rsidP="00C0568B">
            <w:pPr>
              <w:widowControl w:val="0"/>
              <w:autoSpaceDE w:val="0"/>
              <w:autoSpaceDN w:val="0"/>
              <w:adjustRightInd w:val="0"/>
              <w:jc w:val="center"/>
              <w:rPr>
                <w:color w:val="auto"/>
                <w:sz w:val="20"/>
                <w:szCs w:val="20"/>
              </w:rPr>
            </w:pPr>
          </w:p>
        </w:tc>
        <w:tc>
          <w:tcPr>
            <w:tcW w:w="780" w:type="dxa"/>
            <w:tcBorders>
              <w:bottom w:val="single" w:sz="4" w:space="0" w:color="auto"/>
            </w:tcBorders>
          </w:tcPr>
          <w:p w:rsidR="005E1009" w:rsidRPr="004310D5" w:rsidRDefault="005E1009" w:rsidP="00C0568B">
            <w:pPr>
              <w:widowControl w:val="0"/>
              <w:autoSpaceDE w:val="0"/>
              <w:autoSpaceDN w:val="0"/>
              <w:adjustRightInd w:val="0"/>
              <w:jc w:val="center"/>
              <w:rPr>
                <w:color w:val="auto"/>
                <w:sz w:val="20"/>
                <w:szCs w:val="20"/>
              </w:rPr>
            </w:pPr>
          </w:p>
        </w:tc>
      </w:tr>
      <w:tr w:rsidR="005E1009" w:rsidRPr="004310D5" w:rsidTr="00C0568B">
        <w:tc>
          <w:tcPr>
            <w:tcW w:w="10171" w:type="dxa"/>
            <w:gridSpan w:val="16"/>
            <w:tcBorders>
              <w:top w:val="single" w:sz="4" w:space="0" w:color="auto"/>
              <w:left w:val="nil"/>
              <w:bottom w:val="nil"/>
              <w:right w:val="nil"/>
            </w:tcBorders>
          </w:tcPr>
          <w:p w:rsidR="005E1009" w:rsidRPr="004310D5" w:rsidRDefault="005E1009" w:rsidP="00C0568B">
            <w:pPr>
              <w:widowControl w:val="0"/>
              <w:autoSpaceDE w:val="0"/>
              <w:autoSpaceDN w:val="0"/>
              <w:adjustRightInd w:val="0"/>
              <w:jc w:val="center"/>
              <w:rPr>
                <w:color w:val="auto"/>
                <w:sz w:val="20"/>
                <w:szCs w:val="20"/>
              </w:rPr>
            </w:pPr>
          </w:p>
        </w:tc>
      </w:tr>
      <w:tr w:rsidR="005E1009" w:rsidRPr="004310D5" w:rsidTr="00C0568B">
        <w:trPr>
          <w:gridAfter w:val="5"/>
          <w:wAfter w:w="2650" w:type="dxa"/>
        </w:trPr>
        <w:tc>
          <w:tcPr>
            <w:tcW w:w="2518" w:type="dxa"/>
            <w:gridSpan w:val="3"/>
            <w:tcBorders>
              <w:top w:val="nil"/>
              <w:left w:val="nil"/>
              <w:bottom w:val="nil"/>
              <w:right w:val="nil"/>
            </w:tcBorders>
          </w:tcPr>
          <w:p w:rsidR="005E1009" w:rsidRPr="004310D5" w:rsidRDefault="005E1009" w:rsidP="00C0568B">
            <w:pPr>
              <w:widowControl w:val="0"/>
              <w:autoSpaceDE w:val="0"/>
              <w:autoSpaceDN w:val="0"/>
              <w:adjustRightInd w:val="0"/>
              <w:rPr>
                <w:color w:val="auto"/>
                <w:sz w:val="24"/>
                <w:szCs w:val="24"/>
              </w:rPr>
            </w:pPr>
            <w:r w:rsidRPr="004310D5">
              <w:rPr>
                <w:color w:val="auto"/>
                <w:sz w:val="24"/>
                <w:szCs w:val="24"/>
              </w:rPr>
              <w:t>Дата выдачи расписки</w:t>
            </w:r>
          </w:p>
        </w:tc>
        <w:tc>
          <w:tcPr>
            <w:tcW w:w="567" w:type="dxa"/>
            <w:tcBorders>
              <w:top w:val="nil"/>
              <w:left w:val="nil"/>
              <w:bottom w:val="nil"/>
              <w:right w:val="nil"/>
            </w:tcBorders>
          </w:tcPr>
          <w:p w:rsidR="005E1009" w:rsidRPr="004310D5" w:rsidRDefault="005E1009" w:rsidP="00C0568B">
            <w:pPr>
              <w:widowControl w:val="0"/>
              <w:autoSpaceDE w:val="0"/>
              <w:autoSpaceDN w:val="0"/>
              <w:adjustRightInd w:val="0"/>
              <w:jc w:val="center"/>
              <w:rPr>
                <w:color w:val="auto"/>
                <w:sz w:val="24"/>
                <w:szCs w:val="24"/>
              </w:rPr>
            </w:pPr>
          </w:p>
        </w:tc>
        <w:tc>
          <w:tcPr>
            <w:tcW w:w="992" w:type="dxa"/>
            <w:gridSpan w:val="2"/>
            <w:tcBorders>
              <w:top w:val="nil"/>
              <w:left w:val="nil"/>
              <w:bottom w:val="nil"/>
              <w:right w:val="nil"/>
            </w:tcBorders>
          </w:tcPr>
          <w:p w:rsidR="005E1009" w:rsidRPr="004310D5" w:rsidRDefault="005E1009" w:rsidP="00C0568B">
            <w:pPr>
              <w:widowControl w:val="0"/>
              <w:autoSpaceDE w:val="0"/>
              <w:autoSpaceDN w:val="0"/>
              <w:adjustRightInd w:val="0"/>
              <w:jc w:val="center"/>
              <w:rPr>
                <w:color w:val="auto"/>
                <w:sz w:val="24"/>
                <w:szCs w:val="24"/>
              </w:rPr>
            </w:pPr>
          </w:p>
        </w:tc>
        <w:tc>
          <w:tcPr>
            <w:tcW w:w="850" w:type="dxa"/>
            <w:tcBorders>
              <w:top w:val="nil"/>
              <w:left w:val="nil"/>
              <w:bottom w:val="nil"/>
              <w:right w:val="nil"/>
            </w:tcBorders>
          </w:tcPr>
          <w:p w:rsidR="005E1009" w:rsidRPr="004310D5" w:rsidRDefault="005E1009" w:rsidP="00C0568B">
            <w:pPr>
              <w:widowControl w:val="0"/>
              <w:autoSpaceDE w:val="0"/>
              <w:autoSpaceDN w:val="0"/>
              <w:adjustRightInd w:val="0"/>
              <w:rPr>
                <w:color w:val="auto"/>
                <w:sz w:val="24"/>
                <w:szCs w:val="24"/>
              </w:rPr>
            </w:pPr>
            <w:r w:rsidRPr="004310D5">
              <w:rPr>
                <w:color w:val="auto"/>
                <w:sz w:val="24"/>
                <w:szCs w:val="24"/>
              </w:rPr>
              <w:t>20___</w:t>
            </w:r>
          </w:p>
        </w:tc>
        <w:tc>
          <w:tcPr>
            <w:tcW w:w="1003" w:type="dxa"/>
            <w:gridSpan w:val="2"/>
            <w:tcBorders>
              <w:top w:val="nil"/>
              <w:left w:val="nil"/>
              <w:bottom w:val="nil"/>
              <w:right w:val="nil"/>
            </w:tcBorders>
          </w:tcPr>
          <w:p w:rsidR="005E1009" w:rsidRPr="004310D5" w:rsidRDefault="005E1009" w:rsidP="00C0568B">
            <w:pPr>
              <w:widowControl w:val="0"/>
              <w:autoSpaceDE w:val="0"/>
              <w:autoSpaceDN w:val="0"/>
              <w:adjustRightInd w:val="0"/>
              <w:rPr>
                <w:color w:val="auto"/>
                <w:sz w:val="24"/>
                <w:szCs w:val="24"/>
              </w:rPr>
            </w:pPr>
            <w:r w:rsidRPr="004310D5">
              <w:rPr>
                <w:color w:val="auto"/>
                <w:sz w:val="24"/>
                <w:szCs w:val="24"/>
              </w:rPr>
              <w:t>года</w:t>
            </w:r>
          </w:p>
        </w:tc>
        <w:tc>
          <w:tcPr>
            <w:tcW w:w="1591" w:type="dxa"/>
            <w:gridSpan w:val="2"/>
            <w:tcBorders>
              <w:top w:val="nil"/>
              <w:left w:val="nil"/>
              <w:bottom w:val="nil"/>
              <w:right w:val="nil"/>
            </w:tcBorders>
          </w:tcPr>
          <w:p w:rsidR="005E1009" w:rsidRPr="004310D5" w:rsidRDefault="005E1009" w:rsidP="00C0568B">
            <w:pPr>
              <w:widowControl w:val="0"/>
              <w:autoSpaceDE w:val="0"/>
              <w:autoSpaceDN w:val="0"/>
              <w:adjustRightInd w:val="0"/>
              <w:jc w:val="center"/>
              <w:rPr>
                <w:color w:val="auto"/>
                <w:sz w:val="24"/>
                <w:szCs w:val="24"/>
              </w:rPr>
            </w:pPr>
          </w:p>
        </w:tc>
      </w:tr>
    </w:tbl>
    <w:p w:rsidR="005E1009" w:rsidRPr="004310D5" w:rsidRDefault="005E1009" w:rsidP="005E1009">
      <w:pPr>
        <w:widowControl w:val="0"/>
        <w:autoSpaceDE w:val="0"/>
        <w:autoSpaceDN w:val="0"/>
        <w:adjustRightInd w:val="0"/>
        <w:jc w:val="center"/>
        <w:rPr>
          <w:color w:val="auto"/>
        </w:rPr>
      </w:pPr>
    </w:p>
    <w:tbl>
      <w:tblPr>
        <w:tblStyle w:val="af5"/>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5E1009" w:rsidRPr="004310D5" w:rsidTr="00C0568B">
        <w:tc>
          <w:tcPr>
            <w:tcW w:w="3369" w:type="dxa"/>
          </w:tcPr>
          <w:p w:rsidR="005E1009" w:rsidRPr="004310D5" w:rsidRDefault="005E1009" w:rsidP="00C0568B">
            <w:pPr>
              <w:widowControl w:val="0"/>
              <w:autoSpaceDE w:val="0"/>
              <w:autoSpaceDN w:val="0"/>
              <w:adjustRightInd w:val="0"/>
              <w:rPr>
                <w:color w:val="auto"/>
                <w:sz w:val="24"/>
                <w:szCs w:val="24"/>
              </w:rPr>
            </w:pPr>
            <w:r w:rsidRPr="004310D5">
              <w:rPr>
                <w:color w:val="auto"/>
                <w:sz w:val="24"/>
                <w:szCs w:val="24"/>
              </w:rPr>
              <w:t>Специалист администрации</w:t>
            </w:r>
          </w:p>
        </w:tc>
        <w:tc>
          <w:tcPr>
            <w:tcW w:w="2569" w:type="dxa"/>
            <w:tcBorders>
              <w:bottom w:val="single" w:sz="4" w:space="0" w:color="auto"/>
            </w:tcBorders>
          </w:tcPr>
          <w:p w:rsidR="005E1009" w:rsidRPr="004310D5" w:rsidRDefault="005E1009" w:rsidP="00C0568B">
            <w:pPr>
              <w:widowControl w:val="0"/>
              <w:autoSpaceDE w:val="0"/>
              <w:autoSpaceDN w:val="0"/>
              <w:adjustRightInd w:val="0"/>
              <w:rPr>
                <w:color w:val="auto"/>
                <w:sz w:val="24"/>
                <w:szCs w:val="24"/>
              </w:rPr>
            </w:pPr>
          </w:p>
        </w:tc>
        <w:tc>
          <w:tcPr>
            <w:tcW w:w="1541" w:type="dxa"/>
          </w:tcPr>
          <w:p w:rsidR="005E1009" w:rsidRPr="004310D5" w:rsidRDefault="005E1009" w:rsidP="00C0568B">
            <w:pPr>
              <w:widowControl w:val="0"/>
              <w:autoSpaceDE w:val="0"/>
              <w:autoSpaceDN w:val="0"/>
              <w:adjustRightInd w:val="0"/>
              <w:rPr>
                <w:color w:val="auto"/>
                <w:sz w:val="24"/>
                <w:szCs w:val="24"/>
              </w:rPr>
            </w:pPr>
          </w:p>
        </w:tc>
        <w:tc>
          <w:tcPr>
            <w:tcW w:w="2530" w:type="dxa"/>
            <w:tcBorders>
              <w:bottom w:val="single" w:sz="4" w:space="0" w:color="auto"/>
            </w:tcBorders>
          </w:tcPr>
          <w:p w:rsidR="005E1009" w:rsidRPr="004310D5" w:rsidRDefault="005E1009" w:rsidP="00C0568B">
            <w:pPr>
              <w:widowControl w:val="0"/>
              <w:autoSpaceDE w:val="0"/>
              <w:autoSpaceDN w:val="0"/>
              <w:adjustRightInd w:val="0"/>
              <w:rPr>
                <w:color w:val="auto"/>
                <w:sz w:val="24"/>
                <w:szCs w:val="24"/>
              </w:rPr>
            </w:pPr>
          </w:p>
        </w:tc>
      </w:tr>
      <w:tr w:rsidR="005E1009" w:rsidRPr="004310D5" w:rsidTr="00C0568B">
        <w:tc>
          <w:tcPr>
            <w:tcW w:w="3369" w:type="dxa"/>
          </w:tcPr>
          <w:p w:rsidR="005E1009" w:rsidRPr="004310D5" w:rsidRDefault="005E1009" w:rsidP="00C0568B">
            <w:pPr>
              <w:widowControl w:val="0"/>
              <w:autoSpaceDE w:val="0"/>
              <w:autoSpaceDN w:val="0"/>
              <w:adjustRightInd w:val="0"/>
              <w:rPr>
                <w:color w:val="auto"/>
                <w:sz w:val="24"/>
                <w:szCs w:val="24"/>
              </w:rPr>
            </w:pPr>
          </w:p>
        </w:tc>
        <w:tc>
          <w:tcPr>
            <w:tcW w:w="2569" w:type="dxa"/>
            <w:tcBorders>
              <w:top w:val="single" w:sz="4" w:space="0" w:color="auto"/>
            </w:tcBorders>
          </w:tcPr>
          <w:p w:rsidR="005E1009" w:rsidRPr="004310D5" w:rsidRDefault="005E1009" w:rsidP="00C0568B">
            <w:pPr>
              <w:widowControl w:val="0"/>
              <w:autoSpaceDE w:val="0"/>
              <w:autoSpaceDN w:val="0"/>
              <w:adjustRightInd w:val="0"/>
              <w:jc w:val="center"/>
              <w:rPr>
                <w:color w:val="auto"/>
                <w:sz w:val="20"/>
                <w:szCs w:val="20"/>
              </w:rPr>
            </w:pPr>
            <w:r w:rsidRPr="004310D5">
              <w:rPr>
                <w:color w:val="auto"/>
                <w:sz w:val="20"/>
                <w:szCs w:val="20"/>
              </w:rPr>
              <w:t>(подпись)</w:t>
            </w:r>
          </w:p>
        </w:tc>
        <w:tc>
          <w:tcPr>
            <w:tcW w:w="1541" w:type="dxa"/>
          </w:tcPr>
          <w:p w:rsidR="005E1009" w:rsidRPr="004310D5" w:rsidRDefault="005E1009" w:rsidP="00C0568B">
            <w:pPr>
              <w:widowControl w:val="0"/>
              <w:autoSpaceDE w:val="0"/>
              <w:autoSpaceDN w:val="0"/>
              <w:adjustRightInd w:val="0"/>
              <w:jc w:val="center"/>
              <w:rPr>
                <w:color w:val="auto"/>
                <w:sz w:val="20"/>
                <w:szCs w:val="20"/>
              </w:rPr>
            </w:pPr>
          </w:p>
        </w:tc>
        <w:tc>
          <w:tcPr>
            <w:tcW w:w="2530" w:type="dxa"/>
            <w:tcBorders>
              <w:top w:val="single" w:sz="4" w:space="0" w:color="auto"/>
            </w:tcBorders>
          </w:tcPr>
          <w:p w:rsidR="005E1009" w:rsidRPr="004310D5" w:rsidRDefault="005E1009" w:rsidP="00C0568B">
            <w:pPr>
              <w:widowControl w:val="0"/>
              <w:autoSpaceDE w:val="0"/>
              <w:autoSpaceDN w:val="0"/>
              <w:adjustRightInd w:val="0"/>
              <w:jc w:val="center"/>
              <w:rPr>
                <w:color w:val="auto"/>
                <w:sz w:val="20"/>
                <w:szCs w:val="20"/>
              </w:rPr>
            </w:pPr>
            <w:r w:rsidRPr="004310D5">
              <w:rPr>
                <w:color w:val="auto"/>
                <w:sz w:val="20"/>
                <w:szCs w:val="20"/>
              </w:rPr>
              <w:t>(фамилия, инициалы)</w:t>
            </w:r>
          </w:p>
        </w:tc>
      </w:tr>
    </w:tbl>
    <w:p w:rsidR="005E1009" w:rsidRPr="004310D5" w:rsidRDefault="005E1009" w:rsidP="005E1009">
      <w:pPr>
        <w:widowControl w:val="0"/>
        <w:autoSpaceDE w:val="0"/>
        <w:autoSpaceDN w:val="0"/>
        <w:adjustRightInd w:val="0"/>
        <w:jc w:val="both"/>
        <w:rPr>
          <w:color w:val="auto"/>
          <w:sz w:val="24"/>
          <w:szCs w:val="24"/>
        </w:rPr>
      </w:pPr>
    </w:p>
    <w:p w:rsidR="005E1009" w:rsidRPr="004310D5" w:rsidRDefault="005E1009" w:rsidP="005E1009">
      <w:pPr>
        <w:widowControl w:val="0"/>
        <w:autoSpaceDE w:val="0"/>
        <w:autoSpaceDN w:val="0"/>
        <w:adjustRightInd w:val="0"/>
        <w:jc w:val="both"/>
        <w:rPr>
          <w:color w:val="auto"/>
          <w:sz w:val="24"/>
          <w:szCs w:val="24"/>
        </w:rPr>
      </w:pPr>
      <w:r w:rsidRPr="004310D5">
        <w:rPr>
          <w:color w:val="auto"/>
          <w:sz w:val="24"/>
          <w:szCs w:val="24"/>
        </w:rPr>
        <w:t>Я предупрежде</w:t>
      </w:r>
      <w:proofErr w:type="gramStart"/>
      <w:r w:rsidRPr="004310D5">
        <w:rPr>
          <w:color w:val="auto"/>
          <w:sz w:val="24"/>
          <w:szCs w:val="24"/>
        </w:rPr>
        <w:t>н(</w:t>
      </w:r>
      <w:proofErr w:type="gramEnd"/>
      <w:r w:rsidRPr="004310D5">
        <w:rPr>
          <w:color w:val="auto"/>
          <w:sz w:val="24"/>
          <w:szCs w:val="24"/>
        </w:rPr>
        <w:t xml:space="preserve">а) о возможном отказе в рассмотрении заявления, либо об отказе в </w:t>
      </w:r>
      <w:r w:rsidRPr="004310D5">
        <w:rPr>
          <w:color w:val="auto"/>
          <w:sz w:val="24"/>
          <w:szCs w:val="24"/>
        </w:rPr>
        <w:lastRenderedPageBreak/>
        <w:t>предоставлении муниципальной услуги. На дату представления заявления документы, а также сведения, указанные в заявлении, достоверны.</w:t>
      </w:r>
    </w:p>
    <w:p w:rsidR="005E1009" w:rsidRPr="004310D5" w:rsidRDefault="005E1009" w:rsidP="005E1009">
      <w:pPr>
        <w:widowControl w:val="0"/>
        <w:autoSpaceDE w:val="0"/>
        <w:autoSpaceDN w:val="0"/>
        <w:adjustRightInd w:val="0"/>
        <w:jc w:val="both"/>
        <w:rPr>
          <w:color w:val="auto"/>
          <w:sz w:val="24"/>
          <w:szCs w:val="24"/>
        </w:rPr>
      </w:pPr>
    </w:p>
    <w:p w:rsidR="005E1009" w:rsidRPr="004310D5" w:rsidRDefault="005E1009" w:rsidP="005E1009">
      <w:pPr>
        <w:widowControl w:val="0"/>
        <w:autoSpaceDE w:val="0"/>
        <w:autoSpaceDN w:val="0"/>
        <w:adjustRightInd w:val="0"/>
        <w:jc w:val="both"/>
        <w:rPr>
          <w:color w:val="auto"/>
          <w:sz w:val="24"/>
          <w:szCs w:val="24"/>
        </w:rPr>
      </w:pPr>
      <w:r w:rsidRPr="004310D5">
        <w:rPr>
          <w:color w:val="auto"/>
          <w:sz w:val="24"/>
          <w:szCs w:val="24"/>
        </w:rPr>
        <w:t>Подтверждаю свое согласие, а также согласие представляемого мною лица, на обработку персональных данных:</w:t>
      </w:r>
    </w:p>
    <w:p w:rsidR="005E1009" w:rsidRPr="004310D5" w:rsidRDefault="005E1009" w:rsidP="005E1009">
      <w:pPr>
        <w:widowControl w:val="0"/>
        <w:autoSpaceDE w:val="0"/>
        <w:autoSpaceDN w:val="0"/>
        <w:adjustRightInd w:val="0"/>
        <w:jc w:val="both"/>
        <w:rPr>
          <w:color w:val="auto"/>
          <w:sz w:val="24"/>
          <w:szCs w:val="24"/>
        </w:rPr>
      </w:pPr>
      <w:r w:rsidRPr="004310D5">
        <w:rPr>
          <w:color w:val="auto"/>
          <w:sz w:val="24"/>
          <w:szCs w:val="24"/>
        </w:rPr>
        <w:t>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27.07.2006 № 152-ФЗ «О персональных данных».</w:t>
      </w:r>
    </w:p>
    <w:p w:rsidR="005E1009" w:rsidRPr="004310D5" w:rsidRDefault="005E1009" w:rsidP="005E1009">
      <w:pPr>
        <w:widowControl w:val="0"/>
        <w:autoSpaceDE w:val="0"/>
        <w:autoSpaceDN w:val="0"/>
        <w:adjustRightInd w:val="0"/>
        <w:jc w:val="both"/>
        <w:rPr>
          <w:color w:val="auto"/>
          <w:sz w:val="24"/>
          <w:szCs w:val="24"/>
        </w:rPr>
      </w:pPr>
    </w:p>
    <w:p w:rsidR="005E1009" w:rsidRPr="004310D5" w:rsidRDefault="005E1009" w:rsidP="005E1009">
      <w:pPr>
        <w:widowControl w:val="0"/>
        <w:autoSpaceDE w:val="0"/>
        <w:autoSpaceDN w:val="0"/>
        <w:adjustRightInd w:val="0"/>
        <w:jc w:val="both"/>
        <w:rPr>
          <w:color w:val="auto"/>
          <w:sz w:val="24"/>
          <w:szCs w:val="24"/>
        </w:rPr>
      </w:pPr>
      <w:r w:rsidRPr="004310D5">
        <w:rPr>
          <w:color w:val="auto"/>
          <w:sz w:val="24"/>
          <w:szCs w:val="24"/>
        </w:rPr>
        <w:t>О результатах рассмотрения заявления прошу уведомить:</w:t>
      </w:r>
    </w:p>
    <w:p w:rsidR="005E1009" w:rsidRPr="004310D5" w:rsidRDefault="003A7D95" w:rsidP="005E1009">
      <w:pPr>
        <w:pStyle w:val="ConsPlusNonformat"/>
        <w:ind w:firstLine="709"/>
        <w:jc w:val="both"/>
        <w:rPr>
          <w:rFonts w:ascii="Times New Roman" w:hAnsi="Times New Roman" w:cs="Times New Roman"/>
          <w:sz w:val="24"/>
          <w:szCs w:val="24"/>
        </w:rPr>
      </w:pPr>
      <w:r>
        <w:rPr>
          <w:rFonts w:ascii="Times New Roman" w:hAnsi="Times New Roman" w:cs="Times New Roman"/>
          <w:noProof/>
          <w:sz w:val="24"/>
          <w:szCs w:val="24"/>
        </w:rPr>
        <w:pict>
          <v:rect id="_x0000_s1040" style="position:absolute;left:0;text-align:left;margin-left:36.35pt;margin-top:3.95pt;width:9pt;height:9.75pt;z-index:251676672"/>
        </w:pict>
      </w:r>
      <w:r w:rsidR="005E1009" w:rsidRPr="004310D5">
        <w:rPr>
          <w:rFonts w:ascii="Times New Roman" w:hAnsi="Times New Roman" w:cs="Times New Roman"/>
          <w:sz w:val="24"/>
          <w:szCs w:val="24"/>
        </w:rPr>
        <w:t xml:space="preserve">    по телефону_________________________;</w:t>
      </w:r>
    </w:p>
    <w:p w:rsidR="005E1009" w:rsidRPr="004310D5" w:rsidRDefault="003A7D95" w:rsidP="005E1009">
      <w:pPr>
        <w:pStyle w:val="ConsPlusNonformat"/>
        <w:ind w:left="720"/>
        <w:jc w:val="both"/>
        <w:rPr>
          <w:rFonts w:ascii="Times New Roman" w:hAnsi="Times New Roman" w:cs="Times New Roman"/>
          <w:sz w:val="24"/>
          <w:szCs w:val="24"/>
        </w:rPr>
      </w:pPr>
      <w:r>
        <w:rPr>
          <w:rFonts w:ascii="Times New Roman" w:hAnsi="Times New Roman" w:cs="Times New Roman"/>
          <w:noProof/>
          <w:sz w:val="24"/>
          <w:szCs w:val="24"/>
        </w:rPr>
        <w:pict>
          <v:rect id="_x0000_s1041" style="position:absolute;left:0;text-align:left;margin-left:36.35pt;margin-top:2.1pt;width:9pt;height:9.75pt;z-index:251677696"/>
        </w:pict>
      </w:r>
      <w:r w:rsidR="005E1009" w:rsidRPr="004310D5">
        <w:rPr>
          <w:rFonts w:ascii="Times New Roman" w:hAnsi="Times New Roman" w:cs="Times New Roman"/>
          <w:sz w:val="24"/>
          <w:szCs w:val="24"/>
        </w:rPr>
        <w:t xml:space="preserve">    сообщением на адрес электронной почты_________________________;</w:t>
      </w:r>
    </w:p>
    <w:p w:rsidR="005E1009" w:rsidRPr="004310D5" w:rsidRDefault="003A7D95" w:rsidP="005E1009">
      <w:pPr>
        <w:pStyle w:val="ConsPlusNonformat"/>
        <w:ind w:firstLine="709"/>
        <w:jc w:val="both"/>
        <w:rPr>
          <w:rFonts w:ascii="Times New Roman" w:hAnsi="Times New Roman" w:cs="Times New Roman"/>
          <w:sz w:val="24"/>
          <w:szCs w:val="24"/>
        </w:rPr>
      </w:pPr>
      <w:r>
        <w:rPr>
          <w:rFonts w:ascii="Times New Roman" w:hAnsi="Times New Roman" w:cs="Times New Roman"/>
          <w:noProof/>
          <w:sz w:val="24"/>
          <w:szCs w:val="24"/>
        </w:rPr>
        <w:pict>
          <v:rect id="_x0000_s1043" style="position:absolute;left:0;text-align:left;margin-left:36.35pt;margin-top:3.95pt;width:9pt;height:9.75pt;z-index:251679744"/>
        </w:pict>
      </w:r>
      <w:r w:rsidR="005E1009" w:rsidRPr="004310D5">
        <w:rPr>
          <w:rFonts w:ascii="Times New Roman" w:hAnsi="Times New Roman" w:cs="Times New Roman"/>
          <w:sz w:val="24"/>
          <w:szCs w:val="24"/>
        </w:rPr>
        <w:t xml:space="preserve">    в личном кабинете на портале государственных услуг (</w:t>
      </w:r>
      <w:r w:rsidR="005E1009" w:rsidRPr="004310D5">
        <w:rPr>
          <w:rFonts w:ascii="Times New Roman" w:hAnsi="Times New Roman" w:cs="Times New Roman"/>
          <w:sz w:val="24"/>
          <w:szCs w:val="24"/>
          <w:lang w:val="en-US"/>
        </w:rPr>
        <w:t>www</w:t>
      </w:r>
      <w:r w:rsidR="005E1009" w:rsidRPr="004310D5">
        <w:rPr>
          <w:rFonts w:ascii="Times New Roman" w:hAnsi="Times New Roman" w:cs="Times New Roman"/>
          <w:sz w:val="24"/>
          <w:szCs w:val="24"/>
        </w:rPr>
        <w:t>.</w:t>
      </w:r>
      <w:proofErr w:type="spellStart"/>
      <w:r w:rsidR="005E1009" w:rsidRPr="004310D5">
        <w:rPr>
          <w:rFonts w:ascii="Times New Roman" w:hAnsi="Times New Roman" w:cs="Times New Roman"/>
          <w:sz w:val="24"/>
          <w:szCs w:val="24"/>
          <w:lang w:val="en-US"/>
        </w:rPr>
        <w:t>gosuslugi</w:t>
      </w:r>
      <w:proofErr w:type="spellEnd"/>
      <w:r w:rsidR="005E1009" w:rsidRPr="004310D5">
        <w:rPr>
          <w:rFonts w:ascii="Times New Roman" w:hAnsi="Times New Roman" w:cs="Times New Roman"/>
          <w:sz w:val="24"/>
          <w:szCs w:val="24"/>
        </w:rPr>
        <w:t>.</w:t>
      </w:r>
      <w:proofErr w:type="spellStart"/>
      <w:r w:rsidR="005E1009" w:rsidRPr="004310D5">
        <w:rPr>
          <w:rFonts w:ascii="Times New Roman" w:hAnsi="Times New Roman" w:cs="Times New Roman"/>
          <w:sz w:val="24"/>
          <w:szCs w:val="24"/>
          <w:lang w:val="en-US"/>
        </w:rPr>
        <w:t>ru</w:t>
      </w:r>
      <w:proofErr w:type="spellEnd"/>
      <w:r w:rsidR="005E1009" w:rsidRPr="004310D5">
        <w:rPr>
          <w:rFonts w:ascii="Times New Roman" w:hAnsi="Times New Roman" w:cs="Times New Roman"/>
          <w:sz w:val="24"/>
          <w:szCs w:val="24"/>
        </w:rPr>
        <w:t>);</w:t>
      </w:r>
    </w:p>
    <w:p w:rsidR="005E1009" w:rsidRPr="004310D5" w:rsidRDefault="003A7D95" w:rsidP="005E1009">
      <w:pPr>
        <w:pStyle w:val="ConsPlusNonformat"/>
        <w:ind w:left="720"/>
        <w:jc w:val="both"/>
        <w:rPr>
          <w:rFonts w:ascii="Times New Roman" w:hAnsi="Times New Roman" w:cs="Times New Roman"/>
          <w:sz w:val="24"/>
          <w:szCs w:val="24"/>
        </w:rPr>
      </w:pPr>
      <w:r>
        <w:rPr>
          <w:rFonts w:ascii="Times New Roman" w:hAnsi="Times New Roman" w:cs="Times New Roman"/>
          <w:noProof/>
          <w:sz w:val="24"/>
          <w:szCs w:val="24"/>
        </w:rPr>
        <w:pict>
          <v:rect id="_x0000_s1042" style="position:absolute;left:0;text-align:left;margin-left:36.35pt;margin-top:1.75pt;width:9pt;height:9.75pt;z-index:251678720"/>
        </w:pict>
      </w:r>
      <w:r w:rsidR="005E1009" w:rsidRPr="004310D5">
        <w:rPr>
          <w:rFonts w:ascii="Times New Roman" w:hAnsi="Times New Roman" w:cs="Times New Roman"/>
          <w:sz w:val="24"/>
          <w:szCs w:val="24"/>
        </w:rPr>
        <w:t xml:space="preserve">    направить</w:t>
      </w:r>
      <w:r w:rsidR="005E1009" w:rsidRPr="004310D5">
        <w:rPr>
          <w:rFonts w:ascii="Times New Roman" w:hAnsi="Times New Roman" w:cs="Times New Roman"/>
          <w:sz w:val="24"/>
          <w:szCs w:val="24"/>
          <w:lang w:val="en-US"/>
        </w:rPr>
        <w:t xml:space="preserve"> </w:t>
      </w:r>
      <w:r w:rsidR="005E1009" w:rsidRPr="004310D5">
        <w:rPr>
          <w:rFonts w:ascii="Times New Roman" w:hAnsi="Times New Roman" w:cs="Times New Roman"/>
          <w:sz w:val="24"/>
          <w:szCs w:val="24"/>
        </w:rPr>
        <w:t>почтовым сообщением_______________________________.</w:t>
      </w:r>
    </w:p>
    <w:p w:rsidR="005E1009" w:rsidRPr="004310D5" w:rsidRDefault="005E1009" w:rsidP="005E1009">
      <w:pPr>
        <w:pStyle w:val="ConsPlusNonformat"/>
        <w:ind w:left="720"/>
        <w:jc w:val="both"/>
        <w:rPr>
          <w:rFonts w:ascii="Times New Roman" w:hAnsi="Times New Roman" w:cs="Times New Roman"/>
          <w:sz w:val="24"/>
          <w:szCs w:val="24"/>
        </w:rPr>
      </w:pPr>
    </w:p>
    <w:tbl>
      <w:tblPr>
        <w:tblStyle w:val="af5"/>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5E1009" w:rsidRPr="004310D5" w:rsidTr="00C0568B">
        <w:tc>
          <w:tcPr>
            <w:tcW w:w="3369" w:type="dxa"/>
          </w:tcPr>
          <w:p w:rsidR="005E1009" w:rsidRPr="004310D5" w:rsidRDefault="005E1009" w:rsidP="00C0568B">
            <w:pPr>
              <w:widowControl w:val="0"/>
              <w:autoSpaceDE w:val="0"/>
              <w:autoSpaceDN w:val="0"/>
              <w:adjustRightInd w:val="0"/>
              <w:rPr>
                <w:color w:val="auto"/>
                <w:sz w:val="24"/>
                <w:szCs w:val="24"/>
              </w:rPr>
            </w:pPr>
            <w:r w:rsidRPr="004310D5">
              <w:rPr>
                <w:color w:val="auto"/>
                <w:sz w:val="24"/>
                <w:szCs w:val="24"/>
              </w:rPr>
              <w:t>Заявитель</w:t>
            </w:r>
          </w:p>
        </w:tc>
        <w:tc>
          <w:tcPr>
            <w:tcW w:w="2569" w:type="dxa"/>
            <w:tcBorders>
              <w:bottom w:val="single" w:sz="4" w:space="0" w:color="auto"/>
            </w:tcBorders>
          </w:tcPr>
          <w:p w:rsidR="005E1009" w:rsidRPr="004310D5" w:rsidRDefault="005E1009" w:rsidP="00C0568B">
            <w:pPr>
              <w:widowControl w:val="0"/>
              <w:autoSpaceDE w:val="0"/>
              <w:autoSpaceDN w:val="0"/>
              <w:adjustRightInd w:val="0"/>
              <w:rPr>
                <w:color w:val="auto"/>
                <w:sz w:val="24"/>
                <w:szCs w:val="24"/>
              </w:rPr>
            </w:pPr>
          </w:p>
        </w:tc>
        <w:tc>
          <w:tcPr>
            <w:tcW w:w="1541" w:type="dxa"/>
          </w:tcPr>
          <w:p w:rsidR="005E1009" w:rsidRPr="004310D5" w:rsidRDefault="005E1009" w:rsidP="00C0568B">
            <w:pPr>
              <w:widowControl w:val="0"/>
              <w:autoSpaceDE w:val="0"/>
              <w:autoSpaceDN w:val="0"/>
              <w:adjustRightInd w:val="0"/>
              <w:rPr>
                <w:color w:val="auto"/>
                <w:sz w:val="24"/>
                <w:szCs w:val="24"/>
              </w:rPr>
            </w:pPr>
          </w:p>
        </w:tc>
        <w:tc>
          <w:tcPr>
            <w:tcW w:w="2530" w:type="dxa"/>
            <w:tcBorders>
              <w:bottom w:val="single" w:sz="4" w:space="0" w:color="auto"/>
            </w:tcBorders>
          </w:tcPr>
          <w:p w:rsidR="005E1009" w:rsidRPr="004310D5" w:rsidRDefault="005E1009" w:rsidP="00C0568B">
            <w:pPr>
              <w:widowControl w:val="0"/>
              <w:autoSpaceDE w:val="0"/>
              <w:autoSpaceDN w:val="0"/>
              <w:adjustRightInd w:val="0"/>
              <w:rPr>
                <w:color w:val="auto"/>
                <w:sz w:val="24"/>
                <w:szCs w:val="24"/>
              </w:rPr>
            </w:pPr>
          </w:p>
        </w:tc>
      </w:tr>
      <w:tr w:rsidR="005E1009" w:rsidRPr="004310D5" w:rsidTr="00C0568B">
        <w:tc>
          <w:tcPr>
            <w:tcW w:w="3369" w:type="dxa"/>
          </w:tcPr>
          <w:p w:rsidR="005E1009" w:rsidRPr="004310D5" w:rsidRDefault="005E1009" w:rsidP="00C0568B">
            <w:pPr>
              <w:widowControl w:val="0"/>
              <w:autoSpaceDE w:val="0"/>
              <w:autoSpaceDN w:val="0"/>
              <w:adjustRightInd w:val="0"/>
              <w:rPr>
                <w:color w:val="auto"/>
                <w:sz w:val="24"/>
                <w:szCs w:val="24"/>
              </w:rPr>
            </w:pPr>
          </w:p>
        </w:tc>
        <w:tc>
          <w:tcPr>
            <w:tcW w:w="2569" w:type="dxa"/>
            <w:tcBorders>
              <w:top w:val="single" w:sz="4" w:space="0" w:color="auto"/>
            </w:tcBorders>
          </w:tcPr>
          <w:p w:rsidR="005E1009" w:rsidRPr="004310D5" w:rsidRDefault="005E1009" w:rsidP="00C0568B">
            <w:pPr>
              <w:widowControl w:val="0"/>
              <w:autoSpaceDE w:val="0"/>
              <w:autoSpaceDN w:val="0"/>
              <w:adjustRightInd w:val="0"/>
              <w:jc w:val="center"/>
              <w:rPr>
                <w:color w:val="auto"/>
                <w:sz w:val="20"/>
                <w:szCs w:val="20"/>
              </w:rPr>
            </w:pPr>
            <w:r w:rsidRPr="004310D5">
              <w:rPr>
                <w:color w:val="auto"/>
                <w:sz w:val="20"/>
                <w:szCs w:val="20"/>
              </w:rPr>
              <w:t>(подпись)</w:t>
            </w:r>
          </w:p>
        </w:tc>
        <w:tc>
          <w:tcPr>
            <w:tcW w:w="1541" w:type="dxa"/>
          </w:tcPr>
          <w:p w:rsidR="005E1009" w:rsidRPr="004310D5" w:rsidRDefault="005E1009" w:rsidP="00C0568B">
            <w:pPr>
              <w:widowControl w:val="0"/>
              <w:autoSpaceDE w:val="0"/>
              <w:autoSpaceDN w:val="0"/>
              <w:adjustRightInd w:val="0"/>
              <w:jc w:val="center"/>
              <w:rPr>
                <w:color w:val="auto"/>
                <w:sz w:val="20"/>
                <w:szCs w:val="20"/>
              </w:rPr>
            </w:pPr>
          </w:p>
        </w:tc>
        <w:tc>
          <w:tcPr>
            <w:tcW w:w="2530" w:type="dxa"/>
            <w:tcBorders>
              <w:top w:val="single" w:sz="4" w:space="0" w:color="auto"/>
            </w:tcBorders>
          </w:tcPr>
          <w:p w:rsidR="005E1009" w:rsidRPr="004310D5" w:rsidRDefault="005E1009" w:rsidP="00C0568B">
            <w:pPr>
              <w:widowControl w:val="0"/>
              <w:autoSpaceDE w:val="0"/>
              <w:autoSpaceDN w:val="0"/>
              <w:adjustRightInd w:val="0"/>
              <w:jc w:val="center"/>
              <w:rPr>
                <w:color w:val="auto"/>
                <w:sz w:val="20"/>
                <w:szCs w:val="20"/>
              </w:rPr>
            </w:pPr>
            <w:r w:rsidRPr="004310D5">
              <w:rPr>
                <w:color w:val="auto"/>
                <w:sz w:val="20"/>
                <w:szCs w:val="20"/>
              </w:rPr>
              <w:t>(фамилия, инициалы)</w:t>
            </w:r>
          </w:p>
        </w:tc>
      </w:tr>
    </w:tbl>
    <w:p w:rsidR="005E1009" w:rsidRDefault="005E1009" w:rsidP="005E1009">
      <w:pPr>
        <w:rPr>
          <w:color w:val="auto"/>
        </w:rPr>
      </w:pPr>
    </w:p>
    <w:p w:rsidR="005E1009" w:rsidRDefault="005E1009" w:rsidP="005E1009">
      <w:pPr>
        <w:rPr>
          <w:color w:val="auto"/>
        </w:rPr>
      </w:pPr>
    </w:p>
    <w:sectPr w:rsidR="005E1009" w:rsidSect="0085742E">
      <w:pgSz w:w="11906" w:h="16838"/>
      <w:pgMar w:top="851" w:right="849"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FFFFFFF">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040C618D"/>
    <w:multiLevelType w:val="hybridMultilevel"/>
    <w:tmpl w:val="5D0E3A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2A6FB1"/>
    <w:multiLevelType w:val="hybridMultilevel"/>
    <w:tmpl w:val="AF4C8958"/>
    <w:lvl w:ilvl="0" w:tplc="2F2866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74043D9"/>
    <w:multiLevelType w:val="multilevel"/>
    <w:tmpl w:val="521669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0EFE642C"/>
    <w:multiLevelType w:val="hybridMultilevel"/>
    <w:tmpl w:val="6408DF84"/>
    <w:lvl w:ilvl="0" w:tplc="3F5E689A">
      <w:start w:val="1"/>
      <w:numFmt w:val="bullet"/>
      <w:lvlText w:val=""/>
      <w:lvlJc w:val="left"/>
      <w:pPr>
        <w:tabs>
          <w:tab w:val="num" w:pos="1409"/>
        </w:tabs>
        <w:ind w:left="1409" w:hanging="360"/>
      </w:pPr>
      <w:rPr>
        <w:rFonts w:ascii="Symbol" w:hAnsi="Symbol" w:hint="default"/>
      </w:rPr>
    </w:lvl>
    <w:lvl w:ilvl="1" w:tplc="04190003" w:tentative="1">
      <w:start w:val="1"/>
      <w:numFmt w:val="bullet"/>
      <w:lvlText w:val="o"/>
      <w:lvlJc w:val="left"/>
      <w:pPr>
        <w:tabs>
          <w:tab w:val="num" w:pos="1420"/>
        </w:tabs>
        <w:ind w:left="1420" w:hanging="360"/>
      </w:pPr>
      <w:rPr>
        <w:rFonts w:ascii="Courier New" w:hAnsi="Courier New" w:cs="Courier New" w:hint="default"/>
      </w:rPr>
    </w:lvl>
    <w:lvl w:ilvl="2" w:tplc="04190005" w:tentative="1">
      <w:start w:val="1"/>
      <w:numFmt w:val="bullet"/>
      <w:lvlText w:val=""/>
      <w:lvlJc w:val="left"/>
      <w:pPr>
        <w:tabs>
          <w:tab w:val="num" w:pos="2140"/>
        </w:tabs>
        <w:ind w:left="2140" w:hanging="360"/>
      </w:pPr>
      <w:rPr>
        <w:rFonts w:ascii="Wingdings" w:hAnsi="Wingdings" w:hint="default"/>
      </w:rPr>
    </w:lvl>
    <w:lvl w:ilvl="3" w:tplc="04190001" w:tentative="1">
      <w:start w:val="1"/>
      <w:numFmt w:val="bullet"/>
      <w:lvlText w:val=""/>
      <w:lvlJc w:val="left"/>
      <w:pPr>
        <w:tabs>
          <w:tab w:val="num" w:pos="2860"/>
        </w:tabs>
        <w:ind w:left="2860" w:hanging="360"/>
      </w:pPr>
      <w:rPr>
        <w:rFonts w:ascii="Symbol" w:hAnsi="Symbol" w:hint="default"/>
      </w:rPr>
    </w:lvl>
    <w:lvl w:ilvl="4" w:tplc="04190003" w:tentative="1">
      <w:start w:val="1"/>
      <w:numFmt w:val="bullet"/>
      <w:lvlText w:val="o"/>
      <w:lvlJc w:val="left"/>
      <w:pPr>
        <w:tabs>
          <w:tab w:val="num" w:pos="3580"/>
        </w:tabs>
        <w:ind w:left="3580" w:hanging="360"/>
      </w:pPr>
      <w:rPr>
        <w:rFonts w:ascii="Courier New" w:hAnsi="Courier New" w:cs="Courier New" w:hint="default"/>
      </w:rPr>
    </w:lvl>
    <w:lvl w:ilvl="5" w:tplc="04190005" w:tentative="1">
      <w:start w:val="1"/>
      <w:numFmt w:val="bullet"/>
      <w:lvlText w:val=""/>
      <w:lvlJc w:val="left"/>
      <w:pPr>
        <w:tabs>
          <w:tab w:val="num" w:pos="4300"/>
        </w:tabs>
        <w:ind w:left="4300" w:hanging="360"/>
      </w:pPr>
      <w:rPr>
        <w:rFonts w:ascii="Wingdings" w:hAnsi="Wingdings" w:hint="default"/>
      </w:rPr>
    </w:lvl>
    <w:lvl w:ilvl="6" w:tplc="04190001" w:tentative="1">
      <w:start w:val="1"/>
      <w:numFmt w:val="bullet"/>
      <w:lvlText w:val=""/>
      <w:lvlJc w:val="left"/>
      <w:pPr>
        <w:tabs>
          <w:tab w:val="num" w:pos="5020"/>
        </w:tabs>
        <w:ind w:left="5020" w:hanging="360"/>
      </w:pPr>
      <w:rPr>
        <w:rFonts w:ascii="Symbol" w:hAnsi="Symbol" w:hint="default"/>
      </w:rPr>
    </w:lvl>
    <w:lvl w:ilvl="7" w:tplc="04190003" w:tentative="1">
      <w:start w:val="1"/>
      <w:numFmt w:val="bullet"/>
      <w:lvlText w:val="o"/>
      <w:lvlJc w:val="left"/>
      <w:pPr>
        <w:tabs>
          <w:tab w:val="num" w:pos="5740"/>
        </w:tabs>
        <w:ind w:left="5740" w:hanging="360"/>
      </w:pPr>
      <w:rPr>
        <w:rFonts w:ascii="Courier New" w:hAnsi="Courier New" w:cs="Courier New" w:hint="default"/>
      </w:rPr>
    </w:lvl>
    <w:lvl w:ilvl="8" w:tplc="04190005" w:tentative="1">
      <w:start w:val="1"/>
      <w:numFmt w:val="bullet"/>
      <w:lvlText w:val=""/>
      <w:lvlJc w:val="left"/>
      <w:pPr>
        <w:tabs>
          <w:tab w:val="num" w:pos="6460"/>
        </w:tabs>
        <w:ind w:left="6460" w:hanging="360"/>
      </w:pPr>
      <w:rPr>
        <w:rFonts w:ascii="Wingdings" w:hAnsi="Wingdings" w:hint="default"/>
      </w:rPr>
    </w:lvl>
  </w:abstractNum>
  <w:abstractNum w:abstractNumId="6">
    <w:nsid w:val="14070A12"/>
    <w:multiLevelType w:val="hybridMultilevel"/>
    <w:tmpl w:val="17B8372A"/>
    <w:lvl w:ilvl="0" w:tplc="0419000F">
      <w:start w:val="1"/>
      <w:numFmt w:val="decimal"/>
      <w:lvlText w:val="%1."/>
      <w:lvlJc w:val="left"/>
      <w:pPr>
        <w:ind w:left="1426" w:hanging="360"/>
      </w:p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7">
    <w:nsid w:val="18367BD5"/>
    <w:multiLevelType w:val="multilevel"/>
    <w:tmpl w:val="6C18704A"/>
    <w:lvl w:ilvl="0">
      <w:start w:val="1"/>
      <w:numFmt w:val="upperRoman"/>
      <w:lvlText w:val="%1."/>
      <w:lvlJc w:val="left"/>
      <w:pPr>
        <w:ind w:left="1647" w:hanging="720"/>
      </w:pPr>
      <w:rPr>
        <w:rFonts w:hint="default"/>
      </w:rPr>
    </w:lvl>
    <w:lvl w:ilvl="1">
      <w:start w:val="14"/>
      <w:numFmt w:val="decimal"/>
      <w:isLgl/>
      <w:lvlText w:val="%1.%2."/>
      <w:lvlJc w:val="left"/>
      <w:pPr>
        <w:ind w:left="1752" w:hanging="825"/>
      </w:pPr>
      <w:rPr>
        <w:rFonts w:hint="default"/>
      </w:rPr>
    </w:lvl>
    <w:lvl w:ilvl="2">
      <w:start w:val="2"/>
      <w:numFmt w:val="decimal"/>
      <w:isLgl/>
      <w:lvlText w:val="%1.%2.%3."/>
      <w:lvlJc w:val="left"/>
      <w:pPr>
        <w:ind w:left="1752" w:hanging="825"/>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8">
    <w:nsid w:val="18790F56"/>
    <w:multiLevelType w:val="hybridMultilevel"/>
    <w:tmpl w:val="B074F4CC"/>
    <w:lvl w:ilvl="0" w:tplc="3376BF20">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B321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C5B4EA8"/>
    <w:multiLevelType w:val="hybridMultilevel"/>
    <w:tmpl w:val="8FAC290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1ED13F9"/>
    <w:multiLevelType w:val="hybridMultilevel"/>
    <w:tmpl w:val="CBC0FB9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2BE5D4A"/>
    <w:multiLevelType w:val="hybridMultilevel"/>
    <w:tmpl w:val="54D03FA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3B5D0DB6"/>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3CC76174"/>
    <w:multiLevelType w:val="hybridMultilevel"/>
    <w:tmpl w:val="C706B2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04016B5"/>
    <w:multiLevelType w:val="hybridMultilevel"/>
    <w:tmpl w:val="3F947C76"/>
    <w:lvl w:ilvl="0" w:tplc="8B9EACF2">
      <w:start w:val="5"/>
      <w:numFmt w:val="upperRoman"/>
      <w:lvlText w:val="%1."/>
      <w:lvlJc w:val="left"/>
      <w:pPr>
        <w:ind w:left="2367" w:hanging="72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7">
    <w:nsid w:val="47FA10E6"/>
    <w:multiLevelType w:val="hybridMultilevel"/>
    <w:tmpl w:val="A49A5752"/>
    <w:lvl w:ilvl="0" w:tplc="9EDAAEF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877BF4"/>
    <w:multiLevelType w:val="hybridMultilevel"/>
    <w:tmpl w:val="11F073D8"/>
    <w:lvl w:ilvl="0" w:tplc="0419000F">
      <w:start w:val="1"/>
      <w:numFmt w:val="decimal"/>
      <w:lvlText w:val="%1."/>
      <w:lvlJc w:val="left"/>
      <w:pPr>
        <w:tabs>
          <w:tab w:val="num" w:pos="2478"/>
        </w:tabs>
        <w:ind w:left="2478" w:hanging="360"/>
      </w:pPr>
    </w:lvl>
    <w:lvl w:ilvl="1" w:tplc="04190019" w:tentative="1">
      <w:start w:val="1"/>
      <w:numFmt w:val="lowerLetter"/>
      <w:lvlText w:val="%2."/>
      <w:lvlJc w:val="left"/>
      <w:pPr>
        <w:tabs>
          <w:tab w:val="num" w:pos="3198"/>
        </w:tabs>
        <w:ind w:left="3198" w:hanging="360"/>
      </w:pPr>
    </w:lvl>
    <w:lvl w:ilvl="2" w:tplc="0419001B" w:tentative="1">
      <w:start w:val="1"/>
      <w:numFmt w:val="lowerRoman"/>
      <w:lvlText w:val="%3."/>
      <w:lvlJc w:val="right"/>
      <w:pPr>
        <w:tabs>
          <w:tab w:val="num" w:pos="3918"/>
        </w:tabs>
        <w:ind w:left="3918" w:hanging="180"/>
      </w:pPr>
    </w:lvl>
    <w:lvl w:ilvl="3" w:tplc="0419000F" w:tentative="1">
      <w:start w:val="1"/>
      <w:numFmt w:val="decimal"/>
      <w:lvlText w:val="%4."/>
      <w:lvlJc w:val="left"/>
      <w:pPr>
        <w:tabs>
          <w:tab w:val="num" w:pos="4638"/>
        </w:tabs>
        <w:ind w:left="4638" w:hanging="360"/>
      </w:pPr>
    </w:lvl>
    <w:lvl w:ilvl="4" w:tplc="04190019" w:tentative="1">
      <w:start w:val="1"/>
      <w:numFmt w:val="lowerLetter"/>
      <w:lvlText w:val="%5."/>
      <w:lvlJc w:val="left"/>
      <w:pPr>
        <w:tabs>
          <w:tab w:val="num" w:pos="5358"/>
        </w:tabs>
        <w:ind w:left="5358" w:hanging="360"/>
      </w:pPr>
    </w:lvl>
    <w:lvl w:ilvl="5" w:tplc="0419001B" w:tentative="1">
      <w:start w:val="1"/>
      <w:numFmt w:val="lowerRoman"/>
      <w:lvlText w:val="%6."/>
      <w:lvlJc w:val="right"/>
      <w:pPr>
        <w:tabs>
          <w:tab w:val="num" w:pos="6078"/>
        </w:tabs>
        <w:ind w:left="6078" w:hanging="180"/>
      </w:pPr>
    </w:lvl>
    <w:lvl w:ilvl="6" w:tplc="0419000F" w:tentative="1">
      <w:start w:val="1"/>
      <w:numFmt w:val="decimal"/>
      <w:lvlText w:val="%7."/>
      <w:lvlJc w:val="left"/>
      <w:pPr>
        <w:tabs>
          <w:tab w:val="num" w:pos="6798"/>
        </w:tabs>
        <w:ind w:left="6798" w:hanging="360"/>
      </w:pPr>
    </w:lvl>
    <w:lvl w:ilvl="7" w:tplc="04190019" w:tentative="1">
      <w:start w:val="1"/>
      <w:numFmt w:val="lowerLetter"/>
      <w:lvlText w:val="%8."/>
      <w:lvlJc w:val="left"/>
      <w:pPr>
        <w:tabs>
          <w:tab w:val="num" w:pos="7518"/>
        </w:tabs>
        <w:ind w:left="7518" w:hanging="360"/>
      </w:pPr>
    </w:lvl>
    <w:lvl w:ilvl="8" w:tplc="0419001B" w:tentative="1">
      <w:start w:val="1"/>
      <w:numFmt w:val="lowerRoman"/>
      <w:lvlText w:val="%9."/>
      <w:lvlJc w:val="right"/>
      <w:pPr>
        <w:tabs>
          <w:tab w:val="num" w:pos="8238"/>
        </w:tabs>
        <w:ind w:left="8238" w:hanging="180"/>
      </w:pPr>
    </w:lvl>
  </w:abstractNum>
  <w:abstractNum w:abstractNumId="19">
    <w:nsid w:val="4E265253"/>
    <w:multiLevelType w:val="hybridMultilevel"/>
    <w:tmpl w:val="26588310"/>
    <w:lvl w:ilvl="0" w:tplc="3F5E689A">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52764C97"/>
    <w:multiLevelType w:val="hybridMultilevel"/>
    <w:tmpl w:val="F5485C2A"/>
    <w:lvl w:ilvl="0" w:tplc="3F5E689A">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7F523AC"/>
    <w:multiLevelType w:val="hybridMultilevel"/>
    <w:tmpl w:val="6874C02A"/>
    <w:lvl w:ilvl="0" w:tplc="0419000F">
      <w:start w:val="1"/>
      <w:numFmt w:val="decimal"/>
      <w:lvlText w:val="%1."/>
      <w:lvlJc w:val="left"/>
      <w:pPr>
        <w:ind w:left="2478" w:hanging="360"/>
      </w:p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2">
    <w:nsid w:val="59B5506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616773D9"/>
    <w:multiLevelType w:val="hybridMultilevel"/>
    <w:tmpl w:val="9640A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393C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7980779D"/>
    <w:multiLevelType w:val="multilevel"/>
    <w:tmpl w:val="8D2C6216"/>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EF304A9"/>
    <w:multiLevelType w:val="hybridMultilevel"/>
    <w:tmpl w:val="46E4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26"/>
  </w:num>
  <w:num w:numId="5">
    <w:abstractNumId w:val="9"/>
  </w:num>
  <w:num w:numId="6">
    <w:abstractNumId w:val="27"/>
  </w:num>
  <w:num w:numId="7">
    <w:abstractNumId w:val="20"/>
  </w:num>
  <w:num w:numId="8">
    <w:abstractNumId w:val="5"/>
  </w:num>
  <w:num w:numId="9">
    <w:abstractNumId w:val="4"/>
  </w:num>
  <w:num w:numId="10">
    <w:abstractNumId w:val="24"/>
  </w:num>
  <w:num w:numId="11">
    <w:abstractNumId w:val="25"/>
  </w:num>
  <w:num w:numId="12">
    <w:abstractNumId w:val="19"/>
  </w:num>
  <w:num w:numId="13">
    <w:abstractNumId w:val="18"/>
  </w:num>
  <w:num w:numId="14">
    <w:abstractNumId w:val="22"/>
  </w:num>
  <w:num w:numId="15">
    <w:abstractNumId w:val="14"/>
  </w:num>
  <w:num w:numId="16">
    <w:abstractNumId w:val="2"/>
  </w:num>
  <w:num w:numId="17">
    <w:abstractNumId w:val="6"/>
  </w:num>
  <w:num w:numId="18">
    <w:abstractNumId w:val="12"/>
  </w:num>
  <w:num w:numId="19">
    <w:abstractNumId w:val="21"/>
  </w:num>
  <w:num w:numId="20">
    <w:abstractNumId w:val="7"/>
  </w:num>
  <w:num w:numId="21">
    <w:abstractNumId w:val="13"/>
  </w:num>
  <w:num w:numId="22">
    <w:abstractNumId w:val="11"/>
  </w:num>
  <w:num w:numId="23">
    <w:abstractNumId w:val="15"/>
  </w:num>
  <w:num w:numId="24">
    <w:abstractNumId w:val="17"/>
  </w:num>
  <w:num w:numId="25">
    <w:abstractNumId w:val="3"/>
  </w:num>
  <w:num w:numId="26">
    <w:abstractNumId w:val="8"/>
  </w:num>
  <w:num w:numId="27">
    <w:abstractNumId w:val="16"/>
  </w:num>
  <w:num w:numId="28">
    <w:abstractNumId w:val="2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C5FEC"/>
    <w:rsid w:val="0000661B"/>
    <w:rsid w:val="000102C3"/>
    <w:rsid w:val="00013888"/>
    <w:rsid w:val="0001588B"/>
    <w:rsid w:val="00016553"/>
    <w:rsid w:val="00016E96"/>
    <w:rsid w:val="000224B8"/>
    <w:rsid w:val="00023871"/>
    <w:rsid w:val="0002567C"/>
    <w:rsid w:val="00025C6F"/>
    <w:rsid w:val="000303A0"/>
    <w:rsid w:val="000360E1"/>
    <w:rsid w:val="00040576"/>
    <w:rsid w:val="00040F59"/>
    <w:rsid w:val="00040FBA"/>
    <w:rsid w:val="0004257C"/>
    <w:rsid w:val="000436EA"/>
    <w:rsid w:val="00044C9E"/>
    <w:rsid w:val="000462BC"/>
    <w:rsid w:val="0004738B"/>
    <w:rsid w:val="000475BC"/>
    <w:rsid w:val="00047C14"/>
    <w:rsid w:val="00050B92"/>
    <w:rsid w:val="000514CD"/>
    <w:rsid w:val="000560D0"/>
    <w:rsid w:val="000604CB"/>
    <w:rsid w:val="00062AA9"/>
    <w:rsid w:val="000651C1"/>
    <w:rsid w:val="000657F1"/>
    <w:rsid w:val="00065A97"/>
    <w:rsid w:val="00072A6C"/>
    <w:rsid w:val="00075B31"/>
    <w:rsid w:val="00077A2B"/>
    <w:rsid w:val="0008154E"/>
    <w:rsid w:val="000833C0"/>
    <w:rsid w:val="00083F31"/>
    <w:rsid w:val="00083F57"/>
    <w:rsid w:val="00084424"/>
    <w:rsid w:val="00084575"/>
    <w:rsid w:val="00084C3A"/>
    <w:rsid w:val="000869C8"/>
    <w:rsid w:val="00090D41"/>
    <w:rsid w:val="00090F05"/>
    <w:rsid w:val="00092E70"/>
    <w:rsid w:val="000A18CF"/>
    <w:rsid w:val="000A1D04"/>
    <w:rsid w:val="000A3C48"/>
    <w:rsid w:val="000A7283"/>
    <w:rsid w:val="000A7A70"/>
    <w:rsid w:val="000B047B"/>
    <w:rsid w:val="000B082B"/>
    <w:rsid w:val="000B0B7B"/>
    <w:rsid w:val="000B20F0"/>
    <w:rsid w:val="000B498E"/>
    <w:rsid w:val="000B5623"/>
    <w:rsid w:val="000B615A"/>
    <w:rsid w:val="000B7375"/>
    <w:rsid w:val="000B73C1"/>
    <w:rsid w:val="000C177E"/>
    <w:rsid w:val="000C1828"/>
    <w:rsid w:val="000C1D4B"/>
    <w:rsid w:val="000C25C5"/>
    <w:rsid w:val="000C3389"/>
    <w:rsid w:val="000C4297"/>
    <w:rsid w:val="000C4DAF"/>
    <w:rsid w:val="000C676D"/>
    <w:rsid w:val="000C74B4"/>
    <w:rsid w:val="000D0E98"/>
    <w:rsid w:val="000D278D"/>
    <w:rsid w:val="000D46E8"/>
    <w:rsid w:val="000D617F"/>
    <w:rsid w:val="000D6BFA"/>
    <w:rsid w:val="000D6C21"/>
    <w:rsid w:val="000E1216"/>
    <w:rsid w:val="000E14B6"/>
    <w:rsid w:val="000E46D5"/>
    <w:rsid w:val="000E597A"/>
    <w:rsid w:val="000E77AB"/>
    <w:rsid w:val="000F25CB"/>
    <w:rsid w:val="000F2D9F"/>
    <w:rsid w:val="000F32EE"/>
    <w:rsid w:val="000F43E0"/>
    <w:rsid w:val="000F46F0"/>
    <w:rsid w:val="000F5CD1"/>
    <w:rsid w:val="000F7877"/>
    <w:rsid w:val="001014E6"/>
    <w:rsid w:val="001029EE"/>
    <w:rsid w:val="001052B2"/>
    <w:rsid w:val="001057D7"/>
    <w:rsid w:val="001059EC"/>
    <w:rsid w:val="00107918"/>
    <w:rsid w:val="00110955"/>
    <w:rsid w:val="00112040"/>
    <w:rsid w:val="00114CDA"/>
    <w:rsid w:val="00114F17"/>
    <w:rsid w:val="00115348"/>
    <w:rsid w:val="001155E7"/>
    <w:rsid w:val="00117416"/>
    <w:rsid w:val="0012013E"/>
    <w:rsid w:val="00121BE7"/>
    <w:rsid w:val="0012346F"/>
    <w:rsid w:val="00125E37"/>
    <w:rsid w:val="00126EBC"/>
    <w:rsid w:val="00127050"/>
    <w:rsid w:val="00131672"/>
    <w:rsid w:val="00133723"/>
    <w:rsid w:val="00142694"/>
    <w:rsid w:val="001467E1"/>
    <w:rsid w:val="00147499"/>
    <w:rsid w:val="00153DA3"/>
    <w:rsid w:val="001547B9"/>
    <w:rsid w:val="00156301"/>
    <w:rsid w:val="0015661A"/>
    <w:rsid w:val="00170A9E"/>
    <w:rsid w:val="00170EB4"/>
    <w:rsid w:val="00171482"/>
    <w:rsid w:val="0017317D"/>
    <w:rsid w:val="00173A05"/>
    <w:rsid w:val="001745B1"/>
    <w:rsid w:val="0017673D"/>
    <w:rsid w:val="00176AAF"/>
    <w:rsid w:val="00176D2E"/>
    <w:rsid w:val="00180319"/>
    <w:rsid w:val="00181B72"/>
    <w:rsid w:val="00181FBB"/>
    <w:rsid w:val="0018706B"/>
    <w:rsid w:val="001907C3"/>
    <w:rsid w:val="00190920"/>
    <w:rsid w:val="00193369"/>
    <w:rsid w:val="00194E49"/>
    <w:rsid w:val="001A05B0"/>
    <w:rsid w:val="001A0980"/>
    <w:rsid w:val="001A0DF4"/>
    <w:rsid w:val="001A2AE2"/>
    <w:rsid w:val="001A32CD"/>
    <w:rsid w:val="001A4B70"/>
    <w:rsid w:val="001A5247"/>
    <w:rsid w:val="001A5D8A"/>
    <w:rsid w:val="001A7CA9"/>
    <w:rsid w:val="001B04E2"/>
    <w:rsid w:val="001B12BE"/>
    <w:rsid w:val="001B1818"/>
    <w:rsid w:val="001B1838"/>
    <w:rsid w:val="001B1C58"/>
    <w:rsid w:val="001B1DDB"/>
    <w:rsid w:val="001B5F2B"/>
    <w:rsid w:val="001C0715"/>
    <w:rsid w:val="001C6E6F"/>
    <w:rsid w:val="001C75A3"/>
    <w:rsid w:val="001D027E"/>
    <w:rsid w:val="001D3786"/>
    <w:rsid w:val="001D5ED0"/>
    <w:rsid w:val="001D76A9"/>
    <w:rsid w:val="001D7D40"/>
    <w:rsid w:val="001E0A49"/>
    <w:rsid w:val="001E1DB8"/>
    <w:rsid w:val="001E40CB"/>
    <w:rsid w:val="001E6A69"/>
    <w:rsid w:val="001E6CA8"/>
    <w:rsid w:val="001E76C6"/>
    <w:rsid w:val="001F26D3"/>
    <w:rsid w:val="001F3D6C"/>
    <w:rsid w:val="001F4629"/>
    <w:rsid w:val="001F6E3E"/>
    <w:rsid w:val="001F7987"/>
    <w:rsid w:val="001F79C4"/>
    <w:rsid w:val="002002A2"/>
    <w:rsid w:val="002002B8"/>
    <w:rsid w:val="002019AA"/>
    <w:rsid w:val="002057EE"/>
    <w:rsid w:val="00206C32"/>
    <w:rsid w:val="00207598"/>
    <w:rsid w:val="00210B25"/>
    <w:rsid w:val="002120B5"/>
    <w:rsid w:val="002130AD"/>
    <w:rsid w:val="00214083"/>
    <w:rsid w:val="002147D1"/>
    <w:rsid w:val="00214C96"/>
    <w:rsid w:val="002161A8"/>
    <w:rsid w:val="002165E1"/>
    <w:rsid w:val="00217BBA"/>
    <w:rsid w:val="00220B7F"/>
    <w:rsid w:val="00220CC2"/>
    <w:rsid w:val="0022250F"/>
    <w:rsid w:val="0022457D"/>
    <w:rsid w:val="00225B17"/>
    <w:rsid w:val="00225C5A"/>
    <w:rsid w:val="00226B6C"/>
    <w:rsid w:val="00227314"/>
    <w:rsid w:val="00227AC5"/>
    <w:rsid w:val="00227D54"/>
    <w:rsid w:val="002308B3"/>
    <w:rsid w:val="0023094D"/>
    <w:rsid w:val="00234ACE"/>
    <w:rsid w:val="00234F9D"/>
    <w:rsid w:val="00240567"/>
    <w:rsid w:val="00242DEE"/>
    <w:rsid w:val="00243030"/>
    <w:rsid w:val="0024310E"/>
    <w:rsid w:val="00243786"/>
    <w:rsid w:val="00243EEC"/>
    <w:rsid w:val="00243F95"/>
    <w:rsid w:val="00244442"/>
    <w:rsid w:val="00244AA3"/>
    <w:rsid w:val="00246623"/>
    <w:rsid w:val="00246E40"/>
    <w:rsid w:val="00253DA6"/>
    <w:rsid w:val="00253DB8"/>
    <w:rsid w:val="00254693"/>
    <w:rsid w:val="0025651F"/>
    <w:rsid w:val="002566B8"/>
    <w:rsid w:val="00256B93"/>
    <w:rsid w:val="00257270"/>
    <w:rsid w:val="00257282"/>
    <w:rsid w:val="00257418"/>
    <w:rsid w:val="0026089A"/>
    <w:rsid w:val="00263D55"/>
    <w:rsid w:val="00264A24"/>
    <w:rsid w:val="00264A50"/>
    <w:rsid w:val="00265CEA"/>
    <w:rsid w:val="0026628D"/>
    <w:rsid w:val="00267CD7"/>
    <w:rsid w:val="00270021"/>
    <w:rsid w:val="002718F7"/>
    <w:rsid w:val="00272A82"/>
    <w:rsid w:val="00276191"/>
    <w:rsid w:val="0028168B"/>
    <w:rsid w:val="00281B7C"/>
    <w:rsid w:val="00282342"/>
    <w:rsid w:val="00282B0C"/>
    <w:rsid w:val="0028389E"/>
    <w:rsid w:val="0028465D"/>
    <w:rsid w:val="00285938"/>
    <w:rsid w:val="00291790"/>
    <w:rsid w:val="0029378D"/>
    <w:rsid w:val="002954D1"/>
    <w:rsid w:val="0029615C"/>
    <w:rsid w:val="002962A4"/>
    <w:rsid w:val="00297195"/>
    <w:rsid w:val="00297BE2"/>
    <w:rsid w:val="002A08BB"/>
    <w:rsid w:val="002A1241"/>
    <w:rsid w:val="002A1FE6"/>
    <w:rsid w:val="002A22AB"/>
    <w:rsid w:val="002A38C1"/>
    <w:rsid w:val="002A5713"/>
    <w:rsid w:val="002A73D2"/>
    <w:rsid w:val="002A7945"/>
    <w:rsid w:val="002A79F9"/>
    <w:rsid w:val="002B0FFC"/>
    <w:rsid w:val="002B1042"/>
    <w:rsid w:val="002B4B2A"/>
    <w:rsid w:val="002B4F7E"/>
    <w:rsid w:val="002B57E6"/>
    <w:rsid w:val="002C3A83"/>
    <w:rsid w:val="002D101C"/>
    <w:rsid w:val="002D33D7"/>
    <w:rsid w:val="002D3FCE"/>
    <w:rsid w:val="002D4B0D"/>
    <w:rsid w:val="002D5CED"/>
    <w:rsid w:val="002D69CE"/>
    <w:rsid w:val="002D71CE"/>
    <w:rsid w:val="002D7D31"/>
    <w:rsid w:val="002E1549"/>
    <w:rsid w:val="002F0D71"/>
    <w:rsid w:val="002F1899"/>
    <w:rsid w:val="002F4058"/>
    <w:rsid w:val="002F40F3"/>
    <w:rsid w:val="002F5831"/>
    <w:rsid w:val="002F5D5B"/>
    <w:rsid w:val="002F6A14"/>
    <w:rsid w:val="002F6EC5"/>
    <w:rsid w:val="003002A7"/>
    <w:rsid w:val="00301A53"/>
    <w:rsid w:val="00302C7C"/>
    <w:rsid w:val="00303C0A"/>
    <w:rsid w:val="00303F52"/>
    <w:rsid w:val="003048A8"/>
    <w:rsid w:val="00304EE4"/>
    <w:rsid w:val="003058FE"/>
    <w:rsid w:val="00305FD0"/>
    <w:rsid w:val="00307630"/>
    <w:rsid w:val="00310723"/>
    <w:rsid w:val="003113C0"/>
    <w:rsid w:val="00316145"/>
    <w:rsid w:val="003173AF"/>
    <w:rsid w:val="00320810"/>
    <w:rsid w:val="00320C46"/>
    <w:rsid w:val="00322539"/>
    <w:rsid w:val="00323BC2"/>
    <w:rsid w:val="00323DC9"/>
    <w:rsid w:val="0032432E"/>
    <w:rsid w:val="00324E0E"/>
    <w:rsid w:val="0032555A"/>
    <w:rsid w:val="00326FF4"/>
    <w:rsid w:val="0033271F"/>
    <w:rsid w:val="00332E1B"/>
    <w:rsid w:val="00333BC8"/>
    <w:rsid w:val="003442BC"/>
    <w:rsid w:val="00345327"/>
    <w:rsid w:val="003457DD"/>
    <w:rsid w:val="00345E3D"/>
    <w:rsid w:val="0034676E"/>
    <w:rsid w:val="00350701"/>
    <w:rsid w:val="00350DA3"/>
    <w:rsid w:val="003512D1"/>
    <w:rsid w:val="00352204"/>
    <w:rsid w:val="00354B6E"/>
    <w:rsid w:val="0035529D"/>
    <w:rsid w:val="0035569C"/>
    <w:rsid w:val="00355C0F"/>
    <w:rsid w:val="00356668"/>
    <w:rsid w:val="003567D5"/>
    <w:rsid w:val="003604D7"/>
    <w:rsid w:val="00363B2C"/>
    <w:rsid w:val="00365C00"/>
    <w:rsid w:val="00366A44"/>
    <w:rsid w:val="0037080B"/>
    <w:rsid w:val="00373034"/>
    <w:rsid w:val="00381A54"/>
    <w:rsid w:val="003839C0"/>
    <w:rsid w:val="00386438"/>
    <w:rsid w:val="00387B12"/>
    <w:rsid w:val="00387BC4"/>
    <w:rsid w:val="0039019E"/>
    <w:rsid w:val="0039067F"/>
    <w:rsid w:val="003913A8"/>
    <w:rsid w:val="00392DF3"/>
    <w:rsid w:val="00393959"/>
    <w:rsid w:val="0039616B"/>
    <w:rsid w:val="003964E7"/>
    <w:rsid w:val="00396CF4"/>
    <w:rsid w:val="003974A8"/>
    <w:rsid w:val="003A1157"/>
    <w:rsid w:val="003A2E1E"/>
    <w:rsid w:val="003A5B21"/>
    <w:rsid w:val="003A741D"/>
    <w:rsid w:val="003A7D95"/>
    <w:rsid w:val="003B01B0"/>
    <w:rsid w:val="003B14A6"/>
    <w:rsid w:val="003B4CD7"/>
    <w:rsid w:val="003B4DE6"/>
    <w:rsid w:val="003B5045"/>
    <w:rsid w:val="003B7434"/>
    <w:rsid w:val="003C193E"/>
    <w:rsid w:val="003C4A9F"/>
    <w:rsid w:val="003C5154"/>
    <w:rsid w:val="003D155F"/>
    <w:rsid w:val="003D1DE0"/>
    <w:rsid w:val="003D2062"/>
    <w:rsid w:val="003D36DF"/>
    <w:rsid w:val="003D76E2"/>
    <w:rsid w:val="003E0353"/>
    <w:rsid w:val="003E15F3"/>
    <w:rsid w:val="003E63B8"/>
    <w:rsid w:val="003E69AB"/>
    <w:rsid w:val="003E7015"/>
    <w:rsid w:val="003E74FF"/>
    <w:rsid w:val="003E7A4F"/>
    <w:rsid w:val="003F1167"/>
    <w:rsid w:val="003F1738"/>
    <w:rsid w:val="003F5519"/>
    <w:rsid w:val="003F675F"/>
    <w:rsid w:val="003F78A7"/>
    <w:rsid w:val="00402DE2"/>
    <w:rsid w:val="00403B83"/>
    <w:rsid w:val="00404930"/>
    <w:rsid w:val="0040606F"/>
    <w:rsid w:val="00407978"/>
    <w:rsid w:val="004100AB"/>
    <w:rsid w:val="004130DD"/>
    <w:rsid w:val="00413FD7"/>
    <w:rsid w:val="00415F5A"/>
    <w:rsid w:val="00415FE5"/>
    <w:rsid w:val="00416280"/>
    <w:rsid w:val="00417CBD"/>
    <w:rsid w:val="00422998"/>
    <w:rsid w:val="004256BC"/>
    <w:rsid w:val="00426ECD"/>
    <w:rsid w:val="00427E30"/>
    <w:rsid w:val="004310D5"/>
    <w:rsid w:val="004326CF"/>
    <w:rsid w:val="00432869"/>
    <w:rsid w:val="00435CF9"/>
    <w:rsid w:val="00435FD4"/>
    <w:rsid w:val="00441A07"/>
    <w:rsid w:val="00441D94"/>
    <w:rsid w:val="00442CC1"/>
    <w:rsid w:val="00443319"/>
    <w:rsid w:val="00444B62"/>
    <w:rsid w:val="00445F79"/>
    <w:rsid w:val="004508AC"/>
    <w:rsid w:val="004519CD"/>
    <w:rsid w:val="00452E6C"/>
    <w:rsid w:val="00456687"/>
    <w:rsid w:val="00460198"/>
    <w:rsid w:val="00460677"/>
    <w:rsid w:val="004608CE"/>
    <w:rsid w:val="00461954"/>
    <w:rsid w:val="00462160"/>
    <w:rsid w:val="004635F7"/>
    <w:rsid w:val="00463689"/>
    <w:rsid w:val="00464A58"/>
    <w:rsid w:val="00465D5C"/>
    <w:rsid w:val="00465F19"/>
    <w:rsid w:val="00465FF0"/>
    <w:rsid w:val="00467A6D"/>
    <w:rsid w:val="00467B72"/>
    <w:rsid w:val="004719C6"/>
    <w:rsid w:val="00473A42"/>
    <w:rsid w:val="004767F0"/>
    <w:rsid w:val="00481D83"/>
    <w:rsid w:val="00481FD0"/>
    <w:rsid w:val="004820DC"/>
    <w:rsid w:val="004822A2"/>
    <w:rsid w:val="00482460"/>
    <w:rsid w:val="00482AD0"/>
    <w:rsid w:val="00484751"/>
    <w:rsid w:val="0048517F"/>
    <w:rsid w:val="00487ABD"/>
    <w:rsid w:val="00490385"/>
    <w:rsid w:val="0049175E"/>
    <w:rsid w:val="004940DF"/>
    <w:rsid w:val="0049428D"/>
    <w:rsid w:val="004969C3"/>
    <w:rsid w:val="00496F78"/>
    <w:rsid w:val="00496F7A"/>
    <w:rsid w:val="004A4B72"/>
    <w:rsid w:val="004A6044"/>
    <w:rsid w:val="004A65DC"/>
    <w:rsid w:val="004B25ED"/>
    <w:rsid w:val="004B28DE"/>
    <w:rsid w:val="004B2E15"/>
    <w:rsid w:val="004B39C4"/>
    <w:rsid w:val="004B4F8F"/>
    <w:rsid w:val="004B5EFD"/>
    <w:rsid w:val="004B6FE7"/>
    <w:rsid w:val="004B7E54"/>
    <w:rsid w:val="004C2F5A"/>
    <w:rsid w:val="004C46E6"/>
    <w:rsid w:val="004C4BF7"/>
    <w:rsid w:val="004C6042"/>
    <w:rsid w:val="004C742A"/>
    <w:rsid w:val="004D0569"/>
    <w:rsid w:val="004D14D8"/>
    <w:rsid w:val="004D27BD"/>
    <w:rsid w:val="004D5096"/>
    <w:rsid w:val="004D533F"/>
    <w:rsid w:val="004E09D0"/>
    <w:rsid w:val="004E0BB1"/>
    <w:rsid w:val="004E2793"/>
    <w:rsid w:val="004E2C72"/>
    <w:rsid w:val="004E3EE1"/>
    <w:rsid w:val="004E44E3"/>
    <w:rsid w:val="004E50E1"/>
    <w:rsid w:val="004F0091"/>
    <w:rsid w:val="004F3380"/>
    <w:rsid w:val="004F4023"/>
    <w:rsid w:val="004F49A4"/>
    <w:rsid w:val="004F50C7"/>
    <w:rsid w:val="004F6C79"/>
    <w:rsid w:val="00501B85"/>
    <w:rsid w:val="00501C5A"/>
    <w:rsid w:val="005035F1"/>
    <w:rsid w:val="005049D7"/>
    <w:rsid w:val="00506250"/>
    <w:rsid w:val="00507C51"/>
    <w:rsid w:val="00511106"/>
    <w:rsid w:val="00512C30"/>
    <w:rsid w:val="00515126"/>
    <w:rsid w:val="00515641"/>
    <w:rsid w:val="00520124"/>
    <w:rsid w:val="00520F15"/>
    <w:rsid w:val="00520FEF"/>
    <w:rsid w:val="005219AD"/>
    <w:rsid w:val="00521E2E"/>
    <w:rsid w:val="00521FED"/>
    <w:rsid w:val="0052270D"/>
    <w:rsid w:val="005234BE"/>
    <w:rsid w:val="005239B7"/>
    <w:rsid w:val="00525ED5"/>
    <w:rsid w:val="00526F9A"/>
    <w:rsid w:val="005275AF"/>
    <w:rsid w:val="0052770C"/>
    <w:rsid w:val="00530BA8"/>
    <w:rsid w:val="00530C24"/>
    <w:rsid w:val="00530D72"/>
    <w:rsid w:val="0053148B"/>
    <w:rsid w:val="005328E4"/>
    <w:rsid w:val="005333F1"/>
    <w:rsid w:val="00533C7A"/>
    <w:rsid w:val="00534C40"/>
    <w:rsid w:val="00534D96"/>
    <w:rsid w:val="00534FD8"/>
    <w:rsid w:val="0053517D"/>
    <w:rsid w:val="00536A95"/>
    <w:rsid w:val="005376D5"/>
    <w:rsid w:val="005406B8"/>
    <w:rsid w:val="00540BA8"/>
    <w:rsid w:val="005433E8"/>
    <w:rsid w:val="005437C4"/>
    <w:rsid w:val="005454D1"/>
    <w:rsid w:val="00547E44"/>
    <w:rsid w:val="00552431"/>
    <w:rsid w:val="005527B6"/>
    <w:rsid w:val="00554B55"/>
    <w:rsid w:val="0055534A"/>
    <w:rsid w:val="0055584C"/>
    <w:rsid w:val="00555A9F"/>
    <w:rsid w:val="005566E7"/>
    <w:rsid w:val="005578AE"/>
    <w:rsid w:val="00557D79"/>
    <w:rsid w:val="00560D70"/>
    <w:rsid w:val="00561AF7"/>
    <w:rsid w:val="005635C3"/>
    <w:rsid w:val="005649D7"/>
    <w:rsid w:val="00564A02"/>
    <w:rsid w:val="0056535A"/>
    <w:rsid w:val="00566B1B"/>
    <w:rsid w:val="00566F5A"/>
    <w:rsid w:val="00571122"/>
    <w:rsid w:val="00571343"/>
    <w:rsid w:val="00573AA5"/>
    <w:rsid w:val="005744CD"/>
    <w:rsid w:val="00574A3C"/>
    <w:rsid w:val="005832A2"/>
    <w:rsid w:val="00583385"/>
    <w:rsid w:val="0058340B"/>
    <w:rsid w:val="0058439E"/>
    <w:rsid w:val="005859A1"/>
    <w:rsid w:val="00586064"/>
    <w:rsid w:val="00586EB4"/>
    <w:rsid w:val="00587606"/>
    <w:rsid w:val="00590B3A"/>
    <w:rsid w:val="0059177D"/>
    <w:rsid w:val="005926A5"/>
    <w:rsid w:val="00592EE2"/>
    <w:rsid w:val="00593B7E"/>
    <w:rsid w:val="005944C7"/>
    <w:rsid w:val="005966F7"/>
    <w:rsid w:val="00596AC2"/>
    <w:rsid w:val="005A27D3"/>
    <w:rsid w:val="005A5336"/>
    <w:rsid w:val="005A7A69"/>
    <w:rsid w:val="005B068B"/>
    <w:rsid w:val="005B1F3E"/>
    <w:rsid w:val="005B3F72"/>
    <w:rsid w:val="005B54C3"/>
    <w:rsid w:val="005B63F9"/>
    <w:rsid w:val="005C1471"/>
    <w:rsid w:val="005C4641"/>
    <w:rsid w:val="005C49C8"/>
    <w:rsid w:val="005C6B74"/>
    <w:rsid w:val="005D1994"/>
    <w:rsid w:val="005D3F24"/>
    <w:rsid w:val="005D66AA"/>
    <w:rsid w:val="005E1009"/>
    <w:rsid w:val="005E3B2D"/>
    <w:rsid w:val="005E3BF6"/>
    <w:rsid w:val="005E52F2"/>
    <w:rsid w:val="005E5781"/>
    <w:rsid w:val="005E736F"/>
    <w:rsid w:val="005E78EC"/>
    <w:rsid w:val="005F0643"/>
    <w:rsid w:val="005F0776"/>
    <w:rsid w:val="005F496B"/>
    <w:rsid w:val="005F6BEE"/>
    <w:rsid w:val="00600241"/>
    <w:rsid w:val="00600534"/>
    <w:rsid w:val="006009CD"/>
    <w:rsid w:val="0060140E"/>
    <w:rsid w:val="00603AC8"/>
    <w:rsid w:val="0060402E"/>
    <w:rsid w:val="006066BB"/>
    <w:rsid w:val="00607B96"/>
    <w:rsid w:val="0061094D"/>
    <w:rsid w:val="00611712"/>
    <w:rsid w:val="006126BF"/>
    <w:rsid w:val="00612EE9"/>
    <w:rsid w:val="00614EDF"/>
    <w:rsid w:val="00615D1E"/>
    <w:rsid w:val="006171D6"/>
    <w:rsid w:val="00620400"/>
    <w:rsid w:val="00621446"/>
    <w:rsid w:val="0062204E"/>
    <w:rsid w:val="006227D6"/>
    <w:rsid w:val="00623AD0"/>
    <w:rsid w:val="00635D4A"/>
    <w:rsid w:val="00636D48"/>
    <w:rsid w:val="006409DA"/>
    <w:rsid w:val="0064123F"/>
    <w:rsid w:val="006414C6"/>
    <w:rsid w:val="00643717"/>
    <w:rsid w:val="006447BA"/>
    <w:rsid w:val="006451D9"/>
    <w:rsid w:val="006451F5"/>
    <w:rsid w:val="00645680"/>
    <w:rsid w:val="00646660"/>
    <w:rsid w:val="006474F3"/>
    <w:rsid w:val="00650D09"/>
    <w:rsid w:val="00652BB7"/>
    <w:rsid w:val="0065536D"/>
    <w:rsid w:val="00656AF4"/>
    <w:rsid w:val="006619CD"/>
    <w:rsid w:val="006628EC"/>
    <w:rsid w:val="00664297"/>
    <w:rsid w:val="0066708B"/>
    <w:rsid w:val="00667884"/>
    <w:rsid w:val="00667906"/>
    <w:rsid w:val="00667F92"/>
    <w:rsid w:val="00672316"/>
    <w:rsid w:val="00673082"/>
    <w:rsid w:val="00673446"/>
    <w:rsid w:val="00675AF1"/>
    <w:rsid w:val="00676767"/>
    <w:rsid w:val="00680A0F"/>
    <w:rsid w:val="0068181B"/>
    <w:rsid w:val="00690631"/>
    <w:rsid w:val="00690CFE"/>
    <w:rsid w:val="006912C5"/>
    <w:rsid w:val="00692EB7"/>
    <w:rsid w:val="006936B6"/>
    <w:rsid w:val="00694FF9"/>
    <w:rsid w:val="00696ADD"/>
    <w:rsid w:val="006A03C7"/>
    <w:rsid w:val="006A44D6"/>
    <w:rsid w:val="006A70F1"/>
    <w:rsid w:val="006A77E0"/>
    <w:rsid w:val="006B1B63"/>
    <w:rsid w:val="006B4DDD"/>
    <w:rsid w:val="006B5648"/>
    <w:rsid w:val="006B6A75"/>
    <w:rsid w:val="006B7F0C"/>
    <w:rsid w:val="006C00B3"/>
    <w:rsid w:val="006C7E52"/>
    <w:rsid w:val="006D1210"/>
    <w:rsid w:val="006D2444"/>
    <w:rsid w:val="006D42A9"/>
    <w:rsid w:val="006D4564"/>
    <w:rsid w:val="006D5550"/>
    <w:rsid w:val="006D5FB3"/>
    <w:rsid w:val="006D67CA"/>
    <w:rsid w:val="006D7BBD"/>
    <w:rsid w:val="006E1178"/>
    <w:rsid w:val="006E2134"/>
    <w:rsid w:val="006E23CD"/>
    <w:rsid w:val="006E3C5B"/>
    <w:rsid w:val="006E4177"/>
    <w:rsid w:val="006E6673"/>
    <w:rsid w:val="006E6A4E"/>
    <w:rsid w:val="006E7FB8"/>
    <w:rsid w:val="006F0B29"/>
    <w:rsid w:val="006F224F"/>
    <w:rsid w:val="006F3A94"/>
    <w:rsid w:val="006F4237"/>
    <w:rsid w:val="006F4564"/>
    <w:rsid w:val="006F5490"/>
    <w:rsid w:val="006F77E1"/>
    <w:rsid w:val="006F78BA"/>
    <w:rsid w:val="007054BF"/>
    <w:rsid w:val="0070599A"/>
    <w:rsid w:val="0070711C"/>
    <w:rsid w:val="0070772D"/>
    <w:rsid w:val="007108BE"/>
    <w:rsid w:val="0071463E"/>
    <w:rsid w:val="00714F48"/>
    <w:rsid w:val="00715BD2"/>
    <w:rsid w:val="00715C3A"/>
    <w:rsid w:val="00716B20"/>
    <w:rsid w:val="00716CCA"/>
    <w:rsid w:val="00720A3B"/>
    <w:rsid w:val="00721419"/>
    <w:rsid w:val="007214EE"/>
    <w:rsid w:val="00722ADD"/>
    <w:rsid w:val="00722C2C"/>
    <w:rsid w:val="0072301D"/>
    <w:rsid w:val="007269B1"/>
    <w:rsid w:val="0072728E"/>
    <w:rsid w:val="00732315"/>
    <w:rsid w:val="007326F9"/>
    <w:rsid w:val="00732DEE"/>
    <w:rsid w:val="00733D2D"/>
    <w:rsid w:val="00733E70"/>
    <w:rsid w:val="007342F2"/>
    <w:rsid w:val="0073446C"/>
    <w:rsid w:val="007356EF"/>
    <w:rsid w:val="00736318"/>
    <w:rsid w:val="0074185F"/>
    <w:rsid w:val="007430F8"/>
    <w:rsid w:val="007450D9"/>
    <w:rsid w:val="0074625F"/>
    <w:rsid w:val="007468FD"/>
    <w:rsid w:val="00754034"/>
    <w:rsid w:val="0075454A"/>
    <w:rsid w:val="007561F0"/>
    <w:rsid w:val="007603E6"/>
    <w:rsid w:val="00762100"/>
    <w:rsid w:val="0076263C"/>
    <w:rsid w:val="00764BDB"/>
    <w:rsid w:val="0077081C"/>
    <w:rsid w:val="00771E7A"/>
    <w:rsid w:val="007767F2"/>
    <w:rsid w:val="00781789"/>
    <w:rsid w:val="00782E14"/>
    <w:rsid w:val="00782F16"/>
    <w:rsid w:val="0078480E"/>
    <w:rsid w:val="00786326"/>
    <w:rsid w:val="00786718"/>
    <w:rsid w:val="00786B63"/>
    <w:rsid w:val="00791DF3"/>
    <w:rsid w:val="007936C6"/>
    <w:rsid w:val="007945AB"/>
    <w:rsid w:val="00797C24"/>
    <w:rsid w:val="007A2160"/>
    <w:rsid w:val="007A4077"/>
    <w:rsid w:val="007A4E08"/>
    <w:rsid w:val="007A6E51"/>
    <w:rsid w:val="007A7018"/>
    <w:rsid w:val="007A702E"/>
    <w:rsid w:val="007B05CA"/>
    <w:rsid w:val="007B136B"/>
    <w:rsid w:val="007B6956"/>
    <w:rsid w:val="007C046E"/>
    <w:rsid w:val="007C1B85"/>
    <w:rsid w:val="007C296D"/>
    <w:rsid w:val="007C3D12"/>
    <w:rsid w:val="007D0BE5"/>
    <w:rsid w:val="007D33CB"/>
    <w:rsid w:val="007D366F"/>
    <w:rsid w:val="007D3E64"/>
    <w:rsid w:val="007D436F"/>
    <w:rsid w:val="007D58B2"/>
    <w:rsid w:val="007E0156"/>
    <w:rsid w:val="007E3F70"/>
    <w:rsid w:val="007E4E23"/>
    <w:rsid w:val="007E6321"/>
    <w:rsid w:val="007E653B"/>
    <w:rsid w:val="007F0F90"/>
    <w:rsid w:val="007F1D96"/>
    <w:rsid w:val="007F3392"/>
    <w:rsid w:val="007F3CD5"/>
    <w:rsid w:val="0080016B"/>
    <w:rsid w:val="00802456"/>
    <w:rsid w:val="00802754"/>
    <w:rsid w:val="00802C62"/>
    <w:rsid w:val="00802F36"/>
    <w:rsid w:val="0080413A"/>
    <w:rsid w:val="008045AB"/>
    <w:rsid w:val="0080720C"/>
    <w:rsid w:val="008076CE"/>
    <w:rsid w:val="0081054F"/>
    <w:rsid w:val="008135C9"/>
    <w:rsid w:val="00815002"/>
    <w:rsid w:val="00816A19"/>
    <w:rsid w:val="00816C6C"/>
    <w:rsid w:val="00816D62"/>
    <w:rsid w:val="00817FDF"/>
    <w:rsid w:val="008201C6"/>
    <w:rsid w:val="00820DBE"/>
    <w:rsid w:val="00821124"/>
    <w:rsid w:val="008220C3"/>
    <w:rsid w:val="00823EEF"/>
    <w:rsid w:val="008240E7"/>
    <w:rsid w:val="00826EC3"/>
    <w:rsid w:val="0082768C"/>
    <w:rsid w:val="00830ACC"/>
    <w:rsid w:val="008323E2"/>
    <w:rsid w:val="008325D9"/>
    <w:rsid w:val="00833686"/>
    <w:rsid w:val="00833B58"/>
    <w:rsid w:val="00834D09"/>
    <w:rsid w:val="0083506C"/>
    <w:rsid w:val="008357B8"/>
    <w:rsid w:val="008359C2"/>
    <w:rsid w:val="00837380"/>
    <w:rsid w:val="00845E47"/>
    <w:rsid w:val="0084679F"/>
    <w:rsid w:val="00847744"/>
    <w:rsid w:val="00853845"/>
    <w:rsid w:val="00853896"/>
    <w:rsid w:val="0085461E"/>
    <w:rsid w:val="00854DF5"/>
    <w:rsid w:val="00856463"/>
    <w:rsid w:val="00856EE6"/>
    <w:rsid w:val="0085717B"/>
    <w:rsid w:val="0085736C"/>
    <w:rsid w:val="0085742E"/>
    <w:rsid w:val="0085788A"/>
    <w:rsid w:val="00857BB8"/>
    <w:rsid w:val="00857E01"/>
    <w:rsid w:val="00861E4E"/>
    <w:rsid w:val="00864841"/>
    <w:rsid w:val="00864987"/>
    <w:rsid w:val="008650F1"/>
    <w:rsid w:val="0086528B"/>
    <w:rsid w:val="008652BF"/>
    <w:rsid w:val="00866E98"/>
    <w:rsid w:val="00867AE6"/>
    <w:rsid w:val="008713BA"/>
    <w:rsid w:val="008718B4"/>
    <w:rsid w:val="008722CE"/>
    <w:rsid w:val="008731CC"/>
    <w:rsid w:val="008739FF"/>
    <w:rsid w:val="00874D58"/>
    <w:rsid w:val="00876290"/>
    <w:rsid w:val="008766D0"/>
    <w:rsid w:val="00876A61"/>
    <w:rsid w:val="00876F11"/>
    <w:rsid w:val="00880807"/>
    <w:rsid w:val="00881B85"/>
    <w:rsid w:val="008824B3"/>
    <w:rsid w:val="008835EE"/>
    <w:rsid w:val="00884768"/>
    <w:rsid w:val="00885A95"/>
    <w:rsid w:val="00885F9D"/>
    <w:rsid w:val="00886EF8"/>
    <w:rsid w:val="00887FE6"/>
    <w:rsid w:val="00895374"/>
    <w:rsid w:val="008965F3"/>
    <w:rsid w:val="008969AC"/>
    <w:rsid w:val="0089792E"/>
    <w:rsid w:val="008A0B0F"/>
    <w:rsid w:val="008A0C33"/>
    <w:rsid w:val="008A22F7"/>
    <w:rsid w:val="008A5763"/>
    <w:rsid w:val="008A6E2A"/>
    <w:rsid w:val="008A74CA"/>
    <w:rsid w:val="008B0222"/>
    <w:rsid w:val="008B023E"/>
    <w:rsid w:val="008B2366"/>
    <w:rsid w:val="008B322E"/>
    <w:rsid w:val="008B4983"/>
    <w:rsid w:val="008B5862"/>
    <w:rsid w:val="008B5F53"/>
    <w:rsid w:val="008B72AD"/>
    <w:rsid w:val="008B7466"/>
    <w:rsid w:val="008B7FCB"/>
    <w:rsid w:val="008C13AD"/>
    <w:rsid w:val="008C37B0"/>
    <w:rsid w:val="008C43A0"/>
    <w:rsid w:val="008C6007"/>
    <w:rsid w:val="008C646F"/>
    <w:rsid w:val="008C7124"/>
    <w:rsid w:val="008C7861"/>
    <w:rsid w:val="008D198E"/>
    <w:rsid w:val="008D42DE"/>
    <w:rsid w:val="008D4DA8"/>
    <w:rsid w:val="008D677D"/>
    <w:rsid w:val="008D73CF"/>
    <w:rsid w:val="008F041F"/>
    <w:rsid w:val="008F1EDB"/>
    <w:rsid w:val="008F4C6B"/>
    <w:rsid w:val="008F527F"/>
    <w:rsid w:val="008F627F"/>
    <w:rsid w:val="009002A4"/>
    <w:rsid w:val="00900904"/>
    <w:rsid w:val="009027F1"/>
    <w:rsid w:val="009047C9"/>
    <w:rsid w:val="00906FC9"/>
    <w:rsid w:val="009078DA"/>
    <w:rsid w:val="00911917"/>
    <w:rsid w:val="00911C77"/>
    <w:rsid w:val="00912F57"/>
    <w:rsid w:val="009156F2"/>
    <w:rsid w:val="0092084B"/>
    <w:rsid w:val="00921B96"/>
    <w:rsid w:val="00921E78"/>
    <w:rsid w:val="00922C34"/>
    <w:rsid w:val="0092424B"/>
    <w:rsid w:val="00926B08"/>
    <w:rsid w:val="00927A2E"/>
    <w:rsid w:val="0093172C"/>
    <w:rsid w:val="00931A9B"/>
    <w:rsid w:val="00931CC6"/>
    <w:rsid w:val="00934767"/>
    <w:rsid w:val="009348AC"/>
    <w:rsid w:val="00934C6C"/>
    <w:rsid w:val="00936B0B"/>
    <w:rsid w:val="00936CE9"/>
    <w:rsid w:val="00937214"/>
    <w:rsid w:val="009406C1"/>
    <w:rsid w:val="009411E3"/>
    <w:rsid w:val="00941EFC"/>
    <w:rsid w:val="0094344B"/>
    <w:rsid w:val="00945931"/>
    <w:rsid w:val="00947850"/>
    <w:rsid w:val="00950CA9"/>
    <w:rsid w:val="0095137F"/>
    <w:rsid w:val="00951921"/>
    <w:rsid w:val="0095327B"/>
    <w:rsid w:val="009534F0"/>
    <w:rsid w:val="0095619B"/>
    <w:rsid w:val="009561C2"/>
    <w:rsid w:val="0095700D"/>
    <w:rsid w:val="0096056F"/>
    <w:rsid w:val="00960DF6"/>
    <w:rsid w:val="00962FA2"/>
    <w:rsid w:val="0096455F"/>
    <w:rsid w:val="00964C00"/>
    <w:rsid w:val="0096507B"/>
    <w:rsid w:val="00971397"/>
    <w:rsid w:val="00973410"/>
    <w:rsid w:val="009753AA"/>
    <w:rsid w:val="00986D76"/>
    <w:rsid w:val="00986F89"/>
    <w:rsid w:val="0098752C"/>
    <w:rsid w:val="00987DA0"/>
    <w:rsid w:val="0099013E"/>
    <w:rsid w:val="00990599"/>
    <w:rsid w:val="00990B4C"/>
    <w:rsid w:val="0099165D"/>
    <w:rsid w:val="0099652F"/>
    <w:rsid w:val="009A226D"/>
    <w:rsid w:val="009A27CB"/>
    <w:rsid w:val="009A3758"/>
    <w:rsid w:val="009A45B5"/>
    <w:rsid w:val="009A4A40"/>
    <w:rsid w:val="009A58B3"/>
    <w:rsid w:val="009A7B77"/>
    <w:rsid w:val="009B2666"/>
    <w:rsid w:val="009B34CF"/>
    <w:rsid w:val="009B4652"/>
    <w:rsid w:val="009B782A"/>
    <w:rsid w:val="009B7FC5"/>
    <w:rsid w:val="009C3198"/>
    <w:rsid w:val="009C4845"/>
    <w:rsid w:val="009C5FEC"/>
    <w:rsid w:val="009C62D2"/>
    <w:rsid w:val="009C7F2C"/>
    <w:rsid w:val="009D0AAC"/>
    <w:rsid w:val="009D2764"/>
    <w:rsid w:val="009D2C43"/>
    <w:rsid w:val="009D35C8"/>
    <w:rsid w:val="009D378A"/>
    <w:rsid w:val="009D57C1"/>
    <w:rsid w:val="009D5886"/>
    <w:rsid w:val="009D68A6"/>
    <w:rsid w:val="009D7058"/>
    <w:rsid w:val="009D7D50"/>
    <w:rsid w:val="009E0F6F"/>
    <w:rsid w:val="009E2584"/>
    <w:rsid w:val="009F08EB"/>
    <w:rsid w:val="009F4258"/>
    <w:rsid w:val="009F73DE"/>
    <w:rsid w:val="009F76B5"/>
    <w:rsid w:val="009F7BBA"/>
    <w:rsid w:val="00A01EED"/>
    <w:rsid w:val="00A04950"/>
    <w:rsid w:val="00A05E7D"/>
    <w:rsid w:val="00A14A40"/>
    <w:rsid w:val="00A14FEE"/>
    <w:rsid w:val="00A16DD9"/>
    <w:rsid w:val="00A17802"/>
    <w:rsid w:val="00A17D80"/>
    <w:rsid w:val="00A212FF"/>
    <w:rsid w:val="00A226C3"/>
    <w:rsid w:val="00A22961"/>
    <w:rsid w:val="00A24863"/>
    <w:rsid w:val="00A2535E"/>
    <w:rsid w:val="00A25C0D"/>
    <w:rsid w:val="00A26AE7"/>
    <w:rsid w:val="00A27AFF"/>
    <w:rsid w:val="00A27B64"/>
    <w:rsid w:val="00A3267F"/>
    <w:rsid w:val="00A33CF8"/>
    <w:rsid w:val="00A403F0"/>
    <w:rsid w:val="00A40E6E"/>
    <w:rsid w:val="00A40F51"/>
    <w:rsid w:val="00A42140"/>
    <w:rsid w:val="00A42D02"/>
    <w:rsid w:val="00A42E68"/>
    <w:rsid w:val="00A4429E"/>
    <w:rsid w:val="00A47281"/>
    <w:rsid w:val="00A53D88"/>
    <w:rsid w:val="00A54536"/>
    <w:rsid w:val="00A559E3"/>
    <w:rsid w:val="00A61368"/>
    <w:rsid w:val="00A61BB0"/>
    <w:rsid w:val="00A6421B"/>
    <w:rsid w:val="00A646C2"/>
    <w:rsid w:val="00A64B86"/>
    <w:rsid w:val="00A67443"/>
    <w:rsid w:val="00A72CD7"/>
    <w:rsid w:val="00A72FBE"/>
    <w:rsid w:val="00A73999"/>
    <w:rsid w:val="00A758F3"/>
    <w:rsid w:val="00A7591E"/>
    <w:rsid w:val="00A77142"/>
    <w:rsid w:val="00A81385"/>
    <w:rsid w:val="00A8138C"/>
    <w:rsid w:val="00A8273D"/>
    <w:rsid w:val="00A83013"/>
    <w:rsid w:val="00A8401E"/>
    <w:rsid w:val="00A8524F"/>
    <w:rsid w:val="00A85433"/>
    <w:rsid w:val="00A86B73"/>
    <w:rsid w:val="00A94272"/>
    <w:rsid w:val="00A94763"/>
    <w:rsid w:val="00A94D88"/>
    <w:rsid w:val="00A95348"/>
    <w:rsid w:val="00A954FD"/>
    <w:rsid w:val="00A95794"/>
    <w:rsid w:val="00A97806"/>
    <w:rsid w:val="00AA0FBD"/>
    <w:rsid w:val="00AA2646"/>
    <w:rsid w:val="00AA3958"/>
    <w:rsid w:val="00AA3C05"/>
    <w:rsid w:val="00AA414A"/>
    <w:rsid w:val="00AA5122"/>
    <w:rsid w:val="00AB1748"/>
    <w:rsid w:val="00AB4609"/>
    <w:rsid w:val="00AB531C"/>
    <w:rsid w:val="00AC5FA0"/>
    <w:rsid w:val="00AC6BE5"/>
    <w:rsid w:val="00AD187B"/>
    <w:rsid w:val="00AD20F6"/>
    <w:rsid w:val="00AD276C"/>
    <w:rsid w:val="00AD3103"/>
    <w:rsid w:val="00AD432F"/>
    <w:rsid w:val="00AD4641"/>
    <w:rsid w:val="00AD55BD"/>
    <w:rsid w:val="00AD6108"/>
    <w:rsid w:val="00AE2329"/>
    <w:rsid w:val="00AE473D"/>
    <w:rsid w:val="00AE5ACB"/>
    <w:rsid w:val="00AE65A5"/>
    <w:rsid w:val="00AF0E3B"/>
    <w:rsid w:val="00AF3A19"/>
    <w:rsid w:val="00AF4E0A"/>
    <w:rsid w:val="00AF55F8"/>
    <w:rsid w:val="00B01D68"/>
    <w:rsid w:val="00B03562"/>
    <w:rsid w:val="00B0491D"/>
    <w:rsid w:val="00B04EB1"/>
    <w:rsid w:val="00B05108"/>
    <w:rsid w:val="00B06D53"/>
    <w:rsid w:val="00B07EA9"/>
    <w:rsid w:val="00B10DD3"/>
    <w:rsid w:val="00B124C5"/>
    <w:rsid w:val="00B131FA"/>
    <w:rsid w:val="00B1401A"/>
    <w:rsid w:val="00B16692"/>
    <w:rsid w:val="00B16AAA"/>
    <w:rsid w:val="00B17883"/>
    <w:rsid w:val="00B17B66"/>
    <w:rsid w:val="00B20AA5"/>
    <w:rsid w:val="00B21957"/>
    <w:rsid w:val="00B21BCD"/>
    <w:rsid w:val="00B231DB"/>
    <w:rsid w:val="00B236FA"/>
    <w:rsid w:val="00B23BE4"/>
    <w:rsid w:val="00B26589"/>
    <w:rsid w:val="00B275AB"/>
    <w:rsid w:val="00B27B7F"/>
    <w:rsid w:val="00B3507C"/>
    <w:rsid w:val="00B35F69"/>
    <w:rsid w:val="00B37219"/>
    <w:rsid w:val="00B41335"/>
    <w:rsid w:val="00B41FC3"/>
    <w:rsid w:val="00B42E1F"/>
    <w:rsid w:val="00B436E6"/>
    <w:rsid w:val="00B47A0B"/>
    <w:rsid w:val="00B50E45"/>
    <w:rsid w:val="00B50F47"/>
    <w:rsid w:val="00B51944"/>
    <w:rsid w:val="00B52178"/>
    <w:rsid w:val="00B53283"/>
    <w:rsid w:val="00B54A15"/>
    <w:rsid w:val="00B54B0E"/>
    <w:rsid w:val="00B56C89"/>
    <w:rsid w:val="00B5722D"/>
    <w:rsid w:val="00B57ECF"/>
    <w:rsid w:val="00B57F71"/>
    <w:rsid w:val="00B621E4"/>
    <w:rsid w:val="00B6274B"/>
    <w:rsid w:val="00B66F9D"/>
    <w:rsid w:val="00B7055D"/>
    <w:rsid w:val="00B74F88"/>
    <w:rsid w:val="00B75B08"/>
    <w:rsid w:val="00B80186"/>
    <w:rsid w:val="00B80675"/>
    <w:rsid w:val="00B80827"/>
    <w:rsid w:val="00B80F33"/>
    <w:rsid w:val="00B821D6"/>
    <w:rsid w:val="00B8235E"/>
    <w:rsid w:val="00B83725"/>
    <w:rsid w:val="00B85EBE"/>
    <w:rsid w:val="00B87272"/>
    <w:rsid w:val="00B915C9"/>
    <w:rsid w:val="00B9209F"/>
    <w:rsid w:val="00B929B5"/>
    <w:rsid w:val="00B93F27"/>
    <w:rsid w:val="00B941C3"/>
    <w:rsid w:val="00B95409"/>
    <w:rsid w:val="00B9642E"/>
    <w:rsid w:val="00B964A2"/>
    <w:rsid w:val="00B975D4"/>
    <w:rsid w:val="00B97F3C"/>
    <w:rsid w:val="00BA0413"/>
    <w:rsid w:val="00BA0DA9"/>
    <w:rsid w:val="00BA29E3"/>
    <w:rsid w:val="00BA455B"/>
    <w:rsid w:val="00BA6D53"/>
    <w:rsid w:val="00BA77EA"/>
    <w:rsid w:val="00BB3E54"/>
    <w:rsid w:val="00BB495B"/>
    <w:rsid w:val="00BB51DC"/>
    <w:rsid w:val="00BB70FE"/>
    <w:rsid w:val="00BB78C4"/>
    <w:rsid w:val="00BC2D52"/>
    <w:rsid w:val="00BC32C7"/>
    <w:rsid w:val="00BC354D"/>
    <w:rsid w:val="00BC5432"/>
    <w:rsid w:val="00BC5C8A"/>
    <w:rsid w:val="00BC60EA"/>
    <w:rsid w:val="00BC64DD"/>
    <w:rsid w:val="00BC7EB2"/>
    <w:rsid w:val="00BD1C74"/>
    <w:rsid w:val="00BD20F8"/>
    <w:rsid w:val="00BD22B1"/>
    <w:rsid w:val="00BD2C98"/>
    <w:rsid w:val="00BD554D"/>
    <w:rsid w:val="00BE02F3"/>
    <w:rsid w:val="00BE0B4B"/>
    <w:rsid w:val="00BE102C"/>
    <w:rsid w:val="00BE199C"/>
    <w:rsid w:val="00BE1EB1"/>
    <w:rsid w:val="00BE4AC4"/>
    <w:rsid w:val="00BE519A"/>
    <w:rsid w:val="00BF53C3"/>
    <w:rsid w:val="00BF765A"/>
    <w:rsid w:val="00BF7699"/>
    <w:rsid w:val="00C00BBA"/>
    <w:rsid w:val="00C0156D"/>
    <w:rsid w:val="00C02A8A"/>
    <w:rsid w:val="00C037F3"/>
    <w:rsid w:val="00C044E0"/>
    <w:rsid w:val="00C0568B"/>
    <w:rsid w:val="00C05C40"/>
    <w:rsid w:val="00C0706D"/>
    <w:rsid w:val="00C07191"/>
    <w:rsid w:val="00C07EC2"/>
    <w:rsid w:val="00C10753"/>
    <w:rsid w:val="00C10DF8"/>
    <w:rsid w:val="00C13658"/>
    <w:rsid w:val="00C14B44"/>
    <w:rsid w:val="00C171E4"/>
    <w:rsid w:val="00C1783F"/>
    <w:rsid w:val="00C17B0D"/>
    <w:rsid w:val="00C21E1B"/>
    <w:rsid w:val="00C226BE"/>
    <w:rsid w:val="00C2401D"/>
    <w:rsid w:val="00C24120"/>
    <w:rsid w:val="00C25113"/>
    <w:rsid w:val="00C25D62"/>
    <w:rsid w:val="00C261DA"/>
    <w:rsid w:val="00C26772"/>
    <w:rsid w:val="00C275E5"/>
    <w:rsid w:val="00C30E05"/>
    <w:rsid w:val="00C31FDD"/>
    <w:rsid w:val="00C33CCA"/>
    <w:rsid w:val="00C34179"/>
    <w:rsid w:val="00C34B18"/>
    <w:rsid w:val="00C36AE2"/>
    <w:rsid w:val="00C424C7"/>
    <w:rsid w:val="00C43121"/>
    <w:rsid w:val="00C45673"/>
    <w:rsid w:val="00C477C3"/>
    <w:rsid w:val="00C518FF"/>
    <w:rsid w:val="00C53B54"/>
    <w:rsid w:val="00C541BC"/>
    <w:rsid w:val="00C555AF"/>
    <w:rsid w:val="00C56BB2"/>
    <w:rsid w:val="00C6160B"/>
    <w:rsid w:val="00C61884"/>
    <w:rsid w:val="00C6248A"/>
    <w:rsid w:val="00C6337B"/>
    <w:rsid w:val="00C648D6"/>
    <w:rsid w:val="00C66C73"/>
    <w:rsid w:val="00C66D42"/>
    <w:rsid w:val="00C679DB"/>
    <w:rsid w:val="00C67FC1"/>
    <w:rsid w:val="00C707D0"/>
    <w:rsid w:val="00C735CA"/>
    <w:rsid w:val="00C74979"/>
    <w:rsid w:val="00C75FB4"/>
    <w:rsid w:val="00C81B1D"/>
    <w:rsid w:val="00C81F3E"/>
    <w:rsid w:val="00C82CAB"/>
    <w:rsid w:val="00C8548F"/>
    <w:rsid w:val="00C90DDF"/>
    <w:rsid w:val="00C918B5"/>
    <w:rsid w:val="00C92157"/>
    <w:rsid w:val="00C9294E"/>
    <w:rsid w:val="00C931C8"/>
    <w:rsid w:val="00C95E8C"/>
    <w:rsid w:val="00C972F2"/>
    <w:rsid w:val="00C97971"/>
    <w:rsid w:val="00CA2A17"/>
    <w:rsid w:val="00CA3AB2"/>
    <w:rsid w:val="00CA481D"/>
    <w:rsid w:val="00CA4C55"/>
    <w:rsid w:val="00CA52C6"/>
    <w:rsid w:val="00CA559B"/>
    <w:rsid w:val="00CB34E4"/>
    <w:rsid w:val="00CB48C1"/>
    <w:rsid w:val="00CB5A9D"/>
    <w:rsid w:val="00CB7C8F"/>
    <w:rsid w:val="00CC01E3"/>
    <w:rsid w:val="00CC0994"/>
    <w:rsid w:val="00CC2418"/>
    <w:rsid w:val="00CC359D"/>
    <w:rsid w:val="00CC42F2"/>
    <w:rsid w:val="00CC4E0A"/>
    <w:rsid w:val="00CD0300"/>
    <w:rsid w:val="00CD6CB1"/>
    <w:rsid w:val="00CE009F"/>
    <w:rsid w:val="00CE0509"/>
    <w:rsid w:val="00CE1F6D"/>
    <w:rsid w:val="00CE7778"/>
    <w:rsid w:val="00CF19C9"/>
    <w:rsid w:val="00CF2CBB"/>
    <w:rsid w:val="00D005A4"/>
    <w:rsid w:val="00D0209E"/>
    <w:rsid w:val="00D02468"/>
    <w:rsid w:val="00D02607"/>
    <w:rsid w:val="00D0588F"/>
    <w:rsid w:val="00D132E9"/>
    <w:rsid w:val="00D136B6"/>
    <w:rsid w:val="00D13A19"/>
    <w:rsid w:val="00D13A3A"/>
    <w:rsid w:val="00D15439"/>
    <w:rsid w:val="00D17239"/>
    <w:rsid w:val="00D211C5"/>
    <w:rsid w:val="00D231CF"/>
    <w:rsid w:val="00D24AE9"/>
    <w:rsid w:val="00D24B9A"/>
    <w:rsid w:val="00D2607C"/>
    <w:rsid w:val="00D31C0B"/>
    <w:rsid w:val="00D32DCB"/>
    <w:rsid w:val="00D33376"/>
    <w:rsid w:val="00D33EDD"/>
    <w:rsid w:val="00D36672"/>
    <w:rsid w:val="00D37346"/>
    <w:rsid w:val="00D374B1"/>
    <w:rsid w:val="00D42CAA"/>
    <w:rsid w:val="00D44E85"/>
    <w:rsid w:val="00D45EC1"/>
    <w:rsid w:val="00D46723"/>
    <w:rsid w:val="00D47CEC"/>
    <w:rsid w:val="00D50685"/>
    <w:rsid w:val="00D5176C"/>
    <w:rsid w:val="00D52196"/>
    <w:rsid w:val="00D5276E"/>
    <w:rsid w:val="00D55901"/>
    <w:rsid w:val="00D561ED"/>
    <w:rsid w:val="00D5730B"/>
    <w:rsid w:val="00D5738D"/>
    <w:rsid w:val="00D6063B"/>
    <w:rsid w:val="00D60794"/>
    <w:rsid w:val="00D61CFF"/>
    <w:rsid w:val="00D622E4"/>
    <w:rsid w:val="00D626F2"/>
    <w:rsid w:val="00D63FD0"/>
    <w:rsid w:val="00D65956"/>
    <w:rsid w:val="00D72DBE"/>
    <w:rsid w:val="00D73EDC"/>
    <w:rsid w:val="00D75565"/>
    <w:rsid w:val="00D77A1C"/>
    <w:rsid w:val="00D8162B"/>
    <w:rsid w:val="00D82BBC"/>
    <w:rsid w:val="00D83509"/>
    <w:rsid w:val="00D861DC"/>
    <w:rsid w:val="00D87DAF"/>
    <w:rsid w:val="00D9092A"/>
    <w:rsid w:val="00D93551"/>
    <w:rsid w:val="00D95A95"/>
    <w:rsid w:val="00D96B7E"/>
    <w:rsid w:val="00DA009D"/>
    <w:rsid w:val="00DA10CF"/>
    <w:rsid w:val="00DA181B"/>
    <w:rsid w:val="00DA18EB"/>
    <w:rsid w:val="00DA1F4F"/>
    <w:rsid w:val="00DA3443"/>
    <w:rsid w:val="00DA3881"/>
    <w:rsid w:val="00DA3995"/>
    <w:rsid w:val="00DA6FAA"/>
    <w:rsid w:val="00DB0650"/>
    <w:rsid w:val="00DB1F65"/>
    <w:rsid w:val="00DB37E7"/>
    <w:rsid w:val="00DB401A"/>
    <w:rsid w:val="00DB4090"/>
    <w:rsid w:val="00DC023F"/>
    <w:rsid w:val="00DC0746"/>
    <w:rsid w:val="00DC2A39"/>
    <w:rsid w:val="00DC6315"/>
    <w:rsid w:val="00DC65FE"/>
    <w:rsid w:val="00DC6C11"/>
    <w:rsid w:val="00DD053E"/>
    <w:rsid w:val="00DD2D6F"/>
    <w:rsid w:val="00DD3102"/>
    <w:rsid w:val="00DD3D5F"/>
    <w:rsid w:val="00DD7852"/>
    <w:rsid w:val="00DE2C90"/>
    <w:rsid w:val="00DE3012"/>
    <w:rsid w:val="00DE315F"/>
    <w:rsid w:val="00DE6B35"/>
    <w:rsid w:val="00DF1159"/>
    <w:rsid w:val="00DF24A6"/>
    <w:rsid w:val="00DF259F"/>
    <w:rsid w:val="00DF283D"/>
    <w:rsid w:val="00DF307B"/>
    <w:rsid w:val="00DF4080"/>
    <w:rsid w:val="00DF6AA7"/>
    <w:rsid w:val="00E00905"/>
    <w:rsid w:val="00E01B2A"/>
    <w:rsid w:val="00E01FD9"/>
    <w:rsid w:val="00E02BCD"/>
    <w:rsid w:val="00E0484F"/>
    <w:rsid w:val="00E10476"/>
    <w:rsid w:val="00E1048F"/>
    <w:rsid w:val="00E108A9"/>
    <w:rsid w:val="00E10EF2"/>
    <w:rsid w:val="00E129CE"/>
    <w:rsid w:val="00E14CE9"/>
    <w:rsid w:val="00E14FC9"/>
    <w:rsid w:val="00E1525A"/>
    <w:rsid w:val="00E160EE"/>
    <w:rsid w:val="00E203E5"/>
    <w:rsid w:val="00E21A36"/>
    <w:rsid w:val="00E21C2E"/>
    <w:rsid w:val="00E21FF3"/>
    <w:rsid w:val="00E22266"/>
    <w:rsid w:val="00E222FA"/>
    <w:rsid w:val="00E26A6A"/>
    <w:rsid w:val="00E27569"/>
    <w:rsid w:val="00E32F1C"/>
    <w:rsid w:val="00E340A5"/>
    <w:rsid w:val="00E359E9"/>
    <w:rsid w:val="00E36384"/>
    <w:rsid w:val="00E40229"/>
    <w:rsid w:val="00E40F6B"/>
    <w:rsid w:val="00E44FC1"/>
    <w:rsid w:val="00E4669C"/>
    <w:rsid w:val="00E46B17"/>
    <w:rsid w:val="00E4709C"/>
    <w:rsid w:val="00E50764"/>
    <w:rsid w:val="00E50E4C"/>
    <w:rsid w:val="00E5155C"/>
    <w:rsid w:val="00E524E7"/>
    <w:rsid w:val="00E53695"/>
    <w:rsid w:val="00E53705"/>
    <w:rsid w:val="00E54F16"/>
    <w:rsid w:val="00E55622"/>
    <w:rsid w:val="00E56719"/>
    <w:rsid w:val="00E6085C"/>
    <w:rsid w:val="00E60E1E"/>
    <w:rsid w:val="00E63B03"/>
    <w:rsid w:val="00E64E73"/>
    <w:rsid w:val="00E67EC5"/>
    <w:rsid w:val="00E7016F"/>
    <w:rsid w:val="00E706B3"/>
    <w:rsid w:val="00E7188D"/>
    <w:rsid w:val="00E71A24"/>
    <w:rsid w:val="00E723CE"/>
    <w:rsid w:val="00E747C8"/>
    <w:rsid w:val="00E74815"/>
    <w:rsid w:val="00E75274"/>
    <w:rsid w:val="00E75E04"/>
    <w:rsid w:val="00E76626"/>
    <w:rsid w:val="00E821C2"/>
    <w:rsid w:val="00E829EA"/>
    <w:rsid w:val="00E829FF"/>
    <w:rsid w:val="00E8333D"/>
    <w:rsid w:val="00E8496C"/>
    <w:rsid w:val="00E85A9E"/>
    <w:rsid w:val="00E91DD9"/>
    <w:rsid w:val="00E925AA"/>
    <w:rsid w:val="00E925C7"/>
    <w:rsid w:val="00E943F3"/>
    <w:rsid w:val="00E94B60"/>
    <w:rsid w:val="00E95B56"/>
    <w:rsid w:val="00E966CE"/>
    <w:rsid w:val="00E97D66"/>
    <w:rsid w:val="00EA0646"/>
    <w:rsid w:val="00EA27EC"/>
    <w:rsid w:val="00EA29F1"/>
    <w:rsid w:val="00EA584B"/>
    <w:rsid w:val="00EA78E5"/>
    <w:rsid w:val="00EB09B6"/>
    <w:rsid w:val="00EB12CD"/>
    <w:rsid w:val="00EB12F2"/>
    <w:rsid w:val="00EB2F14"/>
    <w:rsid w:val="00EB66C8"/>
    <w:rsid w:val="00EC1066"/>
    <w:rsid w:val="00EC2696"/>
    <w:rsid w:val="00EC2A5E"/>
    <w:rsid w:val="00EC6385"/>
    <w:rsid w:val="00EC657A"/>
    <w:rsid w:val="00ED16C5"/>
    <w:rsid w:val="00ED27C5"/>
    <w:rsid w:val="00ED2DF2"/>
    <w:rsid w:val="00ED34BD"/>
    <w:rsid w:val="00ED3AF9"/>
    <w:rsid w:val="00ED61F4"/>
    <w:rsid w:val="00ED79E7"/>
    <w:rsid w:val="00ED7E2D"/>
    <w:rsid w:val="00EE237F"/>
    <w:rsid w:val="00EE39F5"/>
    <w:rsid w:val="00EE4471"/>
    <w:rsid w:val="00EE4996"/>
    <w:rsid w:val="00EE4F19"/>
    <w:rsid w:val="00EE534F"/>
    <w:rsid w:val="00EE5C1B"/>
    <w:rsid w:val="00EE649B"/>
    <w:rsid w:val="00EF07B3"/>
    <w:rsid w:val="00EF102B"/>
    <w:rsid w:val="00EF4143"/>
    <w:rsid w:val="00EF45AB"/>
    <w:rsid w:val="00EF46F1"/>
    <w:rsid w:val="00EF4935"/>
    <w:rsid w:val="00EF4F43"/>
    <w:rsid w:val="00EF5487"/>
    <w:rsid w:val="00EF574C"/>
    <w:rsid w:val="00EF6B52"/>
    <w:rsid w:val="00EF7AF3"/>
    <w:rsid w:val="00EF7E53"/>
    <w:rsid w:val="00F01BA3"/>
    <w:rsid w:val="00F070C6"/>
    <w:rsid w:val="00F10E27"/>
    <w:rsid w:val="00F13A41"/>
    <w:rsid w:val="00F15A6F"/>
    <w:rsid w:val="00F21729"/>
    <w:rsid w:val="00F21972"/>
    <w:rsid w:val="00F24349"/>
    <w:rsid w:val="00F244BD"/>
    <w:rsid w:val="00F25F7C"/>
    <w:rsid w:val="00F263E6"/>
    <w:rsid w:val="00F26C24"/>
    <w:rsid w:val="00F30E40"/>
    <w:rsid w:val="00F30EFD"/>
    <w:rsid w:val="00F31C86"/>
    <w:rsid w:val="00F322B1"/>
    <w:rsid w:val="00F323FA"/>
    <w:rsid w:val="00F34700"/>
    <w:rsid w:val="00F40155"/>
    <w:rsid w:val="00F4120D"/>
    <w:rsid w:val="00F4203A"/>
    <w:rsid w:val="00F4220F"/>
    <w:rsid w:val="00F43588"/>
    <w:rsid w:val="00F44337"/>
    <w:rsid w:val="00F44F77"/>
    <w:rsid w:val="00F4523D"/>
    <w:rsid w:val="00F4557C"/>
    <w:rsid w:val="00F46192"/>
    <w:rsid w:val="00F50D66"/>
    <w:rsid w:val="00F535B5"/>
    <w:rsid w:val="00F54FF7"/>
    <w:rsid w:val="00F57476"/>
    <w:rsid w:val="00F60E31"/>
    <w:rsid w:val="00F65BDE"/>
    <w:rsid w:val="00F66CB5"/>
    <w:rsid w:val="00F67045"/>
    <w:rsid w:val="00F67121"/>
    <w:rsid w:val="00F67B60"/>
    <w:rsid w:val="00F70797"/>
    <w:rsid w:val="00F707CE"/>
    <w:rsid w:val="00F718D7"/>
    <w:rsid w:val="00F73242"/>
    <w:rsid w:val="00F74549"/>
    <w:rsid w:val="00F757EB"/>
    <w:rsid w:val="00F7606C"/>
    <w:rsid w:val="00F8478E"/>
    <w:rsid w:val="00F859EF"/>
    <w:rsid w:val="00F85CDD"/>
    <w:rsid w:val="00F8667C"/>
    <w:rsid w:val="00F8680D"/>
    <w:rsid w:val="00F90838"/>
    <w:rsid w:val="00F919FB"/>
    <w:rsid w:val="00F9280E"/>
    <w:rsid w:val="00F95995"/>
    <w:rsid w:val="00F95F52"/>
    <w:rsid w:val="00F9620D"/>
    <w:rsid w:val="00FA0CAB"/>
    <w:rsid w:val="00FA0CED"/>
    <w:rsid w:val="00FA1FB3"/>
    <w:rsid w:val="00FA354C"/>
    <w:rsid w:val="00FA4922"/>
    <w:rsid w:val="00FA5979"/>
    <w:rsid w:val="00FB17CF"/>
    <w:rsid w:val="00FB292F"/>
    <w:rsid w:val="00FB294A"/>
    <w:rsid w:val="00FB584F"/>
    <w:rsid w:val="00FB5C6D"/>
    <w:rsid w:val="00FC010B"/>
    <w:rsid w:val="00FC1D7B"/>
    <w:rsid w:val="00FC23D0"/>
    <w:rsid w:val="00FC2533"/>
    <w:rsid w:val="00FC2C80"/>
    <w:rsid w:val="00FC2CDA"/>
    <w:rsid w:val="00FC6B78"/>
    <w:rsid w:val="00FD5E14"/>
    <w:rsid w:val="00FD632B"/>
    <w:rsid w:val="00FD66DB"/>
    <w:rsid w:val="00FE0FCC"/>
    <w:rsid w:val="00FE19A2"/>
    <w:rsid w:val="00FE2207"/>
    <w:rsid w:val="00FE485E"/>
    <w:rsid w:val="00FE6584"/>
    <w:rsid w:val="00FF1AC3"/>
    <w:rsid w:val="00FF1CBB"/>
    <w:rsid w:val="00FF21AA"/>
    <w:rsid w:val="00FF2B59"/>
    <w:rsid w:val="00FF3086"/>
    <w:rsid w:val="00FF3E31"/>
    <w:rsid w:val="00FF6B91"/>
    <w:rsid w:val="00FF7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D95"/>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9C5FEC"/>
    <w:pPr>
      <w:spacing w:before="240" w:after="60"/>
      <w:outlineLvl w:val="0"/>
    </w:pPr>
    <w:rPr>
      <w:rFonts w:ascii="Arial" w:eastAsia="Arial" w:hAnsi="Arial" w:cs="Arial"/>
      <w:b/>
      <w:bCs/>
      <w:sz w:val="32"/>
      <w:szCs w:val="32"/>
    </w:rPr>
  </w:style>
  <w:style w:type="paragraph" w:styleId="2">
    <w:name w:val="heading 2"/>
    <w:basedOn w:val="a"/>
    <w:next w:val="a"/>
    <w:link w:val="20"/>
    <w:qFormat/>
    <w:rsid w:val="009C5FEC"/>
    <w:pPr>
      <w:jc w:val="center"/>
      <w:outlineLvl w:val="1"/>
    </w:pPr>
  </w:style>
  <w:style w:type="paragraph" w:styleId="3">
    <w:name w:val="heading 3"/>
    <w:basedOn w:val="a"/>
    <w:next w:val="a"/>
    <w:link w:val="30"/>
    <w:qFormat/>
    <w:rsid w:val="009C5FEC"/>
    <w:pPr>
      <w:ind w:left="851"/>
      <w:outlineLvl w:val="2"/>
    </w:pPr>
  </w:style>
  <w:style w:type="paragraph" w:styleId="4">
    <w:name w:val="heading 4"/>
    <w:basedOn w:val="a"/>
    <w:next w:val="a"/>
    <w:link w:val="40"/>
    <w:qFormat/>
    <w:rsid w:val="009C5FEC"/>
    <w:pPr>
      <w:spacing w:before="240" w:after="60"/>
      <w:outlineLvl w:val="3"/>
    </w:pPr>
    <w:rPr>
      <w:b/>
      <w:bCs/>
    </w:rPr>
  </w:style>
  <w:style w:type="paragraph" w:styleId="5">
    <w:name w:val="heading 5"/>
    <w:basedOn w:val="a"/>
    <w:next w:val="a"/>
    <w:link w:val="50"/>
    <w:qFormat/>
    <w:rsid w:val="009C5FEC"/>
    <w:pPr>
      <w:ind w:firstLine="709"/>
      <w:jc w:val="right"/>
      <w:outlineLvl w:val="4"/>
    </w:pPr>
  </w:style>
  <w:style w:type="paragraph" w:styleId="6">
    <w:name w:val="heading 6"/>
    <w:basedOn w:val="a"/>
    <w:next w:val="a"/>
    <w:link w:val="60"/>
    <w:qFormat/>
    <w:rsid w:val="009C5FEC"/>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5FEC"/>
    <w:rPr>
      <w:rFonts w:ascii="Arial" w:eastAsia="Arial" w:hAnsi="Arial" w:cs="Arial"/>
      <w:b/>
      <w:bCs/>
      <w:color w:val="000000"/>
      <w:sz w:val="32"/>
      <w:szCs w:val="32"/>
      <w:lang w:eastAsia="ru-RU"/>
    </w:rPr>
  </w:style>
  <w:style w:type="character" w:customStyle="1" w:styleId="20">
    <w:name w:val="Заголовок 2 Знак"/>
    <w:basedOn w:val="a0"/>
    <w:link w:val="2"/>
    <w:rsid w:val="009C5FEC"/>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9C5FEC"/>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rsid w:val="009C5FEC"/>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9C5FEC"/>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9C5FEC"/>
    <w:rPr>
      <w:rFonts w:ascii="Times New Roman" w:eastAsia="Times New Roman" w:hAnsi="Times New Roman" w:cs="Times New Roman"/>
      <w:color w:val="000000"/>
      <w:sz w:val="28"/>
      <w:szCs w:val="28"/>
      <w:lang w:eastAsia="ru-RU"/>
    </w:rPr>
  </w:style>
  <w:style w:type="paragraph" w:styleId="a3">
    <w:name w:val="annotation text"/>
    <w:basedOn w:val="a"/>
    <w:link w:val="a4"/>
    <w:semiHidden/>
    <w:rsid w:val="009C5FEC"/>
    <w:rPr>
      <w:sz w:val="20"/>
      <w:szCs w:val="20"/>
    </w:rPr>
  </w:style>
  <w:style w:type="character" w:customStyle="1" w:styleId="a4">
    <w:name w:val="Текст примечания Знак"/>
    <w:basedOn w:val="a0"/>
    <w:link w:val="a3"/>
    <w:semiHidden/>
    <w:rsid w:val="009C5FEC"/>
    <w:rPr>
      <w:rFonts w:ascii="Times New Roman" w:eastAsia="Times New Roman" w:hAnsi="Times New Roman" w:cs="Times New Roman"/>
      <w:color w:val="000000"/>
      <w:sz w:val="20"/>
      <w:szCs w:val="20"/>
      <w:lang w:eastAsia="ru-RU"/>
    </w:rPr>
  </w:style>
  <w:style w:type="paragraph" w:styleId="a5">
    <w:name w:val="annotation subject"/>
    <w:basedOn w:val="a3"/>
    <w:next w:val="a3"/>
    <w:link w:val="a6"/>
    <w:semiHidden/>
    <w:rsid w:val="009C5FEC"/>
    <w:rPr>
      <w:b/>
      <w:bCs/>
    </w:rPr>
  </w:style>
  <w:style w:type="character" w:customStyle="1" w:styleId="a6">
    <w:name w:val="Тема примечания Знак"/>
    <w:basedOn w:val="a4"/>
    <w:link w:val="a5"/>
    <w:semiHidden/>
    <w:rsid w:val="009C5FEC"/>
    <w:rPr>
      <w:rFonts w:ascii="Times New Roman" w:eastAsia="Times New Roman" w:hAnsi="Times New Roman" w:cs="Times New Roman"/>
      <w:b/>
      <w:bCs/>
      <w:color w:val="000000"/>
      <w:sz w:val="20"/>
      <w:szCs w:val="20"/>
      <w:lang w:eastAsia="ru-RU"/>
    </w:rPr>
  </w:style>
  <w:style w:type="paragraph" w:styleId="a7">
    <w:name w:val="Balloon Text"/>
    <w:basedOn w:val="a"/>
    <w:link w:val="a8"/>
    <w:semiHidden/>
    <w:rsid w:val="009C5FEC"/>
    <w:rPr>
      <w:rFonts w:ascii="Tahoma" w:hAnsi="Tahoma" w:cs="Tahoma"/>
      <w:sz w:val="16"/>
      <w:szCs w:val="16"/>
    </w:rPr>
  </w:style>
  <w:style w:type="character" w:customStyle="1" w:styleId="a8">
    <w:name w:val="Текст выноски Знак"/>
    <w:basedOn w:val="a0"/>
    <w:link w:val="a7"/>
    <w:semiHidden/>
    <w:rsid w:val="009C5FEC"/>
    <w:rPr>
      <w:rFonts w:ascii="Tahoma" w:eastAsia="Times New Roman" w:hAnsi="Tahoma" w:cs="Tahoma"/>
      <w:color w:val="000000"/>
      <w:sz w:val="16"/>
      <w:szCs w:val="16"/>
      <w:lang w:eastAsia="ru-RU"/>
    </w:rPr>
  </w:style>
  <w:style w:type="paragraph" w:customStyle="1" w:styleId="ConsPlusNormal">
    <w:name w:val="ConsPlusNormal"/>
    <w:rsid w:val="009C5F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Hyperlink"/>
    <w:rsid w:val="009C5FEC"/>
    <w:rPr>
      <w:color w:val="0000FF"/>
      <w:u w:val="single"/>
    </w:rPr>
  </w:style>
  <w:style w:type="character" w:styleId="aa">
    <w:name w:val="FollowedHyperlink"/>
    <w:rsid w:val="009C5FEC"/>
    <w:rPr>
      <w:color w:val="800080"/>
      <w:u w:val="single"/>
    </w:rPr>
  </w:style>
  <w:style w:type="character" w:customStyle="1" w:styleId="apple-style-span">
    <w:name w:val="apple-style-span"/>
    <w:rsid w:val="009C5FEC"/>
  </w:style>
  <w:style w:type="character" w:customStyle="1" w:styleId="apple-converted-space">
    <w:name w:val="apple-converted-space"/>
    <w:rsid w:val="009C5FEC"/>
  </w:style>
  <w:style w:type="paragraph" w:customStyle="1" w:styleId="ConsPlusTitle">
    <w:name w:val="ConsPlusTitle"/>
    <w:rsid w:val="009C5FEC"/>
    <w:pPr>
      <w:suppressAutoHyphens/>
      <w:autoSpaceDE w:val="0"/>
      <w:spacing w:after="0" w:line="240" w:lineRule="auto"/>
    </w:pPr>
    <w:rPr>
      <w:rFonts w:ascii="Arial" w:eastAsia="Arial" w:hAnsi="Arial" w:cs="Arial"/>
      <w:b/>
      <w:bCs/>
      <w:sz w:val="20"/>
      <w:szCs w:val="20"/>
      <w:lang w:eastAsia="ar-SA"/>
    </w:rPr>
  </w:style>
  <w:style w:type="paragraph" w:styleId="ab">
    <w:name w:val="Body Text"/>
    <w:basedOn w:val="a"/>
    <w:link w:val="ac"/>
    <w:rsid w:val="009C5FEC"/>
    <w:pPr>
      <w:spacing w:line="360" w:lineRule="auto"/>
      <w:jc w:val="both"/>
    </w:pPr>
    <w:rPr>
      <w:color w:val="auto"/>
      <w:lang w:eastAsia="ar-SA"/>
    </w:rPr>
  </w:style>
  <w:style w:type="character" w:customStyle="1" w:styleId="ac">
    <w:name w:val="Основной текст Знак"/>
    <w:basedOn w:val="a0"/>
    <w:link w:val="ab"/>
    <w:rsid w:val="009C5FEC"/>
    <w:rPr>
      <w:rFonts w:ascii="Times New Roman" w:eastAsia="Times New Roman" w:hAnsi="Times New Roman" w:cs="Times New Roman"/>
      <w:sz w:val="28"/>
      <w:szCs w:val="28"/>
      <w:lang w:eastAsia="ar-SA"/>
    </w:rPr>
  </w:style>
  <w:style w:type="paragraph" w:styleId="ad">
    <w:name w:val="Body Text Indent"/>
    <w:basedOn w:val="a"/>
    <w:link w:val="ae"/>
    <w:rsid w:val="009C5FEC"/>
    <w:pPr>
      <w:spacing w:after="120"/>
      <w:ind w:left="283"/>
    </w:pPr>
  </w:style>
  <w:style w:type="character" w:customStyle="1" w:styleId="ae">
    <w:name w:val="Основной текст с отступом Знак"/>
    <w:basedOn w:val="a0"/>
    <w:link w:val="ad"/>
    <w:rsid w:val="009C5FEC"/>
    <w:rPr>
      <w:rFonts w:ascii="Times New Roman" w:eastAsia="Times New Roman" w:hAnsi="Times New Roman" w:cs="Times New Roman"/>
      <w:color w:val="000000"/>
      <w:sz w:val="28"/>
      <w:szCs w:val="28"/>
      <w:lang w:eastAsia="ru-RU"/>
    </w:rPr>
  </w:style>
  <w:style w:type="paragraph" w:styleId="af">
    <w:name w:val="List Paragraph"/>
    <w:basedOn w:val="a"/>
    <w:uiPriority w:val="34"/>
    <w:qFormat/>
    <w:rsid w:val="009C5FEC"/>
    <w:pPr>
      <w:ind w:left="708"/>
    </w:pPr>
  </w:style>
  <w:style w:type="paragraph" w:styleId="af0">
    <w:name w:val="Normal (Web)"/>
    <w:basedOn w:val="a"/>
    <w:rsid w:val="009C5FEC"/>
    <w:pPr>
      <w:spacing w:before="100" w:beforeAutospacing="1" w:after="100" w:afterAutospacing="1"/>
    </w:pPr>
    <w:rPr>
      <w:color w:val="auto"/>
      <w:sz w:val="24"/>
      <w:szCs w:val="24"/>
    </w:rPr>
  </w:style>
  <w:style w:type="paragraph" w:styleId="af1">
    <w:name w:val="header"/>
    <w:basedOn w:val="a"/>
    <w:link w:val="af2"/>
    <w:rsid w:val="009C5FEC"/>
    <w:pPr>
      <w:tabs>
        <w:tab w:val="center" w:pos="4677"/>
        <w:tab w:val="right" w:pos="9355"/>
      </w:tabs>
    </w:pPr>
  </w:style>
  <w:style w:type="character" w:customStyle="1" w:styleId="af2">
    <w:name w:val="Верхний колонтитул Знак"/>
    <w:basedOn w:val="a0"/>
    <w:link w:val="af1"/>
    <w:rsid w:val="009C5FEC"/>
    <w:rPr>
      <w:rFonts w:ascii="Times New Roman" w:eastAsia="Times New Roman" w:hAnsi="Times New Roman" w:cs="Times New Roman"/>
      <w:color w:val="000000"/>
      <w:sz w:val="28"/>
      <w:szCs w:val="28"/>
      <w:lang w:eastAsia="ru-RU"/>
    </w:rPr>
  </w:style>
  <w:style w:type="paragraph" w:styleId="af3">
    <w:name w:val="footer"/>
    <w:basedOn w:val="a"/>
    <w:link w:val="af4"/>
    <w:rsid w:val="009C5FEC"/>
    <w:pPr>
      <w:tabs>
        <w:tab w:val="center" w:pos="4677"/>
        <w:tab w:val="right" w:pos="9355"/>
      </w:tabs>
    </w:pPr>
  </w:style>
  <w:style w:type="character" w:customStyle="1" w:styleId="af4">
    <w:name w:val="Нижний колонтитул Знак"/>
    <w:basedOn w:val="a0"/>
    <w:link w:val="af3"/>
    <w:rsid w:val="009C5FEC"/>
    <w:rPr>
      <w:rFonts w:ascii="Times New Roman" w:eastAsia="Times New Roman" w:hAnsi="Times New Roman" w:cs="Times New Roman"/>
      <w:color w:val="000000"/>
      <w:sz w:val="28"/>
      <w:szCs w:val="28"/>
      <w:lang w:eastAsia="ru-RU"/>
    </w:rPr>
  </w:style>
  <w:style w:type="paragraph" w:customStyle="1" w:styleId="11">
    <w:name w:val="Без интервала1"/>
    <w:uiPriority w:val="99"/>
    <w:qFormat/>
    <w:rsid w:val="009C5FEC"/>
    <w:pPr>
      <w:spacing w:after="0" w:line="240" w:lineRule="auto"/>
    </w:pPr>
    <w:rPr>
      <w:rFonts w:ascii="Calibri" w:eastAsia="Calibri" w:hAnsi="Calibri" w:cs="Calibri"/>
      <w:sz w:val="28"/>
      <w:szCs w:val="28"/>
    </w:rPr>
  </w:style>
  <w:style w:type="paragraph" w:customStyle="1" w:styleId="ConsPlusNonformat">
    <w:name w:val="ConsPlusNonformat"/>
    <w:uiPriority w:val="99"/>
    <w:rsid w:val="009C5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5">
    <w:name w:val="Table Grid"/>
    <w:basedOn w:val="a1"/>
    <w:rsid w:val="009C5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CD669FA49A9175F53182E10BECD81BCFAAAF276E84EEA1DBC2E413A2750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do.gosuslugi.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gosuslugi.ru" TargetMode="External"/><Relationship Id="rId5" Type="http://schemas.openxmlformats.org/officeDocument/2006/relationships/settings" Target="settings.xml"/><Relationship Id="rId10" Type="http://schemas.openxmlformats.org/officeDocument/2006/relationships/hyperlink" Target="consultantplus://offline/ref=92CD669FA49A9175F5319CEC1D808612C7A6F3286A87E1F58E9DBF4EF5540090700CF" TargetMode="External"/><Relationship Id="rId4" Type="http://schemas.microsoft.com/office/2007/relationships/stylesWithEffects" Target="stylesWithEffects.xml"/><Relationship Id="rId9" Type="http://schemas.openxmlformats.org/officeDocument/2006/relationships/hyperlink" Target="consultantplus://offline/ref=92CD669FA49A9175F53182E10BECD81BCFACAB216988EEA1DBC2E413A2750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2271B-F785-4F13-AFFD-2B0960CA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42</Pages>
  <Words>16401</Words>
  <Characters>93492</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109674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uev</dc:creator>
  <cp:keywords/>
  <dc:description/>
  <cp:lastModifiedBy>User</cp:lastModifiedBy>
  <cp:revision>43</cp:revision>
  <cp:lastPrinted>2021-02-01T07:25:00Z</cp:lastPrinted>
  <dcterms:created xsi:type="dcterms:W3CDTF">2017-11-22T11:12:00Z</dcterms:created>
  <dcterms:modified xsi:type="dcterms:W3CDTF">2021-02-02T04:59:00Z</dcterms:modified>
</cp:coreProperties>
</file>