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3B" w:rsidRDefault="0052593B" w:rsidP="0052593B">
      <w:pPr>
        <w:rPr>
          <w:b/>
          <w:sz w:val="18"/>
          <w:szCs w:val="18"/>
        </w:rPr>
      </w:pPr>
      <w:r>
        <w:rPr>
          <w:noProof/>
        </w:rPr>
        <mc:AlternateContent>
          <mc:Choice Requires="wps">
            <w:drawing>
              <wp:anchor distT="0" distB="0" distL="114300" distR="114300" simplePos="0" relativeHeight="251659264" behindDoc="0" locked="0" layoutInCell="1" allowOverlap="1" wp14:anchorId="72AD01F0" wp14:editId="72303F42">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3B4CD8" w:rsidRDefault="003B4CD8" w:rsidP="0052593B">
                            <w:pPr>
                              <w:jc w:val="center"/>
                              <w:rPr>
                                <w:sz w:val="18"/>
                                <w:szCs w:val="18"/>
                              </w:rPr>
                            </w:pPr>
                            <w:r>
                              <w:rPr>
                                <w:sz w:val="18"/>
                                <w:szCs w:val="18"/>
                              </w:rPr>
                              <w:t>Администрация Гжатского сельсовета Куйбышевский район</w:t>
                            </w:r>
                          </w:p>
                          <w:p w:rsidR="003B4CD8" w:rsidRDefault="003B4CD8" w:rsidP="0052593B">
                            <w:pPr>
                              <w:rPr>
                                <w:sz w:val="18"/>
                                <w:szCs w:val="18"/>
                              </w:rPr>
                            </w:pPr>
                            <w:r>
                              <w:rPr>
                                <w:sz w:val="18"/>
                                <w:szCs w:val="18"/>
                              </w:rPr>
                              <w:t>Новосибирская область</w:t>
                            </w:r>
                          </w:p>
                          <w:p w:rsidR="003B4CD8" w:rsidRDefault="003B4CD8" w:rsidP="0052593B"/>
                          <w:p w:rsidR="003B4CD8" w:rsidRDefault="003B4CD8" w:rsidP="005259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D01F0"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3B4CD8" w:rsidRDefault="003B4CD8" w:rsidP="0052593B">
                      <w:pPr>
                        <w:jc w:val="center"/>
                        <w:rPr>
                          <w:sz w:val="18"/>
                          <w:szCs w:val="18"/>
                        </w:rPr>
                      </w:pPr>
                      <w:r>
                        <w:rPr>
                          <w:sz w:val="18"/>
                          <w:szCs w:val="18"/>
                        </w:rPr>
                        <w:t>Администрация Гжатского сельсовета Куйбышевский район</w:t>
                      </w:r>
                    </w:p>
                    <w:p w:rsidR="003B4CD8" w:rsidRDefault="003B4CD8" w:rsidP="0052593B">
                      <w:pPr>
                        <w:rPr>
                          <w:sz w:val="18"/>
                          <w:szCs w:val="18"/>
                        </w:rPr>
                      </w:pPr>
                      <w:r>
                        <w:rPr>
                          <w:sz w:val="18"/>
                          <w:szCs w:val="18"/>
                        </w:rPr>
                        <w:t>Новосибирская область</w:t>
                      </w:r>
                    </w:p>
                    <w:p w:rsidR="003B4CD8" w:rsidRDefault="003B4CD8" w:rsidP="0052593B"/>
                    <w:p w:rsidR="003B4CD8" w:rsidRDefault="003B4CD8" w:rsidP="0052593B"/>
                  </w:txbxContent>
                </v:textbox>
              </v:shape>
            </w:pict>
          </mc:Fallback>
        </mc:AlternateContent>
      </w:r>
    </w:p>
    <w:p w:rsidR="0052593B" w:rsidRDefault="0052593B" w:rsidP="0052593B">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3FF7B68C" wp14:editId="1D22DE2C">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3B4CD8" w:rsidRDefault="00214AC6" w:rsidP="0052593B">
                            <w:pPr>
                              <w:rPr>
                                <w:b/>
                                <w:sz w:val="18"/>
                                <w:szCs w:val="18"/>
                              </w:rPr>
                            </w:pPr>
                            <w:r>
                              <w:rPr>
                                <w:b/>
                                <w:sz w:val="18"/>
                                <w:szCs w:val="18"/>
                              </w:rPr>
                              <w:t xml:space="preserve">      </w:t>
                            </w:r>
                            <w:r w:rsidR="008B338C">
                              <w:rPr>
                                <w:b/>
                                <w:sz w:val="18"/>
                                <w:szCs w:val="18"/>
                              </w:rPr>
                              <w:t>0</w:t>
                            </w:r>
                            <w:r w:rsidR="001B7B9B">
                              <w:rPr>
                                <w:b/>
                                <w:sz w:val="18"/>
                                <w:szCs w:val="18"/>
                              </w:rPr>
                              <w:t>2</w:t>
                            </w:r>
                            <w:r>
                              <w:rPr>
                                <w:b/>
                                <w:sz w:val="18"/>
                                <w:szCs w:val="18"/>
                              </w:rPr>
                              <w:t>.1</w:t>
                            </w:r>
                            <w:r w:rsidR="008B338C">
                              <w:rPr>
                                <w:b/>
                                <w:sz w:val="18"/>
                                <w:szCs w:val="18"/>
                              </w:rPr>
                              <w:t>2</w:t>
                            </w:r>
                            <w:r w:rsidR="003B4CD8">
                              <w:rPr>
                                <w:b/>
                                <w:sz w:val="18"/>
                                <w:szCs w:val="18"/>
                              </w:rPr>
                              <w:t>.2022</w:t>
                            </w:r>
                          </w:p>
                          <w:p w:rsidR="003B4CD8" w:rsidRDefault="003B4CD8" w:rsidP="0052593B">
                            <w:pPr>
                              <w:rPr>
                                <w:b/>
                                <w:sz w:val="18"/>
                                <w:szCs w:val="18"/>
                              </w:rPr>
                            </w:pPr>
                          </w:p>
                          <w:p w:rsidR="003B4CD8" w:rsidRDefault="00214AC6" w:rsidP="0052593B">
                            <w:pPr>
                              <w:rPr>
                                <w:b/>
                                <w:sz w:val="18"/>
                                <w:szCs w:val="18"/>
                              </w:rPr>
                            </w:pPr>
                            <w:r>
                              <w:rPr>
                                <w:b/>
                                <w:sz w:val="18"/>
                                <w:szCs w:val="18"/>
                              </w:rPr>
                              <w:t xml:space="preserve">       №4</w:t>
                            </w:r>
                            <w:r w:rsidR="008B338C">
                              <w:rPr>
                                <w:b/>
                                <w:sz w:val="18"/>
                                <w:szCs w:val="18"/>
                              </w:rPr>
                              <w:t>6</w:t>
                            </w:r>
                            <w:r w:rsidR="003B4CD8">
                              <w:rPr>
                                <w:b/>
                                <w:sz w:val="18"/>
                                <w:szCs w:val="18"/>
                              </w:rPr>
                              <w:t xml:space="preserve"> (3</w:t>
                            </w:r>
                            <w:r w:rsidR="003D23E3">
                              <w:rPr>
                                <w:b/>
                                <w:sz w:val="18"/>
                                <w:szCs w:val="18"/>
                              </w:rPr>
                              <w:t>9</w:t>
                            </w:r>
                            <w:r w:rsidR="008B338C">
                              <w:rPr>
                                <w:b/>
                                <w:sz w:val="18"/>
                                <w:szCs w:val="18"/>
                              </w:rPr>
                              <w:t>4</w:t>
                            </w:r>
                            <w:r w:rsidR="003B4CD8">
                              <w:rPr>
                                <w:b/>
                                <w:sz w:val="18"/>
                                <w:szCs w:val="18"/>
                              </w:rPr>
                              <w:t>)</w:t>
                            </w:r>
                          </w:p>
                          <w:p w:rsidR="003B4CD8" w:rsidRDefault="003B4CD8" w:rsidP="0052593B">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7B68C"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3B4CD8" w:rsidRDefault="00214AC6" w:rsidP="0052593B">
                      <w:pPr>
                        <w:rPr>
                          <w:b/>
                          <w:sz w:val="18"/>
                          <w:szCs w:val="18"/>
                        </w:rPr>
                      </w:pPr>
                      <w:r>
                        <w:rPr>
                          <w:b/>
                          <w:sz w:val="18"/>
                          <w:szCs w:val="18"/>
                        </w:rPr>
                        <w:t xml:space="preserve">      </w:t>
                      </w:r>
                      <w:r w:rsidR="008B338C">
                        <w:rPr>
                          <w:b/>
                          <w:sz w:val="18"/>
                          <w:szCs w:val="18"/>
                        </w:rPr>
                        <w:t>0</w:t>
                      </w:r>
                      <w:r w:rsidR="001B7B9B">
                        <w:rPr>
                          <w:b/>
                          <w:sz w:val="18"/>
                          <w:szCs w:val="18"/>
                        </w:rPr>
                        <w:t>2</w:t>
                      </w:r>
                      <w:r>
                        <w:rPr>
                          <w:b/>
                          <w:sz w:val="18"/>
                          <w:szCs w:val="18"/>
                        </w:rPr>
                        <w:t>.1</w:t>
                      </w:r>
                      <w:r w:rsidR="008B338C">
                        <w:rPr>
                          <w:b/>
                          <w:sz w:val="18"/>
                          <w:szCs w:val="18"/>
                        </w:rPr>
                        <w:t>2</w:t>
                      </w:r>
                      <w:r w:rsidR="003B4CD8">
                        <w:rPr>
                          <w:b/>
                          <w:sz w:val="18"/>
                          <w:szCs w:val="18"/>
                        </w:rPr>
                        <w:t>.2022</w:t>
                      </w:r>
                    </w:p>
                    <w:p w:rsidR="003B4CD8" w:rsidRDefault="003B4CD8" w:rsidP="0052593B">
                      <w:pPr>
                        <w:rPr>
                          <w:b/>
                          <w:sz w:val="18"/>
                          <w:szCs w:val="18"/>
                        </w:rPr>
                      </w:pPr>
                    </w:p>
                    <w:p w:rsidR="003B4CD8" w:rsidRDefault="00214AC6" w:rsidP="0052593B">
                      <w:pPr>
                        <w:rPr>
                          <w:b/>
                          <w:sz w:val="18"/>
                          <w:szCs w:val="18"/>
                        </w:rPr>
                      </w:pPr>
                      <w:r>
                        <w:rPr>
                          <w:b/>
                          <w:sz w:val="18"/>
                          <w:szCs w:val="18"/>
                        </w:rPr>
                        <w:t xml:space="preserve">       №4</w:t>
                      </w:r>
                      <w:r w:rsidR="008B338C">
                        <w:rPr>
                          <w:b/>
                          <w:sz w:val="18"/>
                          <w:szCs w:val="18"/>
                        </w:rPr>
                        <w:t>6</w:t>
                      </w:r>
                      <w:r w:rsidR="003B4CD8">
                        <w:rPr>
                          <w:b/>
                          <w:sz w:val="18"/>
                          <w:szCs w:val="18"/>
                        </w:rPr>
                        <w:t xml:space="preserve"> (3</w:t>
                      </w:r>
                      <w:r w:rsidR="003D23E3">
                        <w:rPr>
                          <w:b/>
                          <w:sz w:val="18"/>
                          <w:szCs w:val="18"/>
                        </w:rPr>
                        <w:t>9</w:t>
                      </w:r>
                      <w:r w:rsidR="008B338C">
                        <w:rPr>
                          <w:b/>
                          <w:sz w:val="18"/>
                          <w:szCs w:val="18"/>
                        </w:rPr>
                        <w:t>4</w:t>
                      </w:r>
                      <w:r w:rsidR="003B4CD8">
                        <w:rPr>
                          <w:b/>
                          <w:sz w:val="18"/>
                          <w:szCs w:val="18"/>
                        </w:rPr>
                        <w:t>)</w:t>
                      </w:r>
                    </w:p>
                    <w:p w:rsidR="003B4CD8" w:rsidRDefault="003B4CD8" w:rsidP="0052593B">
                      <w:pPr>
                        <w:rPr>
                          <w:b/>
                          <w:sz w:val="18"/>
                          <w:szCs w:val="18"/>
                        </w:rPr>
                      </w:pPr>
                    </w:p>
                  </w:txbxContent>
                </v:textbox>
              </v:shape>
            </w:pict>
          </mc:Fallback>
        </mc:AlternateContent>
      </w:r>
      <w:r>
        <w:rPr>
          <w:b/>
          <w:sz w:val="18"/>
          <w:szCs w:val="18"/>
        </w:rPr>
        <w:tab/>
      </w:r>
    </w:p>
    <w:p w:rsidR="0052593B" w:rsidRDefault="0052593B" w:rsidP="0052593B"/>
    <w:p w:rsidR="0052593B" w:rsidRDefault="0052593B" w:rsidP="0052593B"/>
    <w:p w:rsidR="0052593B" w:rsidRDefault="0052593B" w:rsidP="0052593B"/>
    <w:p w:rsidR="0052593B" w:rsidRDefault="0052593B" w:rsidP="0052593B"/>
    <w:p w:rsidR="0052593B" w:rsidRDefault="0052593B" w:rsidP="0052593B"/>
    <w:p w:rsidR="0052593B" w:rsidRPr="0052593B" w:rsidRDefault="0052593B" w:rsidP="0052593B">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52593B">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B250EC" w:rsidRDefault="00C62EDC" w:rsidP="00B250EC">
      <w:pPr>
        <w:pStyle w:val="ConsPlusNonformat"/>
        <w:jc w:val="center"/>
      </w:pPr>
      <w:r w:rsidRPr="00B03F9C">
        <w:rPr>
          <w:bCs/>
        </w:rPr>
        <w:t xml:space="preserve">                                       </w:t>
      </w:r>
      <w:r w:rsidRPr="00B03F9C">
        <w:t xml:space="preserve">           </w:t>
      </w:r>
    </w:p>
    <w:p w:rsidR="00B250EC" w:rsidRPr="00B250EC" w:rsidRDefault="00C62EDC" w:rsidP="00B250EC">
      <w:pPr>
        <w:pStyle w:val="ConsPlusNonformat"/>
        <w:jc w:val="center"/>
        <w:rPr>
          <w:rFonts w:ascii="Times New Roman" w:hAnsi="Times New Roman" w:cs="Times New Roman"/>
          <w:sz w:val="24"/>
          <w:szCs w:val="24"/>
        </w:rPr>
      </w:pPr>
      <w:r w:rsidRPr="00B250EC">
        <w:rPr>
          <w:sz w:val="24"/>
          <w:szCs w:val="24"/>
        </w:rPr>
        <w:t xml:space="preserve"> </w:t>
      </w:r>
      <w:r w:rsidR="00B250EC" w:rsidRPr="00B250EC">
        <w:rPr>
          <w:rFonts w:ascii="Times New Roman" w:hAnsi="Times New Roman" w:cs="Times New Roman"/>
          <w:sz w:val="24"/>
          <w:szCs w:val="24"/>
        </w:rPr>
        <w:t>ЗАКЛЮЧЕНИЕ</w:t>
      </w:r>
    </w:p>
    <w:p w:rsidR="00B250EC" w:rsidRPr="00B250EC" w:rsidRDefault="00B250EC" w:rsidP="00B250EC">
      <w:pPr>
        <w:pStyle w:val="ConsPlusNonformat"/>
        <w:jc w:val="center"/>
        <w:rPr>
          <w:rFonts w:ascii="Times New Roman" w:hAnsi="Times New Roman" w:cs="Times New Roman"/>
          <w:sz w:val="24"/>
          <w:szCs w:val="24"/>
        </w:rPr>
      </w:pPr>
      <w:r w:rsidRPr="00B250EC">
        <w:rPr>
          <w:rFonts w:ascii="Times New Roman" w:hAnsi="Times New Roman" w:cs="Times New Roman"/>
          <w:sz w:val="24"/>
          <w:szCs w:val="24"/>
        </w:rPr>
        <w:t xml:space="preserve">о результатах общественных обсуждений </w:t>
      </w:r>
    </w:p>
    <w:p w:rsidR="00B250EC" w:rsidRPr="00B250EC" w:rsidRDefault="00B250EC" w:rsidP="00B250EC">
      <w:pPr>
        <w:pStyle w:val="ConsPlusNonformat"/>
        <w:jc w:val="both"/>
        <w:rPr>
          <w:rFonts w:ascii="Times New Roman" w:hAnsi="Times New Roman" w:cs="Times New Roman"/>
          <w:sz w:val="24"/>
          <w:szCs w:val="24"/>
        </w:rPr>
      </w:pPr>
      <w:r w:rsidRPr="00B250EC">
        <w:rPr>
          <w:rFonts w:ascii="Times New Roman" w:hAnsi="Times New Roman" w:cs="Times New Roman"/>
          <w:sz w:val="24"/>
          <w:szCs w:val="24"/>
          <w:u w:val="single"/>
        </w:rPr>
        <w:t>"01" декабря 2022г</w:t>
      </w:r>
      <w:r w:rsidRPr="00B250EC">
        <w:rPr>
          <w:rFonts w:ascii="Times New Roman" w:hAnsi="Times New Roman" w:cs="Times New Roman"/>
          <w:sz w:val="24"/>
          <w:szCs w:val="24"/>
        </w:rPr>
        <w:t xml:space="preserve">.                                                                               </w:t>
      </w:r>
      <w:r w:rsidRPr="00B250EC">
        <w:rPr>
          <w:rFonts w:ascii="Times New Roman" w:hAnsi="Times New Roman" w:cs="Times New Roman"/>
          <w:sz w:val="24"/>
          <w:szCs w:val="24"/>
          <w:u w:val="single"/>
        </w:rPr>
        <w:t xml:space="preserve">с. Гжатск                                                                                                                                                             </w:t>
      </w:r>
    </w:p>
    <w:p w:rsidR="00B250EC" w:rsidRPr="00B250EC" w:rsidRDefault="00B250EC" w:rsidP="00B250EC">
      <w:pPr>
        <w:pStyle w:val="ConsPlusNonformat"/>
        <w:jc w:val="both"/>
        <w:rPr>
          <w:rFonts w:ascii="Times New Roman" w:hAnsi="Times New Roman" w:cs="Times New Roman"/>
          <w:sz w:val="24"/>
          <w:szCs w:val="24"/>
        </w:rPr>
      </w:pPr>
      <w:r w:rsidRPr="00B250EC">
        <w:rPr>
          <w:rFonts w:ascii="Times New Roman" w:hAnsi="Times New Roman" w:cs="Times New Roman"/>
          <w:sz w:val="24"/>
          <w:szCs w:val="24"/>
        </w:rPr>
        <w:t xml:space="preserve">                                                                          (место проведения общественных обсуждений)</w:t>
      </w:r>
    </w:p>
    <w:p w:rsidR="00B250EC" w:rsidRPr="00B250EC" w:rsidRDefault="00B250EC" w:rsidP="00B250EC">
      <w:pPr>
        <w:ind w:firstLine="567"/>
        <w:jc w:val="both"/>
      </w:pPr>
    </w:p>
    <w:p w:rsidR="00B250EC" w:rsidRPr="00B250EC" w:rsidRDefault="00B250EC" w:rsidP="00B250EC">
      <w:pPr>
        <w:ind w:firstLine="567"/>
        <w:jc w:val="both"/>
      </w:pPr>
      <w:r w:rsidRPr="00B250EC">
        <w:t>Настоящее заключение подготовлено на основании протокола общественных обсуждений по проекту постановления Администрации Гжатского сельсовета Куйбышевского района Новосибирской области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Гжатского сельсовета Куйбышевского района Новосибирской области на 2023 год (далее – Проект).</w:t>
      </w:r>
    </w:p>
    <w:p w:rsidR="00B250EC" w:rsidRPr="00B250EC" w:rsidRDefault="00B250EC" w:rsidP="00B250EC">
      <w:pPr>
        <w:ind w:firstLine="567"/>
        <w:jc w:val="both"/>
      </w:pPr>
      <w:r w:rsidRPr="00B250EC">
        <w:t>Количество участников общественных обсуждений, принявших участие в общественных обсуждениях -   0 человек.</w:t>
      </w:r>
    </w:p>
    <w:p w:rsidR="00B250EC" w:rsidRPr="00B250EC" w:rsidRDefault="00B250EC" w:rsidP="00B250EC">
      <w:pPr>
        <w:ind w:firstLine="567"/>
        <w:jc w:val="both"/>
      </w:pPr>
      <w:r w:rsidRPr="00B250EC">
        <w:tab/>
        <w:t>Содержание внесенных предложений и замечаний у</w:t>
      </w:r>
      <w:r w:rsidRPr="00B250EC">
        <w:rPr>
          <w:spacing w:val="-1"/>
        </w:rPr>
        <w:t xml:space="preserve">частников общественных </w:t>
      </w:r>
      <w:r w:rsidRPr="00B250EC">
        <w:rPr>
          <w:spacing w:val="-1"/>
        </w:rPr>
        <w:t>обсуждений</w:t>
      </w:r>
      <w:r w:rsidRPr="00B250EC">
        <w:t xml:space="preserve"> в</w:t>
      </w:r>
      <w:r w:rsidRPr="00B250EC">
        <w:t xml:space="preserve"> письменной форме в адрес организатора общественных обсуждений – не поступало.    </w:t>
      </w:r>
    </w:p>
    <w:p w:rsidR="00B250EC" w:rsidRPr="00B250EC" w:rsidRDefault="00B250EC" w:rsidP="00B250EC">
      <w:pPr>
        <w:ind w:firstLine="540"/>
        <w:jc w:val="both"/>
      </w:pPr>
      <w:r w:rsidRPr="00B250EC">
        <w:tab/>
        <w:t>По результатам проведения общественных обсуждений сделано следующее заключение:</w:t>
      </w:r>
    </w:p>
    <w:p w:rsidR="00B250EC" w:rsidRPr="00B250EC" w:rsidRDefault="00B250EC" w:rsidP="00B250EC">
      <w:pPr>
        <w:ind w:firstLine="540"/>
        <w:jc w:val="both"/>
      </w:pPr>
      <w:r w:rsidRPr="00B250EC">
        <w:t xml:space="preserve">1. Общественные обсуждения по </w:t>
      </w:r>
      <w:r w:rsidRPr="00B250EC">
        <w:t>Проекту считать</w:t>
      </w:r>
      <w:r w:rsidRPr="00B250EC">
        <w:t xml:space="preserve"> состоявшимися.</w:t>
      </w:r>
    </w:p>
    <w:p w:rsidR="00B250EC" w:rsidRPr="00B250EC" w:rsidRDefault="00B250EC" w:rsidP="00B250EC">
      <w:pPr>
        <w:ind w:firstLine="540"/>
        <w:jc w:val="both"/>
      </w:pPr>
      <w:r w:rsidRPr="00B250EC">
        <w:t>2. Процедура проведения общественных обсуждений по Проекту осуществлена в соответствии с действующим законодательством.</w:t>
      </w:r>
    </w:p>
    <w:p w:rsidR="00B250EC" w:rsidRPr="00B250EC" w:rsidRDefault="00B250EC" w:rsidP="00B250EC">
      <w:pPr>
        <w:ind w:firstLine="540"/>
        <w:jc w:val="both"/>
      </w:pPr>
      <w:r w:rsidRPr="00B250EC">
        <w:t>3. Проект рекомендуется к утверждению.</w:t>
      </w:r>
    </w:p>
    <w:p w:rsidR="00B250EC" w:rsidRPr="00B250EC" w:rsidRDefault="00B250EC" w:rsidP="00B250EC">
      <w:pPr>
        <w:ind w:firstLine="540"/>
        <w:jc w:val="both"/>
        <w:rPr>
          <w:u w:val="single"/>
        </w:rPr>
      </w:pPr>
      <w:r w:rsidRPr="00B250EC">
        <w:t>4. Опубликовать настоящее заключение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на официальном сайте Администрации Гжатского сельсовета Куйбышевского района Новосибирской области.</w:t>
      </w:r>
    </w:p>
    <w:p w:rsidR="00B250EC" w:rsidRPr="00B250EC" w:rsidRDefault="00B250EC" w:rsidP="00B250EC">
      <w:pPr>
        <w:jc w:val="both"/>
        <w:rPr>
          <w:u w:val="single"/>
        </w:rPr>
      </w:pPr>
    </w:p>
    <w:p w:rsidR="00B250EC" w:rsidRPr="00B250EC" w:rsidRDefault="00B250EC" w:rsidP="00B250EC">
      <w:pPr>
        <w:pStyle w:val="ConsPlusNonformat"/>
        <w:jc w:val="both"/>
        <w:rPr>
          <w:rFonts w:ascii="Times New Roman" w:hAnsi="Times New Roman" w:cs="Times New Roman"/>
          <w:sz w:val="24"/>
          <w:szCs w:val="24"/>
        </w:rPr>
      </w:pPr>
      <w:r w:rsidRPr="00B250EC">
        <w:rPr>
          <w:rFonts w:ascii="Times New Roman" w:hAnsi="Times New Roman" w:cs="Times New Roman"/>
          <w:sz w:val="24"/>
          <w:szCs w:val="24"/>
        </w:rPr>
        <w:t>Председатель комиссии-</w:t>
      </w:r>
    </w:p>
    <w:p w:rsidR="00B250EC" w:rsidRPr="00B250EC" w:rsidRDefault="00B250EC" w:rsidP="00B250EC">
      <w:pPr>
        <w:tabs>
          <w:tab w:val="left" w:pos="5190"/>
        </w:tabs>
      </w:pPr>
      <w:r w:rsidRPr="00B250EC">
        <w:t xml:space="preserve">Глава Гжатского сельсовета                                                       К.А.Зебин    </w:t>
      </w:r>
    </w:p>
    <w:p w:rsidR="00B250EC" w:rsidRDefault="00B250EC" w:rsidP="00B250EC">
      <w:pPr>
        <w:pStyle w:val="ConsPlusNonformat"/>
        <w:jc w:val="both"/>
        <w:rPr>
          <w:rFonts w:ascii="Times New Roman" w:hAnsi="Times New Roman" w:cs="Times New Roman"/>
          <w:sz w:val="24"/>
          <w:szCs w:val="24"/>
        </w:rPr>
      </w:pPr>
    </w:p>
    <w:p w:rsidR="00B250EC" w:rsidRPr="00D94B9F" w:rsidRDefault="00B250EC" w:rsidP="00B250EC">
      <w:pPr>
        <w:pStyle w:val="ConsPlusNonformat"/>
        <w:jc w:val="center"/>
        <w:rPr>
          <w:rFonts w:ascii="Times New Roman" w:hAnsi="Times New Roman" w:cs="Times New Roman"/>
          <w:sz w:val="24"/>
          <w:szCs w:val="24"/>
        </w:rPr>
      </w:pPr>
      <w:r w:rsidRPr="00D94B9F">
        <w:rPr>
          <w:rFonts w:ascii="Times New Roman" w:hAnsi="Times New Roman" w:cs="Times New Roman"/>
          <w:sz w:val="24"/>
          <w:szCs w:val="24"/>
        </w:rPr>
        <w:t>ЗАКЛЮЧЕНИЕ</w:t>
      </w:r>
    </w:p>
    <w:p w:rsidR="00B250EC" w:rsidRPr="00D94B9F" w:rsidRDefault="00B250EC" w:rsidP="00B250EC">
      <w:pPr>
        <w:pStyle w:val="ConsPlusNonformat"/>
        <w:jc w:val="center"/>
        <w:rPr>
          <w:rFonts w:ascii="Times New Roman" w:hAnsi="Times New Roman" w:cs="Times New Roman"/>
          <w:sz w:val="24"/>
          <w:szCs w:val="24"/>
        </w:rPr>
      </w:pPr>
      <w:r w:rsidRPr="00D94B9F">
        <w:rPr>
          <w:rFonts w:ascii="Times New Roman" w:hAnsi="Times New Roman" w:cs="Times New Roman"/>
          <w:sz w:val="24"/>
          <w:szCs w:val="24"/>
        </w:rPr>
        <w:t xml:space="preserve">о результатах общественных обсуждений </w:t>
      </w:r>
    </w:p>
    <w:p w:rsidR="00B250EC" w:rsidRPr="00D94B9F" w:rsidRDefault="00B250EC" w:rsidP="00B250EC">
      <w:pPr>
        <w:pStyle w:val="ConsPlusNonformat"/>
        <w:jc w:val="both"/>
        <w:rPr>
          <w:rFonts w:ascii="Times New Roman" w:hAnsi="Times New Roman" w:cs="Times New Roman"/>
          <w:sz w:val="24"/>
          <w:szCs w:val="24"/>
        </w:rPr>
      </w:pPr>
      <w:r w:rsidRPr="00D94B9F">
        <w:rPr>
          <w:rFonts w:ascii="Times New Roman" w:hAnsi="Times New Roman" w:cs="Times New Roman"/>
          <w:sz w:val="24"/>
          <w:szCs w:val="24"/>
          <w:u w:val="single"/>
        </w:rPr>
        <w:t>"01" декабря 2022г</w:t>
      </w:r>
      <w:r w:rsidRPr="00D94B9F">
        <w:rPr>
          <w:rFonts w:ascii="Times New Roman" w:hAnsi="Times New Roman" w:cs="Times New Roman"/>
          <w:sz w:val="24"/>
          <w:szCs w:val="24"/>
        </w:rPr>
        <w:t xml:space="preserve">.                                                                               </w:t>
      </w:r>
      <w:r w:rsidRPr="00D94B9F">
        <w:rPr>
          <w:rFonts w:ascii="Times New Roman" w:hAnsi="Times New Roman" w:cs="Times New Roman"/>
          <w:sz w:val="24"/>
          <w:szCs w:val="24"/>
          <w:u w:val="single"/>
        </w:rPr>
        <w:t xml:space="preserve">с. Гжатск                                                                                                                                                             </w:t>
      </w:r>
    </w:p>
    <w:p w:rsidR="00B250EC" w:rsidRPr="00D94B9F" w:rsidRDefault="00B250EC" w:rsidP="00B250EC">
      <w:pPr>
        <w:pStyle w:val="ConsPlusNonformat"/>
        <w:jc w:val="both"/>
        <w:rPr>
          <w:rFonts w:ascii="Times New Roman" w:hAnsi="Times New Roman" w:cs="Times New Roman"/>
          <w:sz w:val="24"/>
          <w:szCs w:val="24"/>
        </w:rPr>
      </w:pPr>
      <w:r w:rsidRPr="00D94B9F">
        <w:rPr>
          <w:rFonts w:ascii="Times New Roman" w:hAnsi="Times New Roman" w:cs="Times New Roman"/>
          <w:sz w:val="24"/>
          <w:szCs w:val="24"/>
        </w:rPr>
        <w:t xml:space="preserve">                                                                          (место проведения общественных обсуждений)</w:t>
      </w:r>
    </w:p>
    <w:p w:rsidR="00B250EC" w:rsidRPr="00D94B9F" w:rsidRDefault="00B250EC" w:rsidP="00B250EC">
      <w:pPr>
        <w:ind w:firstLine="567"/>
        <w:jc w:val="both"/>
      </w:pPr>
    </w:p>
    <w:p w:rsidR="00B250EC" w:rsidRPr="00D94B9F" w:rsidRDefault="00B250EC" w:rsidP="00B250EC">
      <w:pPr>
        <w:ind w:firstLine="567"/>
        <w:jc w:val="both"/>
      </w:pPr>
      <w:r w:rsidRPr="00D94B9F">
        <w:t xml:space="preserve">Настоящее заключение подготовлено на основании протокола общественных обсуждений по проекту постановления Администрации Гжатского сельсовета Куйбышевского района Новосибирской области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D94B9F">
        <w:lastRenderedPageBreak/>
        <w:t>Гжатского сельсовета Куйбышевского района Новосибирской области на 2023 год (далее – Проект).</w:t>
      </w:r>
    </w:p>
    <w:p w:rsidR="00B250EC" w:rsidRPr="00D94B9F" w:rsidRDefault="00B250EC" w:rsidP="00B250EC">
      <w:pPr>
        <w:ind w:firstLine="567"/>
        <w:jc w:val="both"/>
      </w:pPr>
      <w:r w:rsidRPr="00D94B9F">
        <w:t>Количество участников общественных обсуждений, принявших участие в общественных обсуждениях -   0 человек.</w:t>
      </w:r>
    </w:p>
    <w:p w:rsidR="00B250EC" w:rsidRPr="00D94B9F" w:rsidRDefault="00B250EC" w:rsidP="00B250EC">
      <w:pPr>
        <w:ind w:firstLine="567"/>
        <w:jc w:val="both"/>
      </w:pPr>
      <w:r w:rsidRPr="00D94B9F">
        <w:tab/>
        <w:t>Содержание внесенных предложений и замечаний у</w:t>
      </w:r>
      <w:r w:rsidRPr="00D94B9F">
        <w:rPr>
          <w:spacing w:val="-1"/>
        </w:rPr>
        <w:t>частников общественных обсуждений</w:t>
      </w:r>
      <w:r w:rsidRPr="00D94B9F">
        <w:t xml:space="preserve"> в письменной форме в адрес организатора общественных обсуждений – не поступало.    </w:t>
      </w:r>
    </w:p>
    <w:p w:rsidR="00B250EC" w:rsidRPr="00D94B9F" w:rsidRDefault="00B250EC" w:rsidP="00B250EC">
      <w:pPr>
        <w:ind w:firstLine="540"/>
        <w:jc w:val="both"/>
      </w:pPr>
      <w:r w:rsidRPr="00D94B9F">
        <w:tab/>
        <w:t>По результатам проведения общественных обсуждений сделано следующее заключение:</w:t>
      </w:r>
    </w:p>
    <w:p w:rsidR="00B250EC" w:rsidRPr="00D94B9F" w:rsidRDefault="00B250EC" w:rsidP="00B250EC">
      <w:pPr>
        <w:ind w:firstLine="540"/>
        <w:jc w:val="both"/>
      </w:pPr>
      <w:r w:rsidRPr="00D94B9F">
        <w:t>1. Общественные обсуждения по Проекту считать состоявшимися.</w:t>
      </w:r>
    </w:p>
    <w:p w:rsidR="00B250EC" w:rsidRPr="00D94B9F" w:rsidRDefault="00B250EC" w:rsidP="00B250EC">
      <w:pPr>
        <w:ind w:firstLine="540"/>
        <w:jc w:val="both"/>
      </w:pPr>
      <w:r w:rsidRPr="00D94B9F">
        <w:t>2. Процедура проведения общественных обсуждений по Проекту осуществлена в соответствии с действующим законодательством.</w:t>
      </w:r>
    </w:p>
    <w:p w:rsidR="00B250EC" w:rsidRPr="00D94B9F" w:rsidRDefault="00B250EC" w:rsidP="00B250EC">
      <w:pPr>
        <w:ind w:firstLine="540"/>
        <w:jc w:val="both"/>
      </w:pPr>
      <w:r w:rsidRPr="00D94B9F">
        <w:t>3. Проект рекомендуется к утверждению.</w:t>
      </w:r>
    </w:p>
    <w:p w:rsidR="00B250EC" w:rsidRPr="00D94B9F" w:rsidRDefault="00B250EC" w:rsidP="00B250EC">
      <w:pPr>
        <w:ind w:firstLine="540"/>
        <w:jc w:val="both"/>
        <w:rPr>
          <w:u w:val="single"/>
        </w:rPr>
      </w:pPr>
      <w:r w:rsidRPr="00D94B9F">
        <w:t>4. Опубликовать настоящее заключение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на официальном сайте Администрации Гжатского сельсовета Куйбышевского района Новосибирской области.</w:t>
      </w:r>
    </w:p>
    <w:p w:rsidR="00B250EC" w:rsidRDefault="00B250EC" w:rsidP="00B250EC">
      <w:pPr>
        <w:pStyle w:val="ConsPlusNonformat"/>
        <w:jc w:val="both"/>
        <w:rPr>
          <w:rFonts w:ascii="Times New Roman" w:hAnsi="Times New Roman" w:cs="Times New Roman"/>
          <w:sz w:val="24"/>
          <w:szCs w:val="24"/>
        </w:rPr>
      </w:pPr>
    </w:p>
    <w:p w:rsidR="00B250EC" w:rsidRPr="00D94B9F" w:rsidRDefault="00B250EC" w:rsidP="00B250EC">
      <w:pPr>
        <w:pStyle w:val="ConsPlusNonformat"/>
        <w:jc w:val="both"/>
        <w:rPr>
          <w:rFonts w:ascii="Times New Roman" w:hAnsi="Times New Roman" w:cs="Times New Roman"/>
          <w:sz w:val="24"/>
          <w:szCs w:val="24"/>
        </w:rPr>
      </w:pPr>
      <w:r w:rsidRPr="00D94B9F">
        <w:rPr>
          <w:rFonts w:ascii="Times New Roman" w:hAnsi="Times New Roman" w:cs="Times New Roman"/>
          <w:sz w:val="24"/>
          <w:szCs w:val="24"/>
        </w:rPr>
        <w:t>Председатель комиссии-</w:t>
      </w:r>
    </w:p>
    <w:p w:rsidR="00B250EC" w:rsidRPr="00D94B9F" w:rsidRDefault="00B250EC" w:rsidP="00B250EC">
      <w:pPr>
        <w:tabs>
          <w:tab w:val="left" w:pos="5190"/>
        </w:tabs>
      </w:pPr>
      <w:r w:rsidRPr="00D94B9F">
        <w:t xml:space="preserve">Глава Гжатского сельсовета                                                       К.А.Зебин    </w:t>
      </w:r>
    </w:p>
    <w:p w:rsidR="00B250EC" w:rsidRPr="00D94B9F" w:rsidRDefault="00B250EC" w:rsidP="00B250EC">
      <w:pPr>
        <w:pStyle w:val="ConsPlusNonformat"/>
        <w:jc w:val="both"/>
        <w:rPr>
          <w:rFonts w:ascii="Times New Roman" w:hAnsi="Times New Roman" w:cs="Times New Roman"/>
          <w:sz w:val="24"/>
          <w:szCs w:val="24"/>
        </w:rPr>
      </w:pPr>
      <w:r w:rsidRPr="00D94B9F">
        <w:rPr>
          <w:rFonts w:ascii="Times New Roman" w:hAnsi="Times New Roman" w:cs="Times New Roman"/>
          <w:sz w:val="24"/>
          <w:szCs w:val="24"/>
        </w:rPr>
        <w:t xml:space="preserve">                                                  </w:t>
      </w:r>
    </w:p>
    <w:p w:rsidR="00B250EC" w:rsidRPr="00D94B9F" w:rsidRDefault="00B250EC" w:rsidP="00B250EC">
      <w:pPr>
        <w:jc w:val="both"/>
      </w:pPr>
    </w:p>
    <w:p w:rsidR="00B250EC" w:rsidRPr="002A5817" w:rsidRDefault="00B250EC" w:rsidP="00B250EC">
      <w:pPr>
        <w:pStyle w:val="ConsPlusNonformat"/>
        <w:jc w:val="center"/>
        <w:rPr>
          <w:rFonts w:ascii="Times New Roman" w:hAnsi="Times New Roman" w:cs="Times New Roman"/>
          <w:sz w:val="24"/>
          <w:szCs w:val="24"/>
        </w:rPr>
      </w:pPr>
      <w:r w:rsidRPr="002A5817">
        <w:rPr>
          <w:rFonts w:ascii="Times New Roman" w:hAnsi="Times New Roman" w:cs="Times New Roman"/>
          <w:sz w:val="24"/>
          <w:szCs w:val="24"/>
        </w:rPr>
        <w:t>ЗАКЛЮЧЕНИЕ</w:t>
      </w:r>
    </w:p>
    <w:p w:rsidR="00B250EC" w:rsidRPr="002A5817" w:rsidRDefault="00B250EC" w:rsidP="00B250EC">
      <w:pPr>
        <w:pStyle w:val="ConsPlusNonformat"/>
        <w:jc w:val="center"/>
        <w:rPr>
          <w:rFonts w:ascii="Times New Roman" w:hAnsi="Times New Roman" w:cs="Times New Roman"/>
          <w:sz w:val="24"/>
          <w:szCs w:val="24"/>
        </w:rPr>
      </w:pPr>
      <w:r w:rsidRPr="002A5817">
        <w:rPr>
          <w:rFonts w:ascii="Times New Roman" w:hAnsi="Times New Roman" w:cs="Times New Roman"/>
          <w:sz w:val="24"/>
          <w:szCs w:val="24"/>
        </w:rPr>
        <w:t xml:space="preserve">о результатах общественных обсуждений </w:t>
      </w:r>
    </w:p>
    <w:p w:rsidR="00B250EC" w:rsidRPr="002A5817" w:rsidRDefault="00B250EC" w:rsidP="00B250EC">
      <w:pPr>
        <w:pStyle w:val="ConsPlusNonformat"/>
        <w:jc w:val="both"/>
        <w:rPr>
          <w:rFonts w:ascii="Times New Roman" w:hAnsi="Times New Roman" w:cs="Times New Roman"/>
          <w:sz w:val="24"/>
          <w:szCs w:val="24"/>
        </w:rPr>
      </w:pPr>
      <w:r w:rsidRPr="002A5817">
        <w:rPr>
          <w:rFonts w:ascii="Times New Roman" w:hAnsi="Times New Roman" w:cs="Times New Roman"/>
          <w:sz w:val="24"/>
          <w:szCs w:val="24"/>
          <w:u w:val="single"/>
        </w:rPr>
        <w:t>"01" декабря 2022г</w:t>
      </w:r>
      <w:r w:rsidRPr="002A5817">
        <w:rPr>
          <w:rFonts w:ascii="Times New Roman" w:hAnsi="Times New Roman" w:cs="Times New Roman"/>
          <w:sz w:val="24"/>
          <w:szCs w:val="24"/>
        </w:rPr>
        <w:t xml:space="preserve">.                                                                               </w:t>
      </w:r>
      <w:r w:rsidRPr="002A5817">
        <w:rPr>
          <w:rFonts w:ascii="Times New Roman" w:hAnsi="Times New Roman" w:cs="Times New Roman"/>
          <w:sz w:val="24"/>
          <w:szCs w:val="24"/>
          <w:u w:val="single"/>
        </w:rPr>
        <w:t xml:space="preserve">с. Гжатск                                                                                                                                                             </w:t>
      </w:r>
    </w:p>
    <w:p w:rsidR="00B250EC" w:rsidRPr="002A5817" w:rsidRDefault="00B250EC" w:rsidP="00B250EC">
      <w:pPr>
        <w:pStyle w:val="ConsPlusNonformat"/>
        <w:jc w:val="both"/>
        <w:rPr>
          <w:rFonts w:ascii="Times New Roman" w:hAnsi="Times New Roman" w:cs="Times New Roman"/>
          <w:sz w:val="24"/>
          <w:szCs w:val="24"/>
        </w:rPr>
      </w:pPr>
      <w:r w:rsidRPr="002A5817">
        <w:rPr>
          <w:rFonts w:ascii="Times New Roman" w:hAnsi="Times New Roman" w:cs="Times New Roman"/>
          <w:sz w:val="24"/>
          <w:szCs w:val="24"/>
        </w:rPr>
        <w:t xml:space="preserve">                                                                          (место проведения общественных обсуждений)</w:t>
      </w:r>
    </w:p>
    <w:p w:rsidR="00B250EC" w:rsidRPr="002A5817" w:rsidRDefault="00B250EC" w:rsidP="00B250EC">
      <w:pPr>
        <w:ind w:firstLine="567"/>
        <w:jc w:val="both"/>
      </w:pPr>
    </w:p>
    <w:p w:rsidR="00B250EC" w:rsidRPr="002A5817" w:rsidRDefault="00B250EC" w:rsidP="00B250EC">
      <w:pPr>
        <w:ind w:firstLine="567"/>
        <w:jc w:val="both"/>
      </w:pPr>
      <w:r w:rsidRPr="002A5817">
        <w:t>Настоящее заключение подготовлено на основании протокола общественных обсуждений по проекту постановления Администрации Гжатского сельсовета Куйбышевского района Новосибирской области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Гжатского сельсовета Куйбышевского района Новосибирской области на 2023 год (далее – Проект).</w:t>
      </w:r>
    </w:p>
    <w:p w:rsidR="00B250EC" w:rsidRPr="002A5817" w:rsidRDefault="00B250EC" w:rsidP="00B250EC">
      <w:pPr>
        <w:ind w:firstLine="567"/>
        <w:jc w:val="both"/>
      </w:pPr>
      <w:r w:rsidRPr="002A5817">
        <w:t>Количество участников общественных обсуждений, принявших участие в общественных обсуждениях -   0 человек.</w:t>
      </w:r>
    </w:p>
    <w:p w:rsidR="00B250EC" w:rsidRPr="002A5817" w:rsidRDefault="00B250EC" w:rsidP="00B250EC">
      <w:pPr>
        <w:ind w:firstLine="567"/>
        <w:jc w:val="both"/>
      </w:pPr>
      <w:r w:rsidRPr="002A5817">
        <w:tab/>
        <w:t>Содержание внесенных предложений и замечаний у</w:t>
      </w:r>
      <w:r w:rsidRPr="002A5817">
        <w:rPr>
          <w:spacing w:val="-1"/>
        </w:rPr>
        <w:t>частников общественных обсуждений</w:t>
      </w:r>
      <w:r w:rsidRPr="002A5817">
        <w:t xml:space="preserve"> в письменной форме в адрес организатора общественных обсуждений – не поступало.    </w:t>
      </w:r>
    </w:p>
    <w:p w:rsidR="00B250EC" w:rsidRPr="002A5817" w:rsidRDefault="00B250EC" w:rsidP="00B250EC">
      <w:pPr>
        <w:ind w:firstLine="540"/>
        <w:jc w:val="both"/>
      </w:pPr>
      <w:r w:rsidRPr="002A5817">
        <w:tab/>
        <w:t>По результатам проведения общественных обсуждений сделано следующее заключение:</w:t>
      </w:r>
    </w:p>
    <w:p w:rsidR="00B250EC" w:rsidRPr="002A5817" w:rsidRDefault="00B250EC" w:rsidP="00B250EC">
      <w:pPr>
        <w:ind w:firstLine="540"/>
        <w:jc w:val="both"/>
      </w:pPr>
      <w:r w:rsidRPr="002A5817">
        <w:t>1. Общественные обсуждения по Проекту считать состоявшимися.</w:t>
      </w:r>
    </w:p>
    <w:p w:rsidR="00B250EC" w:rsidRPr="002A5817" w:rsidRDefault="00B250EC" w:rsidP="00B250EC">
      <w:pPr>
        <w:ind w:firstLine="540"/>
        <w:jc w:val="both"/>
      </w:pPr>
      <w:r w:rsidRPr="002A5817">
        <w:t>2. Процедура проведения общественных обсуждений по Проекту осуществлена в соответствии с действующим законодательством.</w:t>
      </w:r>
    </w:p>
    <w:p w:rsidR="00B250EC" w:rsidRPr="002A5817" w:rsidRDefault="00B250EC" w:rsidP="00B250EC">
      <w:pPr>
        <w:ind w:firstLine="540"/>
        <w:jc w:val="both"/>
      </w:pPr>
      <w:r w:rsidRPr="002A5817">
        <w:t>3. Проект рекомендуется к утверждению.</w:t>
      </w:r>
    </w:p>
    <w:p w:rsidR="00B250EC" w:rsidRPr="002A5817" w:rsidRDefault="00B250EC" w:rsidP="00B250EC">
      <w:pPr>
        <w:ind w:firstLine="540"/>
        <w:jc w:val="both"/>
        <w:rPr>
          <w:u w:val="single"/>
        </w:rPr>
      </w:pPr>
      <w:r w:rsidRPr="002A5817">
        <w:t>4. Опубликовать настоящее заключение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на официальном сайте Администрации Гжатского сельсовета Куйбышевского района Новосибирской области.</w:t>
      </w:r>
    </w:p>
    <w:p w:rsidR="00B250EC" w:rsidRPr="002A5817" w:rsidRDefault="00B250EC" w:rsidP="00B250EC">
      <w:pPr>
        <w:jc w:val="both"/>
        <w:rPr>
          <w:u w:val="single"/>
        </w:rPr>
      </w:pPr>
    </w:p>
    <w:p w:rsidR="00B250EC" w:rsidRPr="002A5817" w:rsidRDefault="00B250EC" w:rsidP="00B250EC">
      <w:pPr>
        <w:pStyle w:val="ConsPlusNonformat"/>
        <w:jc w:val="both"/>
        <w:rPr>
          <w:rFonts w:ascii="Times New Roman" w:hAnsi="Times New Roman" w:cs="Times New Roman"/>
          <w:sz w:val="24"/>
          <w:szCs w:val="24"/>
        </w:rPr>
      </w:pPr>
      <w:r w:rsidRPr="002A5817">
        <w:rPr>
          <w:rFonts w:ascii="Times New Roman" w:hAnsi="Times New Roman" w:cs="Times New Roman"/>
          <w:sz w:val="24"/>
          <w:szCs w:val="24"/>
        </w:rPr>
        <w:t>Председатель комиссии-</w:t>
      </w:r>
    </w:p>
    <w:p w:rsidR="00B250EC" w:rsidRPr="002A5817" w:rsidRDefault="00B250EC" w:rsidP="00B250EC">
      <w:pPr>
        <w:tabs>
          <w:tab w:val="left" w:pos="5190"/>
        </w:tabs>
      </w:pPr>
      <w:r w:rsidRPr="002A5817">
        <w:t xml:space="preserve">Глава Гжатского сельсовета                                                       К.А.Зебин    </w:t>
      </w:r>
    </w:p>
    <w:p w:rsidR="00B250EC" w:rsidRPr="002A5817" w:rsidRDefault="00B250EC" w:rsidP="00B250EC">
      <w:pPr>
        <w:pStyle w:val="ConsPlusNonformat"/>
        <w:jc w:val="both"/>
        <w:rPr>
          <w:rFonts w:ascii="Times New Roman" w:hAnsi="Times New Roman" w:cs="Times New Roman"/>
          <w:sz w:val="24"/>
          <w:szCs w:val="24"/>
        </w:rPr>
      </w:pPr>
      <w:r w:rsidRPr="002A5817">
        <w:rPr>
          <w:rFonts w:ascii="Times New Roman" w:hAnsi="Times New Roman" w:cs="Times New Roman"/>
          <w:sz w:val="24"/>
          <w:szCs w:val="24"/>
        </w:rPr>
        <w:t xml:space="preserve">                                                  </w:t>
      </w:r>
    </w:p>
    <w:p w:rsidR="008B338C" w:rsidRPr="00C63E22" w:rsidRDefault="008B338C" w:rsidP="008B338C">
      <w:pPr>
        <w:jc w:val="center"/>
      </w:pPr>
      <w:bookmarkStart w:id="0" w:name="_GoBack"/>
      <w:bookmarkEnd w:id="0"/>
      <w:r w:rsidRPr="00C63E22">
        <w:lastRenderedPageBreak/>
        <w:t>Администрация Гжатского сельсовета</w:t>
      </w:r>
    </w:p>
    <w:p w:rsidR="008B338C" w:rsidRPr="00C63E22" w:rsidRDefault="008B338C" w:rsidP="008B338C">
      <w:pPr>
        <w:jc w:val="center"/>
      </w:pPr>
      <w:r w:rsidRPr="00C63E22">
        <w:t>Куйбышевского района Новосибирской области</w:t>
      </w:r>
    </w:p>
    <w:p w:rsidR="008B338C" w:rsidRPr="00C63E22" w:rsidRDefault="008B338C" w:rsidP="008B338C"/>
    <w:p w:rsidR="008B338C" w:rsidRPr="00C63E22" w:rsidRDefault="008B338C" w:rsidP="008B338C">
      <w:pPr>
        <w:jc w:val="center"/>
      </w:pPr>
      <w:r w:rsidRPr="00C63E22">
        <w:t>ПОСТАНОВЛЕНИЕ</w:t>
      </w:r>
    </w:p>
    <w:p w:rsidR="008B338C" w:rsidRPr="00C63E22" w:rsidRDefault="008B338C" w:rsidP="008B338C">
      <w:pPr>
        <w:jc w:val="center"/>
      </w:pPr>
    </w:p>
    <w:p w:rsidR="008B338C" w:rsidRPr="00C63E22" w:rsidRDefault="008B338C" w:rsidP="008B338C">
      <w:pPr>
        <w:jc w:val="center"/>
      </w:pPr>
      <w:r w:rsidRPr="00C63E22">
        <w:t>с. Гжатск</w:t>
      </w:r>
    </w:p>
    <w:p w:rsidR="008B338C" w:rsidRPr="00C63E22" w:rsidRDefault="008B338C" w:rsidP="008B338C">
      <w:pPr>
        <w:jc w:val="center"/>
      </w:pPr>
    </w:p>
    <w:p w:rsidR="008B338C" w:rsidRPr="00C63E22" w:rsidRDefault="008B338C" w:rsidP="008B338C">
      <w:pPr>
        <w:jc w:val="center"/>
      </w:pPr>
      <w:r w:rsidRPr="00C63E22">
        <w:t>от 02.12.2022                                    № 117</w:t>
      </w:r>
    </w:p>
    <w:p w:rsidR="008B338C" w:rsidRPr="00C63E22" w:rsidRDefault="008B338C" w:rsidP="008B338C"/>
    <w:p w:rsidR="008B338C" w:rsidRPr="00C63E22" w:rsidRDefault="008B338C" w:rsidP="008B338C">
      <w:pPr>
        <w:jc w:val="center"/>
        <w:rPr>
          <w:bCs/>
        </w:rPr>
      </w:pPr>
      <w:r w:rsidRPr="00C63E22">
        <w:rPr>
          <w:bCs/>
        </w:rPr>
        <w:t xml:space="preserve">О внесении изменений в Административный регламент предоставления муниципальной услуги </w:t>
      </w:r>
      <w:r w:rsidRPr="00C63E22">
        <w:t>«Принятие документов, а также выдача решений о переводе или об отказе в переводе жилого помещения в нежилое»</w:t>
      </w:r>
      <w:r w:rsidRPr="00C63E22">
        <w:rPr>
          <w:bCs/>
        </w:rPr>
        <w:t xml:space="preserve">, утвержденный постановлением администрации Гжатского сельсовета Куйбышевского района </w:t>
      </w:r>
    </w:p>
    <w:p w:rsidR="008B338C" w:rsidRPr="00C63E22" w:rsidRDefault="008B338C" w:rsidP="008B338C">
      <w:pPr>
        <w:jc w:val="center"/>
        <w:rPr>
          <w:bCs/>
        </w:rPr>
      </w:pPr>
      <w:r w:rsidRPr="00C63E22">
        <w:rPr>
          <w:bCs/>
        </w:rPr>
        <w:t xml:space="preserve">Новосибирской области от 11.04.2019 № 14 </w:t>
      </w:r>
    </w:p>
    <w:p w:rsidR="008B338C" w:rsidRPr="00C63E22" w:rsidRDefault="008B338C" w:rsidP="008B338C">
      <w:pPr>
        <w:rPr>
          <w:b/>
        </w:rPr>
      </w:pPr>
    </w:p>
    <w:p w:rsidR="008B338C" w:rsidRPr="00C63E22" w:rsidRDefault="008B338C" w:rsidP="008B338C">
      <w:pPr>
        <w:ind w:firstLine="709"/>
        <w:jc w:val="both"/>
      </w:pPr>
      <w:r w:rsidRPr="00C63E22">
        <w:t xml:space="preserve">В целях приведения муниципальных правовых актов в соответствие с действующим законодательством, администрация Гжатского сельсовета </w:t>
      </w:r>
      <w:r w:rsidRPr="00C63E22">
        <w:rPr>
          <w:rFonts w:ascii="Times New Roman CYR" w:hAnsi="Times New Roman CYR" w:cs="Times New Roman CYR"/>
        </w:rPr>
        <w:t>Куйбышевского</w:t>
      </w:r>
      <w:r w:rsidRPr="00C63E22">
        <w:t xml:space="preserve"> района Новосибирской области</w:t>
      </w:r>
    </w:p>
    <w:p w:rsidR="008B338C" w:rsidRPr="00C63E22" w:rsidRDefault="008B338C" w:rsidP="008B338C">
      <w:pPr>
        <w:rPr>
          <w:b/>
        </w:rPr>
      </w:pPr>
      <w:r w:rsidRPr="00C63E22">
        <w:rPr>
          <w:b/>
        </w:rPr>
        <w:t>ПОСТАНОВЛЯЕТ:</w:t>
      </w:r>
    </w:p>
    <w:p w:rsidR="008B338C" w:rsidRPr="00C63E22" w:rsidRDefault="008B338C" w:rsidP="008B338C">
      <w:pPr>
        <w:jc w:val="both"/>
        <w:rPr>
          <w:bCs/>
        </w:rPr>
      </w:pPr>
      <w:r w:rsidRPr="00C63E22">
        <w:t xml:space="preserve">         1.Внести в Административный регламент</w:t>
      </w:r>
      <w:r w:rsidRPr="00C63E22">
        <w:rPr>
          <w:bCs/>
        </w:rPr>
        <w:t xml:space="preserve"> предоставления муниципальной услуги «Принятие документов, а также выдача решений о переводе или об отказе в переводе жилого помещения в нежилое», утвержденный постановлением администрации Гжатского сельсовета Куйбышевского района Новосибирской области от 11.04.2019 № 14 следующие изменения: </w:t>
      </w:r>
    </w:p>
    <w:p w:rsidR="008B338C" w:rsidRPr="00C63E22" w:rsidRDefault="008B338C" w:rsidP="008B338C">
      <w:pPr>
        <w:jc w:val="both"/>
        <w:rPr>
          <w:bCs/>
        </w:rPr>
      </w:pPr>
      <w:r w:rsidRPr="00C63E22">
        <w:rPr>
          <w:bCs/>
        </w:rPr>
        <w:t xml:space="preserve">           Раздел 5 изложить в следующей редакции:</w:t>
      </w:r>
    </w:p>
    <w:p w:rsidR="008B338C" w:rsidRPr="00C63E22" w:rsidRDefault="008B338C" w:rsidP="008B338C">
      <w:pPr>
        <w:jc w:val="both"/>
        <w:rPr>
          <w:bCs/>
        </w:rPr>
      </w:pPr>
      <w:r w:rsidRPr="00C63E22">
        <w:rPr>
          <w:bCs/>
        </w:rPr>
        <w:t xml:space="preserve">«V.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  </w:t>
      </w:r>
    </w:p>
    <w:p w:rsidR="008B338C" w:rsidRPr="00C63E22" w:rsidRDefault="008B338C" w:rsidP="008B338C">
      <w:pPr>
        <w:jc w:val="both"/>
        <w:rPr>
          <w:b/>
          <w:bCs/>
        </w:rPr>
      </w:pPr>
    </w:p>
    <w:p w:rsidR="008B338C" w:rsidRPr="00C63E22" w:rsidRDefault="008B338C" w:rsidP="008B338C">
      <w:pPr>
        <w:jc w:val="both"/>
        <w:rPr>
          <w:bCs/>
        </w:rPr>
      </w:pPr>
      <w:r w:rsidRPr="00C63E22">
        <w:rPr>
          <w:bCs/>
        </w:rPr>
        <w:t xml:space="preserve">           5.1. Предмет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а также организаций, предусмотренных частью 1.1 статьи 16 Федерального закона от 27.07.2010 № 210-ФЗ, или их работников</w:t>
      </w:r>
    </w:p>
    <w:p w:rsidR="008B338C" w:rsidRPr="00C63E22" w:rsidRDefault="008B338C" w:rsidP="008B338C">
      <w:pPr>
        <w:jc w:val="both"/>
        <w:rPr>
          <w:b/>
          <w:bCs/>
        </w:rPr>
      </w:pPr>
      <w:r w:rsidRPr="00C63E22">
        <w:rPr>
          <w:b/>
          <w:bCs/>
        </w:rPr>
        <w:t xml:space="preserve">         </w:t>
      </w:r>
      <w:r w:rsidRPr="00C63E22">
        <w:rPr>
          <w:bCs/>
        </w:rPr>
        <w:t>Заявители может обратиться с жалобой, в том числе в следующих случаях:</w:t>
      </w:r>
    </w:p>
    <w:p w:rsidR="008B338C" w:rsidRPr="00C63E22" w:rsidRDefault="008B338C" w:rsidP="008B338C">
      <w:pPr>
        <w:jc w:val="both"/>
        <w:rPr>
          <w:bCs/>
        </w:rPr>
      </w:pPr>
      <w:r w:rsidRPr="00C63E22">
        <w:rPr>
          <w:bCs/>
        </w:rPr>
        <w:t xml:space="preserve">        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338C" w:rsidRPr="00C63E22" w:rsidRDefault="008B338C" w:rsidP="008B338C">
      <w:pPr>
        <w:jc w:val="both"/>
        <w:rPr>
          <w:bCs/>
        </w:rPr>
      </w:pPr>
      <w:r w:rsidRPr="00C63E22">
        <w:rPr>
          <w:bCs/>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338C" w:rsidRPr="00C63E22" w:rsidRDefault="008B338C" w:rsidP="008B338C">
      <w:pPr>
        <w:jc w:val="both"/>
        <w:rPr>
          <w:bCs/>
        </w:rPr>
      </w:pPr>
      <w:r w:rsidRPr="00C63E22">
        <w:rPr>
          <w:bCs/>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8B338C" w:rsidRPr="00C63E22" w:rsidRDefault="008B338C" w:rsidP="008B338C">
      <w:pPr>
        <w:jc w:val="both"/>
        <w:rPr>
          <w:bCs/>
        </w:rPr>
      </w:pPr>
      <w:r w:rsidRPr="00C63E22">
        <w:rPr>
          <w:bCs/>
        </w:rPr>
        <w:lastRenderedPageBreak/>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w:t>
      </w:r>
    </w:p>
    <w:p w:rsidR="008B338C" w:rsidRPr="00C63E22" w:rsidRDefault="008B338C" w:rsidP="008B338C">
      <w:pPr>
        <w:jc w:val="both"/>
        <w:rPr>
          <w:bCs/>
        </w:rPr>
      </w:pPr>
      <w:r w:rsidRPr="00C63E22">
        <w:rPr>
          <w:bCs/>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338C" w:rsidRPr="00C63E22" w:rsidRDefault="008B338C" w:rsidP="008B338C">
      <w:pPr>
        <w:jc w:val="both"/>
        <w:rPr>
          <w:bCs/>
        </w:rPr>
      </w:pPr>
      <w:r w:rsidRPr="00C63E22">
        <w:rPr>
          <w:bCs/>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B338C" w:rsidRPr="00C63E22" w:rsidRDefault="008B338C" w:rsidP="008B338C">
      <w:pPr>
        <w:jc w:val="both"/>
        <w:rPr>
          <w:bCs/>
        </w:rPr>
      </w:pPr>
      <w:r w:rsidRPr="00C63E22">
        <w:rPr>
          <w:bCs/>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338C" w:rsidRPr="00C63E22" w:rsidRDefault="008B338C" w:rsidP="008B338C">
      <w:pPr>
        <w:jc w:val="both"/>
        <w:rPr>
          <w:bCs/>
        </w:rPr>
      </w:pPr>
      <w:r w:rsidRPr="00C63E22">
        <w:rPr>
          <w:bCs/>
        </w:rPr>
        <w:t xml:space="preserve">       8) нарушение срока или порядка выдачи документов по результатам предоставления муниципальной услуги;</w:t>
      </w:r>
    </w:p>
    <w:p w:rsidR="008B338C" w:rsidRPr="00C63E22" w:rsidRDefault="008B338C" w:rsidP="008B338C">
      <w:pPr>
        <w:jc w:val="both"/>
        <w:rPr>
          <w:bCs/>
        </w:rPr>
      </w:pPr>
      <w:r w:rsidRPr="00C63E22">
        <w:rPr>
          <w:bCs/>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338C" w:rsidRPr="00C63E22" w:rsidRDefault="008B338C" w:rsidP="008B338C">
      <w:pPr>
        <w:jc w:val="both"/>
        <w:rPr>
          <w:bCs/>
        </w:rPr>
      </w:pPr>
      <w:r w:rsidRPr="00C63E22">
        <w:rPr>
          <w:bC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63E22">
        <w:rPr>
          <w:bCs/>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338C" w:rsidRPr="00C63E22" w:rsidRDefault="008B338C" w:rsidP="008B338C">
      <w:pPr>
        <w:jc w:val="both"/>
        <w:rPr>
          <w:bCs/>
        </w:rPr>
      </w:pPr>
      <w:r w:rsidRPr="00C63E22">
        <w:rPr>
          <w:bCs/>
        </w:rPr>
        <w:t>Общие требования к порядку подачи и рассмотрения жалобы</w:t>
      </w:r>
    </w:p>
    <w:p w:rsidR="008B338C" w:rsidRPr="00C63E22" w:rsidRDefault="008B338C" w:rsidP="008B338C">
      <w:pPr>
        <w:jc w:val="both"/>
        <w:rPr>
          <w:bCs/>
        </w:rPr>
      </w:pPr>
      <w:r w:rsidRPr="00C63E22">
        <w:rPr>
          <w:bCs/>
        </w:rPr>
        <w:t xml:space="preserve">       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C63E22">
        <w:rPr>
          <w:bCs/>
          <w:lang w:val="en-US"/>
        </w:rPr>
        <w:t>www</w:t>
      </w:r>
      <w:r w:rsidRPr="00C63E22">
        <w:rPr>
          <w:bCs/>
        </w:rPr>
        <w:t>.</w:t>
      </w:r>
      <w:r w:rsidRPr="00C63E22">
        <w:rPr>
          <w:bCs/>
          <w:lang w:val="en-US"/>
        </w:rPr>
        <w:t>do</w:t>
      </w:r>
      <w:r w:rsidRPr="00C63E22">
        <w:rPr>
          <w:bCs/>
        </w:rPr>
        <w:t>.</w:t>
      </w:r>
      <w:proofErr w:type="spellStart"/>
      <w:r w:rsidRPr="00C63E22">
        <w:rPr>
          <w:bCs/>
          <w:lang w:val="en-US"/>
        </w:rPr>
        <w:t>gosuslugi</w:t>
      </w:r>
      <w:proofErr w:type="spellEnd"/>
      <w:r w:rsidRPr="00C63E22">
        <w:rPr>
          <w:bCs/>
        </w:rPr>
        <w:t>.</w:t>
      </w:r>
      <w:r w:rsidRPr="00C63E22">
        <w:rPr>
          <w:bCs/>
          <w:lang w:val="en-US"/>
        </w:rPr>
        <w:t>ru</w:t>
      </w:r>
      <w:r w:rsidRPr="00C63E22">
        <w:rPr>
          <w:bCs/>
        </w:rPr>
        <w:t>). Жалоба также может быть принята при личном приеме заявителя.</w:t>
      </w:r>
    </w:p>
    <w:p w:rsidR="008B338C" w:rsidRPr="00C63E22" w:rsidRDefault="008B338C" w:rsidP="008B338C">
      <w:pPr>
        <w:jc w:val="both"/>
        <w:rPr>
          <w:bCs/>
        </w:rPr>
      </w:pPr>
      <w:r w:rsidRPr="00C63E22">
        <w:rPr>
          <w:bCs/>
        </w:rPr>
        <w:t xml:space="preserve">       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338C" w:rsidRPr="00C63E22" w:rsidRDefault="008B338C" w:rsidP="008B338C">
      <w:pPr>
        <w:jc w:val="both"/>
        <w:rPr>
          <w:bCs/>
        </w:rPr>
      </w:pPr>
      <w:r w:rsidRPr="00C63E22">
        <w:rPr>
          <w:bCs/>
        </w:rPr>
        <w:t xml:space="preserve">       5.4.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B338C" w:rsidRPr="00C63E22" w:rsidRDefault="008B338C" w:rsidP="008B338C">
      <w:pPr>
        <w:jc w:val="both"/>
        <w:rPr>
          <w:bCs/>
        </w:rPr>
      </w:pPr>
      <w:r w:rsidRPr="00C63E22">
        <w:rPr>
          <w:bCs/>
        </w:rPr>
        <w:lastRenderedPageBreak/>
        <w:t xml:space="preserve">       5.4.1.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не применяются.</w:t>
      </w:r>
    </w:p>
    <w:p w:rsidR="008B338C" w:rsidRPr="00C63E22" w:rsidRDefault="008B338C" w:rsidP="008B338C">
      <w:pPr>
        <w:jc w:val="both"/>
        <w:rPr>
          <w:bCs/>
        </w:rPr>
      </w:pPr>
      <w:r w:rsidRPr="00C63E22">
        <w:rPr>
          <w:bCs/>
        </w:rPr>
        <w:t xml:space="preserve">       5.4.2.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B338C" w:rsidRPr="00C63E22" w:rsidRDefault="008B338C" w:rsidP="008B338C">
      <w:pPr>
        <w:jc w:val="both"/>
        <w:rPr>
          <w:bCs/>
        </w:rPr>
      </w:pPr>
      <w:r w:rsidRPr="00C63E22">
        <w:rPr>
          <w:bCs/>
        </w:rPr>
        <w:t xml:space="preserve">       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rsidR="008B338C" w:rsidRPr="00C63E22" w:rsidRDefault="008B338C" w:rsidP="008B338C">
      <w:pPr>
        <w:jc w:val="both"/>
        <w:rPr>
          <w:bCs/>
        </w:rPr>
      </w:pPr>
      <w:r w:rsidRPr="00C63E22">
        <w:rPr>
          <w:bCs/>
        </w:rPr>
        <w:t xml:space="preserve">       5.6. Жалоба должна содержать:</w:t>
      </w:r>
    </w:p>
    <w:p w:rsidR="008B338C" w:rsidRPr="00C63E22" w:rsidRDefault="008B338C" w:rsidP="008B338C">
      <w:pPr>
        <w:jc w:val="both"/>
        <w:rPr>
          <w:bCs/>
        </w:rPr>
      </w:pPr>
      <w:r w:rsidRPr="00C63E22">
        <w:rPr>
          <w:bCs/>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 </w:t>
      </w:r>
    </w:p>
    <w:p w:rsidR="008B338C" w:rsidRPr="00C63E22" w:rsidRDefault="008B338C" w:rsidP="008B338C">
      <w:pPr>
        <w:jc w:val="both"/>
        <w:rPr>
          <w:bCs/>
        </w:rPr>
      </w:pPr>
      <w:r w:rsidRPr="00C63E22">
        <w:rPr>
          <w:bCs/>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338C" w:rsidRPr="00C63E22" w:rsidRDefault="008B338C" w:rsidP="008B338C">
      <w:pPr>
        <w:jc w:val="both"/>
        <w:rPr>
          <w:bCs/>
        </w:rPr>
      </w:pPr>
      <w:r w:rsidRPr="00C63E22">
        <w:rPr>
          <w:bCs/>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w:t>
      </w:r>
    </w:p>
    <w:p w:rsidR="008B338C" w:rsidRPr="00C63E22" w:rsidRDefault="008B338C" w:rsidP="008B338C">
      <w:pPr>
        <w:jc w:val="both"/>
        <w:rPr>
          <w:bCs/>
        </w:rPr>
      </w:pPr>
      <w:r w:rsidRPr="00C63E22">
        <w:rPr>
          <w:bCs/>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  </w:t>
      </w:r>
    </w:p>
    <w:p w:rsidR="008B338C" w:rsidRPr="00C63E22" w:rsidRDefault="008B338C" w:rsidP="008B338C">
      <w:pPr>
        <w:jc w:val="both"/>
        <w:rPr>
          <w:bCs/>
        </w:rPr>
      </w:pPr>
      <w:r w:rsidRPr="00C63E22">
        <w:rPr>
          <w:bCs/>
        </w:rPr>
        <w:t xml:space="preserve">       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Pr="00C63E22">
        <w:rPr>
          <w:bCs/>
        </w:rPr>
        <w:lastRenderedPageBreak/>
        <w:t>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B338C" w:rsidRPr="00C63E22" w:rsidRDefault="008B338C" w:rsidP="008B338C">
      <w:pPr>
        <w:jc w:val="both"/>
        <w:rPr>
          <w:bCs/>
        </w:rPr>
      </w:pPr>
      <w:r w:rsidRPr="00C63E22">
        <w:rPr>
          <w:bCs/>
        </w:rPr>
        <w:t xml:space="preserve">       5.8.  По результатам рассмотрения жалобы принимается одно из следующих решений:  </w:t>
      </w:r>
    </w:p>
    <w:p w:rsidR="008B338C" w:rsidRPr="00C63E22" w:rsidRDefault="008B338C" w:rsidP="008B338C">
      <w:pPr>
        <w:jc w:val="both"/>
        <w:rPr>
          <w:bCs/>
        </w:rPr>
      </w:pPr>
      <w:r w:rsidRPr="00C63E22">
        <w:rPr>
          <w:bCs/>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B338C" w:rsidRPr="00C63E22" w:rsidRDefault="008B338C" w:rsidP="008B338C">
      <w:pPr>
        <w:jc w:val="both"/>
        <w:rPr>
          <w:bCs/>
        </w:rPr>
      </w:pPr>
      <w:r w:rsidRPr="00C63E22">
        <w:rPr>
          <w:bCs/>
        </w:rPr>
        <w:t xml:space="preserve">       2)  в удовлетворении жалобы отказывается. </w:t>
      </w:r>
    </w:p>
    <w:p w:rsidR="008B338C" w:rsidRPr="00C63E22" w:rsidRDefault="008B338C" w:rsidP="008B338C">
      <w:pPr>
        <w:jc w:val="both"/>
        <w:rPr>
          <w:bCs/>
        </w:rPr>
      </w:pPr>
      <w:r w:rsidRPr="00C63E22">
        <w:rPr>
          <w:bCs/>
        </w:rPr>
        <w:t xml:space="preserve">       5.9. Не позднее дня, следующего за днем принятия решения, указанного в части 7 Федерального закона от 27.07.2010 № 210-ФЗ,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338C" w:rsidRPr="00C63E22" w:rsidRDefault="008B338C" w:rsidP="008B338C">
      <w:pPr>
        <w:jc w:val="both"/>
        <w:rPr>
          <w:bCs/>
        </w:rPr>
      </w:pPr>
      <w:r w:rsidRPr="00C63E22">
        <w:rPr>
          <w:bCs/>
        </w:rPr>
        <w:t xml:space="preserve">       5.9.1. В случае признания жалобы подлежащей удовлетворению в ответе заявителю, указанном в части 8 Федерального закона от 27.07.2010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338C" w:rsidRPr="00C63E22" w:rsidRDefault="008B338C" w:rsidP="008B338C">
      <w:pPr>
        <w:jc w:val="both"/>
        <w:rPr>
          <w:bCs/>
        </w:rPr>
      </w:pPr>
      <w:r w:rsidRPr="00C63E22">
        <w:rPr>
          <w:bCs/>
        </w:rPr>
        <w:t xml:space="preserve">       5.9.2.  В случае признания жалобы не подлежащей удовлетворению в ответе заявителю, указанном в части 8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8B338C" w:rsidRPr="00C63E22" w:rsidRDefault="008B338C" w:rsidP="008B338C">
      <w:pPr>
        <w:jc w:val="both"/>
        <w:rPr>
          <w:bCs/>
        </w:rPr>
      </w:pPr>
      <w:r w:rsidRPr="00C63E22">
        <w:rPr>
          <w:bCs/>
        </w:rPr>
        <w:t xml:space="preserve">       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Федерального закона от 27.07.2010 № 210-ФЗ, незамедлительно направляют имеющиеся материалы в органы прокуратуры.</w:t>
      </w:r>
    </w:p>
    <w:p w:rsidR="008B338C" w:rsidRPr="00C63E22" w:rsidRDefault="008B338C" w:rsidP="008B338C">
      <w:pPr>
        <w:jc w:val="both"/>
        <w:rPr>
          <w:bCs/>
        </w:rPr>
      </w:pPr>
      <w:r w:rsidRPr="00C63E22">
        <w:rPr>
          <w:bCs/>
        </w:rPr>
        <w:t xml:space="preserve">       5.11.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 </w:t>
      </w:r>
    </w:p>
    <w:p w:rsidR="008B338C" w:rsidRPr="00C63E22" w:rsidRDefault="008B338C" w:rsidP="008B338C">
      <w:pPr>
        <w:jc w:val="both"/>
        <w:rPr>
          <w:bCs/>
        </w:rPr>
      </w:pPr>
      <w:r w:rsidRPr="00C63E22">
        <w:rPr>
          <w:bCs/>
        </w:rPr>
        <w:t>Информационная система досудебного (внесудебного) обжалования</w:t>
      </w:r>
    </w:p>
    <w:p w:rsidR="008B338C" w:rsidRPr="00C63E22" w:rsidRDefault="008B338C" w:rsidP="008B338C">
      <w:pPr>
        <w:jc w:val="both"/>
        <w:rPr>
          <w:bCs/>
        </w:rPr>
      </w:pPr>
      <w:r w:rsidRPr="00C63E22">
        <w:rPr>
          <w:bCs/>
        </w:rPr>
        <w:t xml:space="preserve">       5.12.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8B338C" w:rsidRPr="00C63E22" w:rsidRDefault="008B338C" w:rsidP="008B338C">
      <w:pPr>
        <w:ind w:firstLine="708"/>
        <w:jc w:val="both"/>
        <w:rPr>
          <w:bCs/>
        </w:rPr>
      </w:pPr>
      <w:r w:rsidRPr="00C63E22">
        <w:rPr>
          <w:bCs/>
        </w:rPr>
        <w:t>2. 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8B338C" w:rsidRPr="00C63E22" w:rsidRDefault="008B338C" w:rsidP="008B338C">
      <w:pPr>
        <w:jc w:val="both"/>
        <w:rPr>
          <w:bCs/>
        </w:rPr>
      </w:pPr>
      <w:r w:rsidRPr="00C63E22">
        <w:rPr>
          <w:bCs/>
        </w:rPr>
        <w:t xml:space="preserve">        3.Контроль за исполнением данного постановления оставляю за собой.</w:t>
      </w:r>
    </w:p>
    <w:p w:rsidR="008B338C" w:rsidRPr="00C63E22" w:rsidRDefault="008B338C" w:rsidP="008B338C">
      <w:pPr>
        <w:ind w:firstLine="708"/>
        <w:jc w:val="both"/>
        <w:rPr>
          <w:bCs/>
        </w:rPr>
      </w:pPr>
    </w:p>
    <w:p w:rsidR="008B338C" w:rsidRPr="00C63E22" w:rsidRDefault="008B338C" w:rsidP="008B338C">
      <w:pPr>
        <w:ind w:firstLine="708"/>
        <w:jc w:val="both"/>
        <w:rPr>
          <w:bCs/>
        </w:rPr>
      </w:pPr>
    </w:p>
    <w:tbl>
      <w:tblPr>
        <w:tblW w:w="10207" w:type="dxa"/>
        <w:tblInd w:w="-34" w:type="dxa"/>
        <w:tblLayout w:type="fixed"/>
        <w:tblLook w:val="0000" w:firstRow="0" w:lastRow="0" w:firstColumn="0" w:lastColumn="0" w:noHBand="0" w:noVBand="0"/>
      </w:tblPr>
      <w:tblGrid>
        <w:gridCol w:w="6946"/>
        <w:gridCol w:w="3261"/>
      </w:tblGrid>
      <w:tr w:rsidR="008B338C" w:rsidRPr="00C63E22" w:rsidTr="001D4FE0">
        <w:tc>
          <w:tcPr>
            <w:tcW w:w="6946" w:type="dxa"/>
          </w:tcPr>
          <w:p w:rsidR="008B338C" w:rsidRPr="00C63E22" w:rsidRDefault="008B338C" w:rsidP="001D4FE0">
            <w:pPr>
              <w:ind w:firstLine="708"/>
              <w:jc w:val="both"/>
              <w:rPr>
                <w:bCs/>
              </w:rPr>
            </w:pPr>
            <w:r w:rsidRPr="00C63E22">
              <w:rPr>
                <w:bCs/>
              </w:rPr>
              <w:t>Глава Гжатского сельсовета</w:t>
            </w:r>
          </w:p>
          <w:p w:rsidR="008B338C" w:rsidRPr="00C63E22" w:rsidRDefault="008B338C" w:rsidP="001D4FE0">
            <w:pPr>
              <w:ind w:firstLine="708"/>
              <w:jc w:val="both"/>
              <w:rPr>
                <w:bCs/>
              </w:rPr>
            </w:pPr>
            <w:r w:rsidRPr="00C63E22">
              <w:rPr>
                <w:bCs/>
              </w:rPr>
              <w:t>Куйбышевского района</w:t>
            </w:r>
          </w:p>
          <w:p w:rsidR="008B338C" w:rsidRPr="00C63E22" w:rsidRDefault="008B338C" w:rsidP="001D4FE0">
            <w:pPr>
              <w:ind w:firstLine="708"/>
              <w:jc w:val="both"/>
              <w:rPr>
                <w:bCs/>
              </w:rPr>
            </w:pPr>
            <w:r w:rsidRPr="00C63E22">
              <w:rPr>
                <w:bCs/>
              </w:rPr>
              <w:t>Новосибирской области</w:t>
            </w:r>
          </w:p>
        </w:tc>
        <w:tc>
          <w:tcPr>
            <w:tcW w:w="3261" w:type="dxa"/>
            <w:vAlign w:val="bottom"/>
          </w:tcPr>
          <w:p w:rsidR="008B338C" w:rsidRPr="00C63E22" w:rsidRDefault="008B338C" w:rsidP="001D4FE0">
            <w:pPr>
              <w:ind w:firstLine="708"/>
              <w:jc w:val="both"/>
              <w:rPr>
                <w:bCs/>
              </w:rPr>
            </w:pPr>
            <w:r w:rsidRPr="00C63E22">
              <w:rPr>
                <w:bCs/>
              </w:rPr>
              <w:t>К.А. Зебин</w:t>
            </w:r>
          </w:p>
        </w:tc>
      </w:tr>
    </w:tbl>
    <w:p w:rsidR="008B338C" w:rsidRDefault="008B338C" w:rsidP="00C62EDC"/>
    <w:p w:rsidR="008B338C" w:rsidRPr="00B03F9C" w:rsidRDefault="008B338C" w:rsidP="00C62EDC"/>
    <w:p w:rsidR="008B338C" w:rsidRPr="005139F7" w:rsidRDefault="008B338C" w:rsidP="008B338C">
      <w:pPr>
        <w:jc w:val="center"/>
      </w:pPr>
      <w:r w:rsidRPr="005139F7">
        <w:t>АДМИНИСТРАЦИЯ ГЖАТСКОГО СЕЛЬСОВЕТА</w:t>
      </w:r>
    </w:p>
    <w:p w:rsidR="008B338C" w:rsidRPr="005139F7" w:rsidRDefault="008B338C" w:rsidP="008B338C">
      <w:pPr>
        <w:jc w:val="center"/>
      </w:pPr>
      <w:r w:rsidRPr="005139F7">
        <w:t>КУЙБЫШЕВСКОГО РАЙОНА</w:t>
      </w:r>
    </w:p>
    <w:p w:rsidR="008B338C" w:rsidRPr="005139F7" w:rsidRDefault="008B338C" w:rsidP="008B338C">
      <w:pPr>
        <w:jc w:val="center"/>
      </w:pPr>
      <w:r w:rsidRPr="005139F7">
        <w:t>НОВОСИБИРСКОЙ ОБЛАСТИ</w:t>
      </w:r>
    </w:p>
    <w:p w:rsidR="008B338C" w:rsidRPr="005139F7" w:rsidRDefault="008B338C" w:rsidP="008B338C">
      <w:pPr>
        <w:tabs>
          <w:tab w:val="left" w:pos="6060"/>
        </w:tabs>
      </w:pPr>
      <w:r w:rsidRPr="005139F7">
        <w:tab/>
      </w:r>
    </w:p>
    <w:p w:rsidR="008B338C" w:rsidRPr="005139F7" w:rsidRDefault="008B338C" w:rsidP="008B338C">
      <w:pPr>
        <w:jc w:val="center"/>
        <w:rPr>
          <w:b/>
        </w:rPr>
      </w:pPr>
      <w:r w:rsidRPr="005139F7">
        <w:rPr>
          <w:b/>
        </w:rPr>
        <w:t>ПОСТАНОВЛЕНИЕ</w:t>
      </w:r>
    </w:p>
    <w:p w:rsidR="008B338C" w:rsidRPr="005139F7" w:rsidRDefault="008B338C" w:rsidP="008B338C">
      <w:pPr>
        <w:jc w:val="center"/>
      </w:pPr>
      <w:r w:rsidRPr="005139F7">
        <w:t>с. Гжатск</w:t>
      </w:r>
    </w:p>
    <w:p w:rsidR="008B338C" w:rsidRPr="005139F7" w:rsidRDefault="008B338C" w:rsidP="008B338C">
      <w:pPr>
        <w:jc w:val="center"/>
        <w:rPr>
          <w:b/>
        </w:rPr>
      </w:pPr>
      <w:r w:rsidRPr="005139F7">
        <w:rPr>
          <w:b/>
        </w:rPr>
        <w:t>02.12.2022                                 № 117/1</w:t>
      </w:r>
    </w:p>
    <w:p w:rsidR="008B338C" w:rsidRPr="005139F7" w:rsidRDefault="008B338C" w:rsidP="008B338C"/>
    <w:p w:rsidR="008B338C" w:rsidRPr="005139F7" w:rsidRDefault="008B338C" w:rsidP="008B338C">
      <w:pPr>
        <w:autoSpaceDE w:val="0"/>
        <w:autoSpaceDN w:val="0"/>
        <w:adjustRightInd w:val="0"/>
        <w:jc w:val="center"/>
        <w:rPr>
          <w:b/>
        </w:rPr>
      </w:pPr>
      <w:r w:rsidRPr="005139F7">
        <w:rPr>
          <w:b/>
        </w:rPr>
        <w:t>О проведении публичных слушаний по проекту бюджета Гжатского сельсовета Куйбышевского района Новосибирской области на 2023 год и плановый период 2024 и 2025 годов</w:t>
      </w:r>
    </w:p>
    <w:p w:rsidR="008B338C" w:rsidRPr="005139F7" w:rsidRDefault="008B338C" w:rsidP="008B338C">
      <w:pPr>
        <w:ind w:firstLine="567"/>
        <w:jc w:val="center"/>
      </w:pPr>
    </w:p>
    <w:p w:rsidR="008B338C" w:rsidRPr="005139F7" w:rsidRDefault="008B338C" w:rsidP="008B338C">
      <w:pPr>
        <w:ind w:firstLine="567"/>
        <w:jc w:val="both"/>
      </w:pPr>
      <w:r w:rsidRPr="005139F7">
        <w:t>Рассмотрев представленные в Совет депутатов Гжатского сельсовета Куйбышевского района Новосибирской области документы:</w:t>
      </w:r>
    </w:p>
    <w:p w:rsidR="008B338C" w:rsidRPr="005139F7" w:rsidRDefault="008B338C" w:rsidP="008B338C">
      <w:pPr>
        <w:autoSpaceDE w:val="0"/>
        <w:autoSpaceDN w:val="0"/>
        <w:adjustRightInd w:val="0"/>
        <w:jc w:val="both"/>
      </w:pPr>
      <w:r w:rsidRPr="005139F7">
        <w:t>- проект решения Совета депутатов Гжатского сельсовета Куйбышевского района Новосибирской области «</w:t>
      </w:r>
      <w:r w:rsidRPr="005139F7">
        <w:rPr>
          <w:bCs/>
        </w:rPr>
        <w:t>О бюджете Гжатского сельсовета Куйбышевского района Новосибирской области на 2023 год и плановый период 2024 и 2025 годов</w:t>
      </w:r>
      <w:r w:rsidRPr="005139F7">
        <w:t>»;</w:t>
      </w:r>
    </w:p>
    <w:p w:rsidR="008B338C" w:rsidRPr="005139F7" w:rsidRDefault="008B338C" w:rsidP="008B338C">
      <w:pPr>
        <w:jc w:val="both"/>
      </w:pPr>
      <w:r w:rsidRPr="005139F7">
        <w:t>- проект бюджета Гжатского</w:t>
      </w:r>
      <w:r w:rsidRPr="005139F7">
        <w:rPr>
          <w:b/>
        </w:rPr>
        <w:t xml:space="preserve"> </w:t>
      </w:r>
      <w:r w:rsidRPr="005139F7">
        <w:t>сельсовета Куйбышевского района Новосибирской области на 2023 год и плановый период 2024 и 2025 годов;</w:t>
      </w:r>
    </w:p>
    <w:p w:rsidR="008B338C" w:rsidRPr="005139F7" w:rsidRDefault="008B338C" w:rsidP="008B338C">
      <w:pPr>
        <w:jc w:val="both"/>
      </w:pPr>
      <w:r w:rsidRPr="005139F7">
        <w:t>- основные направления бюджетной и налоговой политики;</w:t>
      </w:r>
    </w:p>
    <w:p w:rsidR="008B338C" w:rsidRPr="005139F7" w:rsidRDefault="008B338C" w:rsidP="008B338C">
      <w:pPr>
        <w:jc w:val="both"/>
      </w:pPr>
      <w:r w:rsidRPr="005139F7">
        <w:t>- прогноз социально-экономического развития МО;</w:t>
      </w:r>
    </w:p>
    <w:p w:rsidR="008B338C" w:rsidRPr="005139F7" w:rsidRDefault="008B338C" w:rsidP="008B338C">
      <w:pPr>
        <w:jc w:val="both"/>
      </w:pPr>
      <w:r w:rsidRPr="005139F7">
        <w:t>- пояснительную записку к проекту бюджета;</w:t>
      </w:r>
    </w:p>
    <w:p w:rsidR="008B338C" w:rsidRPr="005139F7" w:rsidRDefault="008B338C" w:rsidP="008B338C">
      <w:pPr>
        <w:jc w:val="both"/>
      </w:pPr>
      <w:r w:rsidRPr="005139F7">
        <w:t xml:space="preserve">и в соответствии с требованием Федерального закона «Об общих принципах организации местного самоуправления в Российской Федерации» № 131 ФЗ от 06.10.2003 г., Положением «О порядке организации и проведения публичных слушаний в МО Гжатского сельсовета», в целях реализации права жителей МО на непосредственное участие в местном самоуправлении, администрация Гжатского сельсовета Куйбышевского района Новосибирской области </w:t>
      </w:r>
    </w:p>
    <w:p w:rsidR="008B338C" w:rsidRPr="005139F7" w:rsidRDefault="008B338C" w:rsidP="008B338C">
      <w:pPr>
        <w:pStyle w:val="ConsPlusNormal"/>
        <w:ind w:firstLine="708"/>
        <w:jc w:val="both"/>
        <w:rPr>
          <w:rFonts w:ascii="Times New Roman" w:hAnsi="Times New Roman" w:cs="Times New Roman"/>
          <w:b/>
          <w:sz w:val="24"/>
          <w:szCs w:val="24"/>
        </w:rPr>
      </w:pPr>
      <w:r w:rsidRPr="005139F7">
        <w:rPr>
          <w:rFonts w:ascii="Times New Roman" w:hAnsi="Times New Roman" w:cs="Times New Roman"/>
          <w:b/>
          <w:sz w:val="24"/>
          <w:szCs w:val="24"/>
        </w:rPr>
        <w:t>ПОСТАНОВЛЯЕТ:</w:t>
      </w:r>
    </w:p>
    <w:p w:rsidR="008B338C" w:rsidRPr="005139F7" w:rsidRDefault="008B338C" w:rsidP="008B338C">
      <w:pPr>
        <w:autoSpaceDE w:val="0"/>
        <w:autoSpaceDN w:val="0"/>
        <w:adjustRightInd w:val="0"/>
        <w:ind w:firstLine="709"/>
        <w:jc w:val="both"/>
      </w:pPr>
      <w:r w:rsidRPr="005139F7">
        <w:t>1. Принять к рассмотрению проект бюджета Гжатского сельсовета Куйбышевского района Новосибирской области на 2023 год и плановый период 2024 и 2025 годов, направить их в постоянные депутатские комиссии, орган муниципального финансового контроля для внесения замечаний и предложений.</w:t>
      </w:r>
    </w:p>
    <w:p w:rsidR="008B338C" w:rsidRPr="005139F7" w:rsidRDefault="008B338C" w:rsidP="008B338C">
      <w:pPr>
        <w:ind w:firstLine="709"/>
        <w:jc w:val="both"/>
      </w:pPr>
      <w:r w:rsidRPr="005139F7">
        <w:t>2. Провести публичные слушания 22 декабря 2021 года с. Гжатск в здании администрации сельсовета в 10.00 час.</w:t>
      </w:r>
    </w:p>
    <w:p w:rsidR="008B338C" w:rsidRPr="005139F7" w:rsidRDefault="008B338C" w:rsidP="008B338C">
      <w:pPr>
        <w:autoSpaceDE w:val="0"/>
        <w:autoSpaceDN w:val="0"/>
        <w:adjustRightInd w:val="0"/>
        <w:ind w:firstLine="709"/>
        <w:jc w:val="both"/>
      </w:pPr>
      <w:r w:rsidRPr="005139F7">
        <w:t>3. На обсуждение публичных слушаний вынести вопрос «О бюджете Гжатского сельсовета Куйбышевского района Новосибирской области на 2023 год и плановый период 2024 и 2025 годов.</w:t>
      </w:r>
    </w:p>
    <w:p w:rsidR="008B338C" w:rsidRPr="005139F7" w:rsidRDefault="008B338C" w:rsidP="008B338C">
      <w:pPr>
        <w:autoSpaceDE w:val="0"/>
        <w:autoSpaceDN w:val="0"/>
        <w:adjustRightInd w:val="0"/>
        <w:ind w:firstLine="709"/>
        <w:jc w:val="both"/>
      </w:pPr>
      <w:r w:rsidRPr="005139F7">
        <w:t>4. Опубликовать настоящее постановление в периодическом печатном издании органов местного самоуправления Гжатского сельсовета «Гжатский вестник».</w:t>
      </w:r>
    </w:p>
    <w:p w:rsidR="008B338C" w:rsidRDefault="008B338C" w:rsidP="008B338C">
      <w:pPr>
        <w:ind w:firstLine="709"/>
        <w:jc w:val="both"/>
      </w:pPr>
      <w:r w:rsidRPr="005139F7">
        <w:t>5.  Решение вступает в силу со дня подписания главой Гжатского сельсовета.</w:t>
      </w:r>
    </w:p>
    <w:p w:rsidR="008B338C" w:rsidRPr="005139F7" w:rsidRDefault="008B338C" w:rsidP="008B338C">
      <w:pPr>
        <w:jc w:val="both"/>
        <w:rPr>
          <w:rFonts w:cs="Calibri"/>
        </w:rPr>
      </w:pPr>
      <w:r>
        <w:t>Г</w:t>
      </w:r>
      <w:r w:rsidRPr="005139F7">
        <w:rPr>
          <w:rFonts w:cs="Calibri"/>
        </w:rPr>
        <w:t>лава Гжатского сельсовета                                                     К.А. Зебин</w:t>
      </w:r>
    </w:p>
    <w:p w:rsidR="008B338C" w:rsidRPr="005139F7" w:rsidRDefault="008B338C" w:rsidP="008B338C">
      <w:pPr>
        <w:jc w:val="both"/>
        <w:rPr>
          <w:rFonts w:cs="Calibri"/>
        </w:rPr>
      </w:pPr>
      <w:r w:rsidRPr="005139F7">
        <w:rPr>
          <w:rFonts w:cs="Calibri"/>
        </w:rPr>
        <w:t xml:space="preserve">Куйбышевского района </w:t>
      </w:r>
    </w:p>
    <w:p w:rsidR="008B338C" w:rsidRPr="005139F7" w:rsidRDefault="008B338C" w:rsidP="008B338C">
      <w:pPr>
        <w:jc w:val="both"/>
        <w:rPr>
          <w:rFonts w:cs="Calibri"/>
        </w:rPr>
      </w:pPr>
      <w:r w:rsidRPr="005139F7">
        <w:rPr>
          <w:rFonts w:cs="Calibri"/>
        </w:rPr>
        <w:t>Новосибирской области</w:t>
      </w:r>
    </w:p>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Default="008B338C" w:rsidP="008B338C"/>
    <w:p w:rsidR="008B338C" w:rsidRPr="005139F7" w:rsidRDefault="008B338C" w:rsidP="008B338C"/>
    <w:p w:rsidR="008B338C" w:rsidRPr="005139F7" w:rsidRDefault="008B338C" w:rsidP="008B338C"/>
    <w:p w:rsidR="007C5E0F" w:rsidRDefault="007C5E0F"/>
    <w:p w:rsidR="001B7B9B" w:rsidRPr="003D23E3" w:rsidRDefault="001B7B9B"/>
    <w:p w:rsidR="0052593B" w:rsidRDefault="0052593B">
      <w:r w:rsidRPr="003D23E3">
        <w:rPr>
          <w:rFonts w:eastAsiaTheme="minorHAnsi"/>
          <w:sz w:val="18"/>
          <w:szCs w:val="18"/>
        </w:rPr>
        <w:t xml:space="preserve">Редакционный совет: Рудова И.А.- председатель совета депутатов, Зебин К.А.- глава администрации Гжатского сельсовета, Мишкинова Л.В.- заместитель главы </w:t>
      </w:r>
      <w:r>
        <w:rPr>
          <w:rFonts w:eastAsiaTheme="minorHAnsi"/>
          <w:sz w:val="18"/>
          <w:szCs w:val="18"/>
        </w:rPr>
        <w:t>Гжатского сельсовета, Кудряшова М.С. - специалист администрации</w:t>
      </w:r>
      <w:r>
        <w:rPr>
          <w:rFonts w:eastAsiaTheme="minorHAnsi"/>
          <w:sz w:val="22"/>
          <w:szCs w:val="22"/>
        </w:rPr>
        <w:t>.</w:t>
      </w:r>
    </w:p>
    <w:sectPr w:rsidR="0052593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25A" w:rsidRDefault="003F325A">
      <w:r>
        <w:separator/>
      </w:r>
    </w:p>
  </w:endnote>
  <w:endnote w:type="continuationSeparator" w:id="0">
    <w:p w:rsidR="003F325A" w:rsidRDefault="003F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ndale Sans UI">
    <w:altName w:val="Microsoft YaHei"/>
    <w:charset w:val="CC"/>
    <w:family w:val="auto"/>
    <w:pitch w:val="default"/>
    <w:sig w:usb0="00000000" w:usb1="00000000" w:usb2="00000000" w:usb3="00000000" w:csb0="00040001"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Gothic"/>
    <w:charset w:val="00"/>
    <w:family w:val="roman"/>
    <w:pitch w:val="default"/>
    <w:sig w:usb0="00000000"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D8" w:rsidRDefault="003B4CD8">
    <w:pPr>
      <w:pStyle w:val="ae"/>
      <w:jc w:val="right"/>
    </w:pPr>
    <w:r>
      <w:fldChar w:fldCharType="begin"/>
    </w:r>
    <w:r>
      <w:instrText xml:space="preserve"> PAGE   \* MERGEFORMAT </w:instrText>
    </w:r>
    <w:r>
      <w:fldChar w:fldCharType="separate"/>
    </w:r>
    <w:r w:rsidR="00B250EC">
      <w:rPr>
        <w:noProof/>
      </w:rPr>
      <w:t>9</w:t>
    </w:r>
    <w:r>
      <w:rPr>
        <w:noProof/>
      </w:rPr>
      <w:fldChar w:fldCharType="end"/>
    </w:r>
  </w:p>
  <w:p w:rsidR="003B4CD8" w:rsidRDefault="003B4CD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25A" w:rsidRDefault="003F325A">
      <w:r>
        <w:separator/>
      </w:r>
    </w:p>
  </w:footnote>
  <w:footnote w:type="continuationSeparator" w:id="0">
    <w:p w:rsidR="003F325A" w:rsidRDefault="003F3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15:restartNumberingAfterBreak="0">
    <w:nsid w:val="16B60B46"/>
    <w:multiLevelType w:val="multilevel"/>
    <w:tmpl w:val="4F4C67A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75000F4"/>
    <w:multiLevelType w:val="hybridMultilevel"/>
    <w:tmpl w:val="32984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647D45"/>
    <w:multiLevelType w:val="multilevel"/>
    <w:tmpl w:val="A8D6C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2A47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32054D0"/>
    <w:multiLevelType w:val="multilevel"/>
    <w:tmpl w:val="E716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A2"/>
    <w:rsid w:val="00040274"/>
    <w:rsid w:val="000970FC"/>
    <w:rsid w:val="001B7B9B"/>
    <w:rsid w:val="00214AC6"/>
    <w:rsid w:val="00244941"/>
    <w:rsid w:val="002732A5"/>
    <w:rsid w:val="003B4CD8"/>
    <w:rsid w:val="003D23E3"/>
    <w:rsid w:val="003F325A"/>
    <w:rsid w:val="004229AF"/>
    <w:rsid w:val="0052593B"/>
    <w:rsid w:val="005371F1"/>
    <w:rsid w:val="00607054"/>
    <w:rsid w:val="006F7E1F"/>
    <w:rsid w:val="007C5E0F"/>
    <w:rsid w:val="0083670F"/>
    <w:rsid w:val="008B338C"/>
    <w:rsid w:val="008C1A6C"/>
    <w:rsid w:val="00921886"/>
    <w:rsid w:val="00B10EA2"/>
    <w:rsid w:val="00B250EC"/>
    <w:rsid w:val="00B40737"/>
    <w:rsid w:val="00C62EDC"/>
    <w:rsid w:val="00CC02F1"/>
    <w:rsid w:val="00D0573B"/>
    <w:rsid w:val="00D50E7C"/>
    <w:rsid w:val="00DF0070"/>
    <w:rsid w:val="00E61D75"/>
    <w:rsid w:val="00E7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24FF"/>
  <w15:chartTrackingRefBased/>
  <w15:docId w15:val="{145106B5-BFFE-4166-8E55-36442F25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073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40737"/>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214AC6"/>
    <w:pPr>
      <w:keepNext/>
      <w:spacing w:before="240" w:after="60"/>
      <w:outlineLvl w:val="2"/>
    </w:pPr>
    <w:rPr>
      <w:rFonts w:ascii="Cambria" w:hAnsi="Cambria"/>
      <w:b/>
      <w:bCs/>
      <w:sz w:val="26"/>
      <w:szCs w:val="26"/>
    </w:rPr>
  </w:style>
  <w:style w:type="paragraph" w:styleId="4">
    <w:name w:val="heading 4"/>
    <w:basedOn w:val="a"/>
    <w:next w:val="a"/>
    <w:link w:val="40"/>
    <w:qFormat/>
    <w:rsid w:val="00B40737"/>
    <w:pPr>
      <w:keepNext/>
      <w:spacing w:before="240" w:after="60"/>
      <w:outlineLvl w:val="3"/>
    </w:pPr>
    <w:rPr>
      <w:b/>
      <w:bCs/>
      <w:sz w:val="28"/>
      <w:szCs w:val="28"/>
    </w:rPr>
  </w:style>
  <w:style w:type="paragraph" w:styleId="6">
    <w:name w:val="heading 6"/>
    <w:basedOn w:val="a"/>
    <w:next w:val="a"/>
    <w:link w:val="60"/>
    <w:qFormat/>
    <w:rsid w:val="00B40737"/>
    <w:pPr>
      <w:keepNext/>
      <w:jc w:val="center"/>
      <w:outlineLvl w:val="5"/>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5259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259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1">
    <w:name w:val="ConsPlusNormal1"/>
    <w:link w:val="ConsPlusNormal"/>
    <w:locked/>
    <w:rsid w:val="0052593B"/>
    <w:rPr>
      <w:rFonts w:ascii="Arial" w:eastAsia="Times New Roman" w:hAnsi="Arial" w:cs="Arial"/>
      <w:sz w:val="20"/>
      <w:szCs w:val="20"/>
      <w:lang w:eastAsia="ru-RU"/>
    </w:rPr>
  </w:style>
  <w:style w:type="paragraph" w:styleId="a3">
    <w:name w:val="Balloon Text"/>
    <w:basedOn w:val="a"/>
    <w:link w:val="a4"/>
    <w:unhideWhenUsed/>
    <w:rsid w:val="0052593B"/>
    <w:rPr>
      <w:rFonts w:ascii="Segoe UI" w:hAnsi="Segoe UI" w:cs="Segoe UI"/>
      <w:sz w:val="18"/>
      <w:szCs w:val="18"/>
    </w:rPr>
  </w:style>
  <w:style w:type="character" w:customStyle="1" w:styleId="a4">
    <w:name w:val="Текст выноски Знак"/>
    <w:basedOn w:val="a0"/>
    <w:link w:val="a3"/>
    <w:rsid w:val="0052593B"/>
    <w:rPr>
      <w:rFonts w:ascii="Segoe UI" w:eastAsia="Times New Roman" w:hAnsi="Segoe UI" w:cs="Segoe UI"/>
      <w:sz w:val="18"/>
      <w:szCs w:val="18"/>
      <w:lang w:eastAsia="ru-RU"/>
    </w:rPr>
  </w:style>
  <w:style w:type="character" w:customStyle="1" w:styleId="searchresult">
    <w:name w:val="search_result"/>
    <w:basedOn w:val="a0"/>
    <w:qFormat/>
    <w:rsid w:val="00DF0070"/>
  </w:style>
  <w:style w:type="paragraph" w:styleId="a5">
    <w:name w:val="Normal (Web)"/>
    <w:aliases w:val="Обычный (Web), Знак Знак10"/>
    <w:basedOn w:val="a"/>
    <w:link w:val="a6"/>
    <w:uiPriority w:val="99"/>
    <w:unhideWhenUsed/>
    <w:qFormat/>
    <w:rsid w:val="00DF0070"/>
    <w:pPr>
      <w:suppressAutoHyphens/>
      <w:spacing w:beforeAutospacing="1" w:after="160" w:afterAutospacing="1"/>
    </w:pPr>
  </w:style>
  <w:style w:type="paragraph" w:customStyle="1" w:styleId="formattext">
    <w:name w:val="formattext"/>
    <w:basedOn w:val="a"/>
    <w:qFormat/>
    <w:rsid w:val="00DF0070"/>
    <w:pPr>
      <w:suppressAutoHyphens/>
      <w:spacing w:beforeAutospacing="1" w:after="160" w:afterAutospacing="1"/>
    </w:pPr>
  </w:style>
  <w:style w:type="table" w:styleId="a7">
    <w:name w:val="Table Grid"/>
    <w:basedOn w:val="a1"/>
    <w:uiPriority w:val="59"/>
    <w:rsid w:val="003B4CD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9452,bqiaagaaeyqcaaagiaiaaapzgaaabcqfaaaaaaaaaaaaaaaaaaaaaaaaaaaaaaaaaaaaaaaaaaaaaaaaaaaaaaaaaaaaaaaaaaaaaaaaaaaaaaaaaaaaaaaaaaaaaaaaaaaaaaaaaaaaaaaaaaaaaaaaaaaaaaaaaaaaaaaaaaaaaaaaaaaaaaaaaaaaaaaaaaaaaaaaaaaaaaaaaaaaaaaaaaaaaaaaaaaaaaaa"/>
    <w:basedOn w:val="a"/>
    <w:rsid w:val="003B4CD8"/>
    <w:pPr>
      <w:spacing w:before="100" w:beforeAutospacing="1" w:after="100" w:afterAutospacing="1"/>
    </w:pPr>
  </w:style>
  <w:style w:type="numbering" w:customStyle="1" w:styleId="11">
    <w:name w:val="Нет списка1"/>
    <w:next w:val="a2"/>
    <w:uiPriority w:val="99"/>
    <w:semiHidden/>
    <w:unhideWhenUsed/>
    <w:rsid w:val="003B4CD8"/>
  </w:style>
  <w:style w:type="character" w:styleId="a8">
    <w:name w:val="Hyperlink"/>
    <w:basedOn w:val="a0"/>
    <w:uiPriority w:val="99"/>
    <w:unhideWhenUsed/>
    <w:rsid w:val="003B4CD8"/>
    <w:rPr>
      <w:color w:val="0000FF"/>
      <w:u w:val="single"/>
    </w:rPr>
  </w:style>
  <w:style w:type="character" w:styleId="a9">
    <w:name w:val="Emphasis"/>
    <w:basedOn w:val="a0"/>
    <w:qFormat/>
    <w:rsid w:val="003B4CD8"/>
    <w:rPr>
      <w:i/>
      <w:iCs/>
    </w:rPr>
  </w:style>
  <w:style w:type="character" w:customStyle="1" w:styleId="s10">
    <w:name w:val="s_10"/>
    <w:basedOn w:val="a0"/>
    <w:rsid w:val="003B4CD8"/>
  </w:style>
  <w:style w:type="paragraph" w:styleId="aa">
    <w:name w:val="List Paragraph"/>
    <w:basedOn w:val="a"/>
    <w:uiPriority w:val="34"/>
    <w:qFormat/>
    <w:rsid w:val="003B4CD8"/>
    <w:pPr>
      <w:ind w:left="720"/>
      <w:contextualSpacing/>
    </w:pPr>
    <w:rPr>
      <w:sz w:val="22"/>
      <w:szCs w:val="22"/>
    </w:rPr>
  </w:style>
  <w:style w:type="paragraph" w:customStyle="1" w:styleId="s1">
    <w:name w:val="s_1"/>
    <w:basedOn w:val="a"/>
    <w:rsid w:val="003B4CD8"/>
    <w:pPr>
      <w:spacing w:before="100" w:beforeAutospacing="1" w:after="100" w:afterAutospacing="1"/>
    </w:pPr>
  </w:style>
  <w:style w:type="paragraph" w:customStyle="1" w:styleId="s22">
    <w:name w:val="s_22"/>
    <w:basedOn w:val="a"/>
    <w:rsid w:val="003B4CD8"/>
    <w:pPr>
      <w:spacing w:before="100" w:beforeAutospacing="1" w:after="100" w:afterAutospacing="1"/>
    </w:pPr>
  </w:style>
  <w:style w:type="character" w:customStyle="1" w:styleId="12">
    <w:name w:val="Гиперссылка1"/>
    <w:basedOn w:val="a0"/>
    <w:rsid w:val="003B4CD8"/>
  </w:style>
  <w:style w:type="paragraph" w:styleId="ab">
    <w:name w:val="No Spacing"/>
    <w:qFormat/>
    <w:rsid w:val="003B4CD8"/>
    <w:pPr>
      <w:spacing w:after="0" w:line="240" w:lineRule="auto"/>
    </w:pPr>
    <w:rPr>
      <w:rFonts w:ascii="Calibri" w:eastAsia="Calibri" w:hAnsi="Calibri" w:cs="Times New Roman"/>
    </w:rPr>
  </w:style>
  <w:style w:type="paragraph" w:styleId="ac">
    <w:name w:val="header"/>
    <w:basedOn w:val="a"/>
    <w:link w:val="ad"/>
    <w:uiPriority w:val="99"/>
    <w:unhideWhenUsed/>
    <w:rsid w:val="003B4CD8"/>
    <w:pPr>
      <w:tabs>
        <w:tab w:val="center" w:pos="4677"/>
        <w:tab w:val="right" w:pos="9355"/>
      </w:tabs>
    </w:pPr>
    <w:rPr>
      <w:sz w:val="22"/>
      <w:szCs w:val="22"/>
    </w:rPr>
  </w:style>
  <w:style w:type="character" w:customStyle="1" w:styleId="ad">
    <w:name w:val="Верхний колонтитул Знак"/>
    <w:basedOn w:val="a0"/>
    <w:link w:val="ac"/>
    <w:uiPriority w:val="99"/>
    <w:rsid w:val="003B4CD8"/>
    <w:rPr>
      <w:rFonts w:ascii="Times New Roman" w:eastAsia="Times New Roman" w:hAnsi="Times New Roman" w:cs="Times New Roman"/>
      <w:lang w:eastAsia="ru-RU"/>
    </w:rPr>
  </w:style>
  <w:style w:type="paragraph" w:styleId="ae">
    <w:name w:val="footer"/>
    <w:basedOn w:val="a"/>
    <w:link w:val="af"/>
    <w:unhideWhenUsed/>
    <w:rsid w:val="003B4CD8"/>
    <w:pPr>
      <w:tabs>
        <w:tab w:val="center" w:pos="4677"/>
        <w:tab w:val="right" w:pos="9355"/>
      </w:tabs>
    </w:pPr>
    <w:rPr>
      <w:sz w:val="22"/>
      <w:szCs w:val="22"/>
    </w:rPr>
  </w:style>
  <w:style w:type="character" w:customStyle="1" w:styleId="af">
    <w:name w:val="Нижний колонтитул Знак"/>
    <w:basedOn w:val="a0"/>
    <w:link w:val="ae"/>
    <w:rsid w:val="003B4CD8"/>
    <w:rPr>
      <w:rFonts w:ascii="Times New Roman" w:eastAsia="Times New Roman" w:hAnsi="Times New Roman" w:cs="Times New Roman"/>
      <w:lang w:eastAsia="ru-RU"/>
    </w:rPr>
  </w:style>
  <w:style w:type="paragraph" w:customStyle="1" w:styleId="ConsPlusNonformat">
    <w:name w:val="ConsPlusNonformat"/>
    <w:rsid w:val="003B4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web">
    <w:name w:val="normalweb"/>
    <w:basedOn w:val="a"/>
    <w:rsid w:val="003B4CD8"/>
    <w:pPr>
      <w:spacing w:before="100" w:beforeAutospacing="1" w:after="100" w:afterAutospacing="1"/>
    </w:pPr>
  </w:style>
  <w:style w:type="table" w:customStyle="1" w:styleId="13">
    <w:name w:val="Сетка таблицы1"/>
    <w:basedOn w:val="a1"/>
    <w:next w:val="a7"/>
    <w:uiPriority w:val="59"/>
    <w:rsid w:val="003B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3B4CD8"/>
    <w:rPr>
      <w:b/>
      <w:bCs/>
    </w:rPr>
  </w:style>
  <w:style w:type="character" w:customStyle="1" w:styleId="30">
    <w:name w:val="Заголовок 3 Знак"/>
    <w:basedOn w:val="a0"/>
    <w:link w:val="3"/>
    <w:uiPriority w:val="9"/>
    <w:rsid w:val="00214AC6"/>
    <w:rPr>
      <w:rFonts w:ascii="Cambria" w:eastAsia="Times New Roman" w:hAnsi="Cambria" w:cs="Times New Roman"/>
      <w:b/>
      <w:bCs/>
      <w:sz w:val="26"/>
      <w:szCs w:val="26"/>
      <w:lang w:eastAsia="ru-RU"/>
    </w:rPr>
  </w:style>
  <w:style w:type="paragraph" w:customStyle="1" w:styleId="14">
    <w:name w:val="Без интервала1"/>
    <w:rsid w:val="00214AC6"/>
    <w:pPr>
      <w:suppressAutoHyphens/>
      <w:spacing w:after="0" w:line="240" w:lineRule="auto"/>
    </w:pPr>
    <w:rPr>
      <w:rFonts w:ascii="Calibri" w:eastAsia="Times New Roman" w:hAnsi="Calibri" w:cs="Calibri"/>
      <w:lang w:eastAsia="zh-CN"/>
    </w:rPr>
  </w:style>
  <w:style w:type="paragraph" w:customStyle="1" w:styleId="Default">
    <w:name w:val="Default"/>
    <w:rsid w:val="00214A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1">
    <w:name w:val="Âûäåëåíèå"/>
    <w:rsid w:val="00214AC6"/>
    <w:rPr>
      <w:i/>
    </w:rPr>
  </w:style>
  <w:style w:type="paragraph" w:customStyle="1" w:styleId="af2">
    <w:name w:val="Áàçîâûé"/>
    <w:rsid w:val="00214AC6"/>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FORMATTEXT0">
    <w:name w:val=".FORMATTEXT"/>
    <w:rsid w:val="00214AC6"/>
    <w:pPr>
      <w:widowControl w:val="0"/>
      <w:suppressAutoHyphens/>
      <w:spacing w:after="0" w:line="100" w:lineRule="atLeast"/>
    </w:pPr>
    <w:rPr>
      <w:rFonts w:ascii="Arial" w:eastAsia="Andale Sans UI" w:hAnsi="Arial" w:cs="Arial"/>
      <w:kern w:val="1"/>
      <w:sz w:val="20"/>
      <w:szCs w:val="20"/>
      <w:lang w:val="de-DE" w:eastAsia="fa-IR" w:bidi="fa-IR"/>
    </w:rPr>
  </w:style>
  <w:style w:type="paragraph" w:styleId="af3">
    <w:name w:val="Body Text"/>
    <w:aliases w:val="Основной текст1,bt,Основной текст Знак1,Основной текст Знак Знак"/>
    <w:basedOn w:val="a"/>
    <w:link w:val="af4"/>
    <w:rsid w:val="00214AC6"/>
    <w:pPr>
      <w:widowControl w:val="0"/>
      <w:suppressAutoHyphens/>
      <w:spacing w:after="120"/>
    </w:pPr>
    <w:rPr>
      <w:rFonts w:eastAsia="Andale Sans UI"/>
      <w:kern w:val="1"/>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0"/>
    <w:link w:val="af3"/>
    <w:uiPriority w:val="99"/>
    <w:rsid w:val="00214AC6"/>
    <w:rPr>
      <w:rFonts w:ascii="Times New Roman" w:eastAsia="Andale Sans UI" w:hAnsi="Times New Roman" w:cs="Times New Roman"/>
      <w:kern w:val="1"/>
      <w:sz w:val="24"/>
      <w:szCs w:val="24"/>
      <w:lang w:val="en-US"/>
    </w:rPr>
  </w:style>
  <w:style w:type="paragraph" w:customStyle="1" w:styleId="HEADERTEXT">
    <w:name w:val=".HEADERTEXT"/>
    <w:uiPriority w:val="99"/>
    <w:rsid w:val="00214AC6"/>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214AC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Style5">
    <w:name w:val="Style5"/>
    <w:basedOn w:val="a"/>
    <w:rsid w:val="00214AC6"/>
    <w:pPr>
      <w:widowControl w:val="0"/>
      <w:autoSpaceDE w:val="0"/>
      <w:autoSpaceDN w:val="0"/>
      <w:adjustRightInd w:val="0"/>
      <w:jc w:val="both"/>
    </w:pPr>
  </w:style>
  <w:style w:type="character" w:customStyle="1" w:styleId="FontStyle36">
    <w:name w:val="Font Style36"/>
    <w:uiPriority w:val="99"/>
    <w:rsid w:val="00214AC6"/>
    <w:rPr>
      <w:rFonts w:ascii="Times New Roman" w:hAnsi="Times New Roman" w:cs="Times New Roman"/>
      <w:sz w:val="22"/>
      <w:szCs w:val="22"/>
    </w:rPr>
  </w:style>
  <w:style w:type="paragraph" w:styleId="HTML">
    <w:name w:val="HTML Preformatted"/>
    <w:basedOn w:val="a"/>
    <w:link w:val="HTML0"/>
    <w:uiPriority w:val="99"/>
    <w:unhideWhenUsed/>
    <w:rsid w:val="0021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basedOn w:val="a0"/>
    <w:link w:val="HTML"/>
    <w:uiPriority w:val="99"/>
    <w:rsid w:val="00214AC6"/>
    <w:rPr>
      <w:rFonts w:ascii="Courier New" w:eastAsia="Times New Roman" w:hAnsi="Courier New" w:cs="Times New Roman"/>
      <w:sz w:val="20"/>
      <w:szCs w:val="20"/>
      <w:lang w:val="en-US"/>
    </w:rPr>
  </w:style>
  <w:style w:type="paragraph" w:customStyle="1" w:styleId="ConsNormal">
    <w:name w:val="ConsNormal"/>
    <w:rsid w:val="00214AC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0"/>
    <w:link w:val="1"/>
    <w:rsid w:val="00B40737"/>
    <w:rPr>
      <w:rFonts w:ascii="Arial" w:eastAsia="Times New Roman" w:hAnsi="Arial" w:cs="Arial"/>
      <w:b/>
      <w:bCs/>
      <w:kern w:val="32"/>
      <w:sz w:val="32"/>
      <w:szCs w:val="32"/>
      <w:lang w:eastAsia="ru-RU"/>
    </w:rPr>
  </w:style>
  <w:style w:type="character" w:customStyle="1" w:styleId="20">
    <w:name w:val="Заголовок 2 Знак"/>
    <w:basedOn w:val="a0"/>
    <w:link w:val="2"/>
    <w:rsid w:val="00B40737"/>
    <w:rPr>
      <w:rFonts w:ascii="Arial" w:eastAsia="Times New Roman" w:hAnsi="Arial" w:cs="Arial"/>
      <w:b/>
      <w:bCs/>
      <w:i/>
      <w:iCs/>
      <w:sz w:val="28"/>
      <w:szCs w:val="28"/>
      <w:lang w:eastAsia="ru-RU"/>
    </w:rPr>
  </w:style>
  <w:style w:type="character" w:customStyle="1" w:styleId="40">
    <w:name w:val="Заголовок 4 Знак"/>
    <w:basedOn w:val="a0"/>
    <w:link w:val="4"/>
    <w:rsid w:val="00B40737"/>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40737"/>
    <w:rPr>
      <w:rFonts w:ascii="Times New Roman" w:eastAsia="Times New Roman" w:hAnsi="Times New Roman" w:cs="Times New Roman"/>
      <w:b/>
      <w:bCs/>
      <w:sz w:val="36"/>
      <w:szCs w:val="36"/>
      <w:lang w:eastAsia="ru-RU"/>
    </w:rPr>
  </w:style>
  <w:style w:type="paragraph" w:styleId="af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6"/>
    <w:uiPriority w:val="99"/>
    <w:semiHidden/>
    <w:unhideWhenUsed/>
    <w:rsid w:val="00B40737"/>
    <w:rPr>
      <w:rFonts w:asciiTheme="minorHAnsi" w:eastAsiaTheme="minorHAnsi" w:hAnsiTheme="minorHAnsi" w:cstheme="minorBidi"/>
      <w:sz w:val="20"/>
      <w:szCs w:val="20"/>
      <w:lang w:eastAsia="en-US"/>
    </w:rPr>
  </w:style>
  <w:style w:type="character" w:customStyle="1" w:styleId="af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5"/>
    <w:uiPriority w:val="99"/>
    <w:semiHidden/>
    <w:rsid w:val="00B40737"/>
    <w:rPr>
      <w:sz w:val="20"/>
      <w:szCs w:val="20"/>
    </w:rPr>
  </w:style>
  <w:style w:type="character" w:styleId="af7">
    <w:name w:val="footnote reference"/>
    <w:basedOn w:val="a0"/>
    <w:uiPriority w:val="99"/>
    <w:rsid w:val="00B40737"/>
    <w:rPr>
      <w:rFonts w:ascii="Arial" w:hAnsi="Arial"/>
      <w:sz w:val="32"/>
      <w:vertAlign w:val="superscript"/>
    </w:rPr>
  </w:style>
  <w:style w:type="character" w:styleId="af8">
    <w:name w:val="annotation reference"/>
    <w:basedOn w:val="a0"/>
    <w:uiPriority w:val="99"/>
    <w:semiHidden/>
    <w:unhideWhenUsed/>
    <w:rsid w:val="00B40737"/>
    <w:rPr>
      <w:sz w:val="16"/>
      <w:szCs w:val="16"/>
    </w:rPr>
  </w:style>
  <w:style w:type="paragraph" w:styleId="af9">
    <w:name w:val="annotation text"/>
    <w:basedOn w:val="a"/>
    <w:link w:val="afa"/>
    <w:uiPriority w:val="99"/>
    <w:semiHidden/>
    <w:unhideWhenUsed/>
    <w:rsid w:val="00B40737"/>
    <w:pPr>
      <w:spacing w:after="200"/>
    </w:pPr>
    <w:rPr>
      <w:rFonts w:asciiTheme="minorHAnsi" w:eastAsiaTheme="minorHAnsi" w:hAnsiTheme="minorHAnsi" w:cstheme="minorBidi"/>
      <w:sz w:val="20"/>
      <w:szCs w:val="20"/>
      <w:lang w:eastAsia="en-US"/>
    </w:rPr>
  </w:style>
  <w:style w:type="character" w:customStyle="1" w:styleId="afa">
    <w:name w:val="Текст примечания Знак"/>
    <w:basedOn w:val="a0"/>
    <w:link w:val="af9"/>
    <w:uiPriority w:val="99"/>
    <w:semiHidden/>
    <w:rsid w:val="00B40737"/>
    <w:rPr>
      <w:sz w:val="20"/>
      <w:szCs w:val="20"/>
    </w:rPr>
  </w:style>
  <w:style w:type="paragraph" w:styleId="afb">
    <w:name w:val="annotation subject"/>
    <w:basedOn w:val="af9"/>
    <w:next w:val="af9"/>
    <w:link w:val="afc"/>
    <w:uiPriority w:val="99"/>
    <w:semiHidden/>
    <w:unhideWhenUsed/>
    <w:rsid w:val="00B40737"/>
    <w:rPr>
      <w:b/>
      <w:bCs/>
    </w:rPr>
  </w:style>
  <w:style w:type="character" w:customStyle="1" w:styleId="afc">
    <w:name w:val="Тема примечания Знак"/>
    <w:basedOn w:val="afa"/>
    <w:link w:val="afb"/>
    <w:uiPriority w:val="99"/>
    <w:semiHidden/>
    <w:rsid w:val="00B40737"/>
    <w:rPr>
      <w:b/>
      <w:bCs/>
      <w:sz w:val="20"/>
      <w:szCs w:val="20"/>
    </w:rPr>
  </w:style>
  <w:style w:type="paragraph" w:customStyle="1" w:styleId="ConsPlusCell">
    <w:name w:val="ConsPlusCell"/>
    <w:rsid w:val="00B407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5">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B40737"/>
    <w:rPr>
      <w:lang w:eastAsia="ru-RU"/>
    </w:rPr>
  </w:style>
  <w:style w:type="numbering" w:customStyle="1" w:styleId="110">
    <w:name w:val="Нет списка11"/>
    <w:next w:val="a2"/>
    <w:semiHidden/>
    <w:rsid w:val="00B40737"/>
  </w:style>
  <w:style w:type="character" w:customStyle="1" w:styleId="a6">
    <w:name w:val="Обычный (веб) Знак"/>
    <w:aliases w:val="Обычный (Web) Знак, Знак Знак10 Знак"/>
    <w:link w:val="a5"/>
    <w:locked/>
    <w:rsid w:val="00B40737"/>
    <w:rPr>
      <w:rFonts w:ascii="Times New Roman" w:eastAsia="Times New Roman" w:hAnsi="Times New Roman" w:cs="Times New Roman"/>
      <w:sz w:val="24"/>
      <w:szCs w:val="24"/>
      <w:lang w:eastAsia="ru-RU"/>
    </w:rPr>
  </w:style>
  <w:style w:type="character" w:styleId="afd">
    <w:name w:val="FollowedHyperlink"/>
    <w:rsid w:val="00B40737"/>
    <w:rPr>
      <w:color w:val="800080"/>
      <w:u w:val="single"/>
    </w:rPr>
  </w:style>
  <w:style w:type="character" w:customStyle="1" w:styleId="16">
    <w:name w:val="Верхний колонтитул Знак1"/>
    <w:basedOn w:val="a0"/>
    <w:uiPriority w:val="99"/>
    <w:semiHidden/>
    <w:rsid w:val="00B40737"/>
  </w:style>
  <w:style w:type="character" w:customStyle="1" w:styleId="17">
    <w:name w:val="Нижний колонтитул Знак1"/>
    <w:basedOn w:val="a0"/>
    <w:uiPriority w:val="99"/>
    <w:semiHidden/>
    <w:rsid w:val="00B40737"/>
  </w:style>
  <w:style w:type="character" w:customStyle="1" w:styleId="afe">
    <w:name w:val="Заголовок Знак"/>
    <w:link w:val="aff"/>
    <w:locked/>
    <w:rsid w:val="00B40737"/>
    <w:rPr>
      <w:sz w:val="28"/>
      <w:szCs w:val="24"/>
      <w:lang w:eastAsia="ru-RU"/>
    </w:rPr>
  </w:style>
  <w:style w:type="paragraph" w:styleId="aff">
    <w:name w:val="Title"/>
    <w:basedOn w:val="a"/>
    <w:link w:val="afe"/>
    <w:qFormat/>
    <w:rsid w:val="00B40737"/>
    <w:pPr>
      <w:spacing w:before="240" w:after="60"/>
      <w:jc w:val="center"/>
      <w:outlineLvl w:val="0"/>
    </w:pPr>
    <w:rPr>
      <w:rFonts w:asciiTheme="minorHAnsi" w:eastAsiaTheme="minorHAnsi" w:hAnsiTheme="minorHAnsi" w:cstheme="minorBidi"/>
      <w:sz w:val="28"/>
    </w:rPr>
  </w:style>
  <w:style w:type="character" w:customStyle="1" w:styleId="18">
    <w:name w:val="Заголовок Знак1"/>
    <w:basedOn w:val="a0"/>
    <w:uiPriority w:val="10"/>
    <w:rsid w:val="00B40737"/>
    <w:rPr>
      <w:rFonts w:asciiTheme="majorHAnsi" w:eastAsiaTheme="majorEastAsia" w:hAnsiTheme="majorHAnsi" w:cstheme="majorBidi"/>
      <w:spacing w:val="-10"/>
      <w:kern w:val="28"/>
      <w:sz w:val="56"/>
      <w:szCs w:val="56"/>
      <w:lang w:eastAsia="ru-RU"/>
    </w:rPr>
  </w:style>
  <w:style w:type="character" w:customStyle="1" w:styleId="19">
    <w:name w:val="Название Знак1"/>
    <w:basedOn w:val="a0"/>
    <w:uiPriority w:val="10"/>
    <w:rsid w:val="00B40737"/>
    <w:rPr>
      <w:rFonts w:asciiTheme="majorHAnsi" w:eastAsiaTheme="majorEastAsia" w:hAnsiTheme="majorHAnsi" w:cstheme="majorBidi"/>
      <w:color w:val="323E4F"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ocked/>
    <w:rsid w:val="00B40737"/>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B40737"/>
    <w:pPr>
      <w:autoSpaceDE w:val="0"/>
      <w:autoSpaceDN w:val="0"/>
      <w:jc w:val="both"/>
    </w:pPr>
    <w:rPr>
      <w:sz w:val="28"/>
      <w:szCs w:val="28"/>
    </w:rPr>
  </w:style>
  <w:style w:type="character" w:customStyle="1" w:styleId="Pro-text">
    <w:name w:val="Pro-text Знак Знак Знак"/>
    <w:link w:val="Pro-text0"/>
    <w:locked/>
    <w:rsid w:val="00B40737"/>
    <w:rPr>
      <w:rFonts w:ascii="Georgia" w:hAnsi="Georgia"/>
      <w:szCs w:val="24"/>
      <w:lang w:val="en-US" w:bidi="en-US"/>
    </w:rPr>
  </w:style>
  <w:style w:type="paragraph" w:customStyle="1" w:styleId="Pro-text0">
    <w:name w:val="Pro-text Знак Знак"/>
    <w:basedOn w:val="a"/>
    <w:link w:val="Pro-text"/>
    <w:rsid w:val="00B40737"/>
    <w:pPr>
      <w:spacing w:before="120" w:line="288" w:lineRule="auto"/>
      <w:ind w:left="1200"/>
      <w:jc w:val="both"/>
    </w:pPr>
    <w:rPr>
      <w:rFonts w:ascii="Georgia" w:eastAsiaTheme="minorHAnsi" w:hAnsi="Georgia" w:cstheme="minorBidi"/>
      <w:sz w:val="22"/>
      <w:lang w:val="en-US" w:eastAsia="en-US" w:bidi="en-US"/>
    </w:rPr>
  </w:style>
  <w:style w:type="character" w:customStyle="1" w:styleId="aff0">
    <w:name w:val="Осн.текст Знак"/>
    <w:link w:val="aff1"/>
    <w:locked/>
    <w:rsid w:val="00B40737"/>
    <w:rPr>
      <w:rFonts w:ascii="Arial" w:hAnsi="Arial" w:cs="Arial"/>
      <w:lang w:eastAsia="ru-RU"/>
    </w:rPr>
  </w:style>
  <w:style w:type="paragraph" w:customStyle="1" w:styleId="aff1">
    <w:name w:val="Осн.текст"/>
    <w:basedOn w:val="a"/>
    <w:link w:val="aff0"/>
    <w:rsid w:val="00B40737"/>
    <w:pPr>
      <w:spacing w:line="288" w:lineRule="auto"/>
      <w:ind w:right="792" w:firstLine="720"/>
      <w:jc w:val="both"/>
    </w:pPr>
    <w:rPr>
      <w:rFonts w:ascii="Arial" w:eastAsiaTheme="minorHAnsi" w:hAnsi="Arial" w:cs="Arial"/>
      <w:sz w:val="22"/>
      <w:szCs w:val="22"/>
    </w:rPr>
  </w:style>
  <w:style w:type="paragraph" w:customStyle="1" w:styleId="1a">
    <w:name w:val="Стиль1"/>
    <w:basedOn w:val="a"/>
    <w:link w:val="1b"/>
    <w:rsid w:val="00B40737"/>
    <w:pPr>
      <w:ind w:firstLine="720"/>
      <w:jc w:val="both"/>
    </w:pPr>
    <w:rPr>
      <w:sz w:val="28"/>
    </w:rPr>
  </w:style>
  <w:style w:type="paragraph" w:customStyle="1" w:styleId="aff2">
    <w:name w:val="Таблицы (моноширинный)"/>
    <w:basedOn w:val="a"/>
    <w:next w:val="a"/>
    <w:rsid w:val="00B40737"/>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locked/>
    <w:rsid w:val="00B40737"/>
    <w:rPr>
      <w:rFonts w:ascii="Verdana" w:hAnsi="Verdana"/>
      <w:lang w:val="en-US"/>
    </w:rPr>
  </w:style>
  <w:style w:type="paragraph" w:customStyle="1" w:styleId="CharChar40">
    <w:name w:val="Char Char4 Знак Знак Знак"/>
    <w:basedOn w:val="a"/>
    <w:link w:val="CharChar4"/>
    <w:rsid w:val="00B40737"/>
    <w:pPr>
      <w:spacing w:after="160" w:line="240" w:lineRule="exact"/>
    </w:pPr>
    <w:rPr>
      <w:rFonts w:ascii="Verdana" w:eastAsiaTheme="minorHAnsi" w:hAnsi="Verdana" w:cstheme="minorBidi"/>
      <w:sz w:val="22"/>
      <w:szCs w:val="22"/>
      <w:lang w:val="en-US" w:eastAsia="en-US"/>
    </w:rPr>
  </w:style>
  <w:style w:type="paragraph" w:customStyle="1" w:styleId="22">
    <w:name w:val="Знак2"/>
    <w:basedOn w:val="a"/>
    <w:rsid w:val="00B40737"/>
    <w:pPr>
      <w:spacing w:after="160" w:line="240" w:lineRule="exact"/>
    </w:pPr>
    <w:rPr>
      <w:rFonts w:ascii="Verdana" w:hAnsi="Verdana"/>
      <w:sz w:val="20"/>
      <w:szCs w:val="20"/>
      <w:lang w:val="en-US" w:eastAsia="en-US"/>
    </w:rPr>
  </w:style>
  <w:style w:type="paragraph" w:customStyle="1" w:styleId="aff3">
    <w:name w:val="Знак"/>
    <w:basedOn w:val="a"/>
    <w:rsid w:val="00B40737"/>
    <w:pPr>
      <w:spacing w:before="100" w:beforeAutospacing="1" w:after="100" w:afterAutospacing="1"/>
    </w:pPr>
    <w:rPr>
      <w:rFonts w:ascii="Tahoma" w:hAnsi="Tahoma" w:cs="Tahoma"/>
      <w:sz w:val="20"/>
      <w:szCs w:val="20"/>
      <w:lang w:val="en-US" w:eastAsia="en-US"/>
    </w:rPr>
  </w:style>
  <w:style w:type="paragraph" w:customStyle="1" w:styleId="aff4">
    <w:name w:val="МОН"/>
    <w:basedOn w:val="a"/>
    <w:rsid w:val="00B40737"/>
    <w:pPr>
      <w:spacing w:line="360" w:lineRule="auto"/>
      <w:ind w:firstLine="709"/>
      <w:jc w:val="both"/>
    </w:pPr>
    <w:rPr>
      <w:sz w:val="28"/>
    </w:rPr>
  </w:style>
  <w:style w:type="paragraph" w:customStyle="1" w:styleId="1c">
    <w:name w:val="Обычный1"/>
    <w:rsid w:val="00B40737"/>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5">
    <w:name w:val="Знак Знак Знак Знак"/>
    <w:basedOn w:val="a"/>
    <w:rsid w:val="00B40737"/>
    <w:pPr>
      <w:spacing w:after="160" w:line="240" w:lineRule="exact"/>
    </w:pPr>
    <w:rPr>
      <w:rFonts w:ascii="Verdana" w:hAnsi="Verdana"/>
      <w:sz w:val="20"/>
      <w:szCs w:val="20"/>
      <w:lang w:val="en-US" w:eastAsia="en-US"/>
    </w:rPr>
  </w:style>
  <w:style w:type="paragraph" w:customStyle="1" w:styleId="1d">
    <w:name w:val="Знак1"/>
    <w:basedOn w:val="a"/>
    <w:rsid w:val="00B40737"/>
    <w:pPr>
      <w:spacing w:after="160" w:line="240" w:lineRule="exact"/>
    </w:pPr>
    <w:rPr>
      <w:rFonts w:ascii="Verdana" w:hAnsi="Verdana" w:cs="Verdana"/>
      <w:sz w:val="20"/>
      <w:szCs w:val="20"/>
      <w:lang w:val="en-US" w:eastAsia="en-US"/>
    </w:rPr>
  </w:style>
  <w:style w:type="character" w:customStyle="1" w:styleId="aff6">
    <w:name w:val="Обычный ~ Марк Знак"/>
    <w:link w:val="aff7"/>
    <w:locked/>
    <w:rsid w:val="00B40737"/>
    <w:rPr>
      <w:rFonts w:ascii="Cambria" w:eastAsia="Calibri" w:hAnsi="Cambria"/>
      <w:sz w:val="24"/>
      <w:szCs w:val="24"/>
      <w:lang w:eastAsia="ru-RU"/>
    </w:rPr>
  </w:style>
  <w:style w:type="paragraph" w:customStyle="1" w:styleId="aff7">
    <w:name w:val="Обычный ~ Марк"/>
    <w:basedOn w:val="a"/>
    <w:link w:val="aff6"/>
    <w:autoRedefine/>
    <w:rsid w:val="00B40737"/>
    <w:pPr>
      <w:framePr w:hSpace="180" w:wrap="around" w:hAnchor="margin" w:xAlign="center" w:y="644"/>
      <w:spacing w:after="60" w:line="280" w:lineRule="exact"/>
      <w:ind w:left="21"/>
    </w:pPr>
    <w:rPr>
      <w:rFonts w:ascii="Cambria" w:eastAsia="Calibri" w:hAnsi="Cambria" w:cstheme="minorBidi"/>
    </w:rPr>
  </w:style>
  <w:style w:type="paragraph" w:customStyle="1" w:styleId="1e">
    <w:name w:val="Абзац списка1"/>
    <w:basedOn w:val="a"/>
    <w:link w:val="ListParagraphChar"/>
    <w:rsid w:val="00B40737"/>
    <w:pPr>
      <w:spacing w:after="200" w:line="276" w:lineRule="auto"/>
      <w:ind w:left="720"/>
      <w:contextualSpacing/>
    </w:pPr>
    <w:rPr>
      <w:rFonts w:ascii="Calibri" w:hAnsi="Calibri"/>
      <w:sz w:val="22"/>
      <w:szCs w:val="22"/>
      <w:lang w:eastAsia="en-US"/>
    </w:rPr>
  </w:style>
  <w:style w:type="paragraph" w:customStyle="1" w:styleId="210">
    <w:name w:val="Основной текст с отступом 21"/>
    <w:basedOn w:val="a"/>
    <w:rsid w:val="00B40737"/>
    <w:pPr>
      <w:widowControl w:val="0"/>
      <w:suppressAutoHyphens/>
      <w:spacing w:after="120" w:line="480" w:lineRule="auto"/>
      <w:ind w:left="283"/>
    </w:pPr>
    <w:rPr>
      <w:rFonts w:eastAsia="Arial Unicode MS"/>
      <w:kern w:val="2"/>
    </w:rPr>
  </w:style>
  <w:style w:type="character" w:styleId="aff8">
    <w:name w:val="page number"/>
    <w:basedOn w:val="a0"/>
    <w:rsid w:val="00B40737"/>
  </w:style>
  <w:style w:type="paragraph" w:styleId="1f">
    <w:name w:val="toc 1"/>
    <w:basedOn w:val="a"/>
    <w:next w:val="a"/>
    <w:autoRedefine/>
    <w:uiPriority w:val="39"/>
    <w:qFormat/>
    <w:rsid w:val="00B40737"/>
  </w:style>
  <w:style w:type="paragraph" w:styleId="23">
    <w:name w:val="toc 2"/>
    <w:basedOn w:val="a"/>
    <w:next w:val="a"/>
    <w:autoRedefine/>
    <w:uiPriority w:val="39"/>
    <w:qFormat/>
    <w:rsid w:val="00B40737"/>
    <w:pPr>
      <w:ind w:left="240"/>
    </w:p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40737"/>
    <w:pPr>
      <w:tabs>
        <w:tab w:val="left" w:pos="2160"/>
      </w:tabs>
      <w:spacing w:before="120" w:line="240" w:lineRule="exact"/>
      <w:jc w:val="both"/>
    </w:pPr>
    <w:rPr>
      <w:noProof/>
      <w:lang w:val="en-US"/>
    </w:rPr>
  </w:style>
  <w:style w:type="paragraph" w:styleId="24">
    <w:name w:val="Body Text Indent 2"/>
    <w:basedOn w:val="a"/>
    <w:link w:val="25"/>
    <w:rsid w:val="00B40737"/>
    <w:pPr>
      <w:spacing w:after="120" w:line="480" w:lineRule="auto"/>
      <w:ind w:left="283"/>
    </w:pPr>
  </w:style>
  <w:style w:type="character" w:customStyle="1" w:styleId="25">
    <w:name w:val="Основной текст с отступом 2 Знак"/>
    <w:basedOn w:val="a0"/>
    <w:link w:val="24"/>
    <w:rsid w:val="00B40737"/>
    <w:rPr>
      <w:rFonts w:ascii="Times New Roman" w:eastAsia="Times New Roman" w:hAnsi="Times New Roman" w:cs="Times New Roman"/>
      <w:sz w:val="24"/>
      <w:szCs w:val="24"/>
      <w:lang w:eastAsia="ru-RU"/>
    </w:rPr>
  </w:style>
  <w:style w:type="character" w:customStyle="1" w:styleId="ConsPlusNormal0">
    <w:name w:val="ConsPlusNormal Знак"/>
    <w:basedOn w:val="a0"/>
    <w:locked/>
    <w:rsid w:val="00B40737"/>
    <w:rPr>
      <w:rFonts w:ascii="Calibri" w:eastAsia="Times New Roman" w:hAnsi="Calibri" w:cs="Calibri"/>
      <w:szCs w:val="20"/>
      <w:lang w:eastAsia="ru-RU"/>
    </w:rPr>
  </w:style>
  <w:style w:type="numbering" w:customStyle="1" w:styleId="26">
    <w:name w:val="Нет списка2"/>
    <w:next w:val="a2"/>
    <w:uiPriority w:val="99"/>
    <w:semiHidden/>
    <w:unhideWhenUsed/>
    <w:rsid w:val="00B40737"/>
  </w:style>
  <w:style w:type="character" w:customStyle="1" w:styleId="affa">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b"/>
    <w:locked/>
    <w:rsid w:val="00B40737"/>
    <w:rPr>
      <w:sz w:val="24"/>
      <w:szCs w:val="24"/>
    </w:rPr>
  </w:style>
  <w:style w:type="character" w:customStyle="1" w:styleId="27">
    <w:name w:val="Основной текст 2 Знак"/>
    <w:basedOn w:val="a0"/>
    <w:link w:val="28"/>
    <w:locked/>
    <w:rsid w:val="00B40737"/>
    <w:rPr>
      <w:sz w:val="24"/>
      <w:szCs w:val="24"/>
    </w:rPr>
  </w:style>
  <w:style w:type="character" w:customStyle="1" w:styleId="31">
    <w:name w:val="Основной текст с отступом 3 Знак"/>
    <w:basedOn w:val="a0"/>
    <w:link w:val="32"/>
    <w:locked/>
    <w:rsid w:val="00B40737"/>
    <w:rPr>
      <w:sz w:val="16"/>
      <w:szCs w:val="16"/>
    </w:rPr>
  </w:style>
  <w:style w:type="paragraph" w:customStyle="1" w:styleId="29">
    <w:name w:val="Обычный2"/>
    <w:rsid w:val="00B40737"/>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B40737"/>
    <w:pPr>
      <w:spacing w:after="200" w:line="276" w:lineRule="auto"/>
      <w:ind w:left="720"/>
      <w:contextualSpacing/>
    </w:pPr>
    <w:rPr>
      <w:rFonts w:ascii="Calibri" w:hAnsi="Calibri"/>
      <w:sz w:val="22"/>
      <w:szCs w:val="22"/>
      <w:lang w:eastAsia="en-US"/>
    </w:rPr>
  </w:style>
  <w:style w:type="character" w:customStyle="1" w:styleId="1f0">
    <w:name w:val="Текст выноски Знак1"/>
    <w:basedOn w:val="a0"/>
    <w:semiHidden/>
    <w:rsid w:val="00B40737"/>
    <w:rPr>
      <w:rFonts w:ascii="Tahoma" w:eastAsia="Times New Roman" w:hAnsi="Tahoma" w:cs="Tahoma"/>
      <w:sz w:val="16"/>
      <w:szCs w:val="16"/>
      <w:lang w:eastAsia="ru-RU"/>
    </w:rPr>
  </w:style>
  <w:style w:type="paragraph" w:styleId="32">
    <w:name w:val="Body Text Indent 3"/>
    <w:basedOn w:val="a"/>
    <w:link w:val="31"/>
    <w:unhideWhenUsed/>
    <w:rsid w:val="00B40737"/>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B40737"/>
    <w:rPr>
      <w:rFonts w:ascii="Times New Roman" w:eastAsia="Times New Roman" w:hAnsi="Times New Roman" w:cs="Times New Roman"/>
      <w:sz w:val="16"/>
      <w:szCs w:val="16"/>
      <w:lang w:eastAsia="ru-RU"/>
    </w:rPr>
  </w:style>
  <w:style w:type="paragraph" w:styleId="28">
    <w:name w:val="Body Text 2"/>
    <w:basedOn w:val="a"/>
    <w:link w:val="27"/>
    <w:unhideWhenUsed/>
    <w:rsid w:val="00B40737"/>
    <w:pPr>
      <w:spacing w:after="120" w:line="480" w:lineRule="auto"/>
    </w:pPr>
    <w:rPr>
      <w:rFonts w:asciiTheme="minorHAnsi" w:eastAsiaTheme="minorHAnsi" w:hAnsiTheme="minorHAnsi" w:cstheme="minorBidi"/>
      <w:lang w:eastAsia="en-US"/>
    </w:rPr>
  </w:style>
  <w:style w:type="character" w:customStyle="1" w:styleId="211">
    <w:name w:val="Основной текст 2 Знак1"/>
    <w:basedOn w:val="a0"/>
    <w:semiHidden/>
    <w:rsid w:val="00B40737"/>
    <w:rPr>
      <w:rFonts w:ascii="Times New Roman" w:eastAsia="Times New Roman" w:hAnsi="Times New Roman" w:cs="Times New Roman"/>
      <w:sz w:val="24"/>
      <w:szCs w:val="24"/>
      <w:lang w:eastAsia="ru-RU"/>
    </w:rPr>
  </w:style>
  <w:style w:type="paragraph" w:styleId="aff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a"/>
    <w:unhideWhenUsed/>
    <w:rsid w:val="00B40737"/>
    <w:pPr>
      <w:spacing w:after="120"/>
      <w:ind w:left="283"/>
    </w:pPr>
    <w:rPr>
      <w:rFonts w:asciiTheme="minorHAnsi" w:eastAsiaTheme="minorHAnsi" w:hAnsiTheme="minorHAnsi" w:cstheme="minorBidi"/>
      <w:lang w:eastAsia="en-US"/>
    </w:rPr>
  </w:style>
  <w:style w:type="character" w:customStyle="1" w:styleId="1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40737"/>
    <w:rPr>
      <w:rFonts w:ascii="Times New Roman" w:eastAsia="Times New Roman" w:hAnsi="Times New Roman" w:cs="Times New Roman"/>
      <w:sz w:val="24"/>
      <w:szCs w:val="24"/>
      <w:lang w:eastAsia="ru-RU"/>
    </w:rPr>
  </w:style>
  <w:style w:type="table" w:customStyle="1" w:styleId="2b">
    <w:name w:val="Сетка таблицы2"/>
    <w:basedOn w:val="a1"/>
    <w:next w:val="a7"/>
    <w:rsid w:val="00B407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B40737"/>
    <w:pPr>
      <w:widowControl w:val="0"/>
      <w:autoSpaceDE w:val="0"/>
      <w:autoSpaceDN w:val="0"/>
      <w:adjustRightInd w:val="0"/>
      <w:spacing w:line="319" w:lineRule="exact"/>
      <w:jc w:val="center"/>
    </w:pPr>
  </w:style>
  <w:style w:type="character" w:customStyle="1" w:styleId="FontStyle16">
    <w:name w:val="Font Style16"/>
    <w:uiPriority w:val="99"/>
    <w:rsid w:val="00B40737"/>
    <w:rPr>
      <w:rFonts w:ascii="Times New Roman" w:hAnsi="Times New Roman" w:cs="Times New Roman" w:hint="default"/>
      <w:b/>
      <w:bCs/>
      <w:sz w:val="26"/>
      <w:szCs w:val="26"/>
    </w:rPr>
  </w:style>
  <w:style w:type="paragraph" w:customStyle="1" w:styleId="headertext0">
    <w:name w:val="headertext"/>
    <w:basedOn w:val="a"/>
    <w:uiPriority w:val="99"/>
    <w:semiHidden/>
    <w:rsid w:val="00B40737"/>
    <w:pPr>
      <w:spacing w:before="100" w:beforeAutospacing="1" w:after="100" w:afterAutospacing="1"/>
    </w:pPr>
    <w:rPr>
      <w:rFonts w:eastAsia="Calibri"/>
    </w:rPr>
  </w:style>
  <w:style w:type="table" w:customStyle="1" w:styleId="33">
    <w:name w:val="Сетка таблицы3"/>
    <w:basedOn w:val="a1"/>
    <w:next w:val="a7"/>
    <w:uiPriority w:val="59"/>
    <w:rsid w:val="00B40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Subtitle"/>
    <w:basedOn w:val="a"/>
    <w:next w:val="a"/>
    <w:link w:val="affd"/>
    <w:uiPriority w:val="11"/>
    <w:qFormat/>
    <w:rsid w:val="00B40737"/>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affd">
    <w:name w:val="Подзаголовок Знак"/>
    <w:basedOn w:val="a0"/>
    <w:link w:val="affc"/>
    <w:uiPriority w:val="11"/>
    <w:rsid w:val="00B40737"/>
    <w:rPr>
      <w:rFonts w:asciiTheme="majorHAnsi" w:eastAsiaTheme="majorEastAsia" w:hAnsiTheme="majorHAnsi" w:cstheme="majorBidi"/>
      <w:i/>
      <w:iCs/>
      <w:color w:val="5B9BD5" w:themeColor="accent1"/>
      <w:spacing w:val="15"/>
      <w:sz w:val="24"/>
      <w:szCs w:val="24"/>
    </w:rPr>
  </w:style>
  <w:style w:type="character" w:styleId="affe">
    <w:name w:val="Subtle Emphasis"/>
    <w:basedOn w:val="a0"/>
    <w:uiPriority w:val="19"/>
    <w:qFormat/>
    <w:rsid w:val="00B40737"/>
    <w:rPr>
      <w:i/>
      <w:iCs/>
      <w:color w:val="808080" w:themeColor="text1" w:themeTint="7F"/>
    </w:rPr>
  </w:style>
  <w:style w:type="numbering" w:customStyle="1" w:styleId="34">
    <w:name w:val="Нет списка3"/>
    <w:next w:val="a2"/>
    <w:uiPriority w:val="99"/>
    <w:semiHidden/>
    <w:unhideWhenUsed/>
    <w:rsid w:val="00B40737"/>
  </w:style>
  <w:style w:type="table" w:customStyle="1" w:styleId="41">
    <w:name w:val="Сетка таблицы4"/>
    <w:basedOn w:val="a1"/>
    <w:next w:val="a7"/>
    <w:uiPriority w:val="59"/>
    <w:rsid w:val="00B40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40737"/>
  </w:style>
  <w:style w:type="numbering" w:customStyle="1" w:styleId="111">
    <w:name w:val="Нет списка111"/>
    <w:next w:val="a2"/>
    <w:semiHidden/>
    <w:rsid w:val="00B40737"/>
  </w:style>
  <w:style w:type="table" w:customStyle="1" w:styleId="112">
    <w:name w:val="Сетка таблицы11"/>
    <w:basedOn w:val="a1"/>
    <w:next w:val="a7"/>
    <w:uiPriority w:val="59"/>
    <w:rsid w:val="00B40737"/>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B40737"/>
  </w:style>
  <w:style w:type="table" w:customStyle="1" w:styleId="213">
    <w:name w:val="Сетка таблицы21"/>
    <w:basedOn w:val="a1"/>
    <w:next w:val="a7"/>
    <w:rsid w:val="00B407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7"/>
    <w:uiPriority w:val="59"/>
    <w:rsid w:val="00B40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B40737"/>
  </w:style>
  <w:style w:type="character" w:customStyle="1" w:styleId="1b">
    <w:name w:val="Стиль1 Знак"/>
    <w:link w:val="1a"/>
    <w:rsid w:val="00B40737"/>
    <w:rPr>
      <w:rFonts w:ascii="Times New Roman" w:eastAsia="Times New Roman" w:hAnsi="Times New Roman" w:cs="Times New Roman"/>
      <w:sz w:val="28"/>
      <w:szCs w:val="24"/>
      <w:lang w:eastAsia="ru-RU"/>
    </w:rPr>
  </w:style>
  <w:style w:type="character" w:customStyle="1" w:styleId="ListParagraphChar">
    <w:name w:val="List Paragraph Char"/>
    <w:link w:val="1e"/>
    <w:locked/>
    <w:rsid w:val="00B40737"/>
    <w:rPr>
      <w:rFonts w:ascii="Calibri" w:eastAsia="Times New Roman" w:hAnsi="Calibri" w:cs="Times New Roman"/>
    </w:rPr>
  </w:style>
  <w:style w:type="character" w:customStyle="1" w:styleId="214">
    <w:name w:val="Основной текст с отступом 2 Знак1"/>
    <w:locked/>
    <w:rsid w:val="00B40737"/>
    <w:rPr>
      <w:rFonts w:ascii="Times New Roman" w:eastAsia="Times New Roman" w:hAnsi="Times New Roman" w:cs="Times New Roman"/>
      <w:sz w:val="24"/>
      <w:szCs w:val="24"/>
      <w:lang w:eastAsia="ru-RU"/>
    </w:rPr>
  </w:style>
  <w:style w:type="paragraph" w:customStyle="1" w:styleId="afff">
    <w:name w:val="заг табл"/>
    <w:basedOn w:val="a"/>
    <w:rsid w:val="00B40737"/>
    <w:pPr>
      <w:spacing w:after="240" w:line="288" w:lineRule="auto"/>
      <w:jc w:val="center"/>
    </w:pPr>
    <w:rPr>
      <w:rFonts w:ascii="Arial" w:hAnsi="Arial" w:cs="Arial"/>
      <w:b/>
      <w:szCs w:val="20"/>
    </w:rPr>
  </w:style>
  <w:style w:type="character" w:customStyle="1" w:styleId="113">
    <w:name w:val="Основной текст 1 Знак Знак1"/>
    <w:locked/>
    <w:rsid w:val="00B40737"/>
    <w:rPr>
      <w:sz w:val="24"/>
      <w:szCs w:val="24"/>
      <w:lang w:val="ru-RU" w:eastAsia="ru-RU" w:bidi="ar-SA"/>
    </w:rPr>
  </w:style>
  <w:style w:type="character" w:customStyle="1" w:styleId="afff0">
    <w:name w:val="Цветовое выделение"/>
    <w:rsid w:val="00B40737"/>
    <w:rPr>
      <w:b/>
      <w:bCs/>
      <w:color w:val="000080"/>
    </w:rPr>
  </w:style>
  <w:style w:type="table" w:customStyle="1" w:styleId="5">
    <w:name w:val="Сетка таблицы5"/>
    <w:basedOn w:val="a1"/>
    <w:next w:val="a7"/>
    <w:uiPriority w:val="59"/>
    <w:rsid w:val="00B407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B40737"/>
    <w:rPr>
      <w:sz w:val="24"/>
      <w:szCs w:val="24"/>
      <w:lang w:val="ru-RU" w:eastAsia="ru-RU" w:bidi="ar-SA"/>
    </w:rPr>
  </w:style>
  <w:style w:type="paragraph" w:customStyle="1" w:styleId="2c">
    <w:name w:val="Знак Знак Знак Знак2"/>
    <w:basedOn w:val="a"/>
    <w:rsid w:val="00B40737"/>
    <w:pPr>
      <w:spacing w:before="100" w:beforeAutospacing="1" w:after="100" w:afterAutospacing="1"/>
    </w:pPr>
    <w:rPr>
      <w:rFonts w:ascii="Tahoma" w:hAnsi="Tahoma"/>
      <w:sz w:val="20"/>
      <w:szCs w:val="20"/>
      <w:lang w:val="en-US" w:eastAsia="en-US"/>
    </w:rPr>
  </w:style>
  <w:style w:type="paragraph" w:customStyle="1" w:styleId="afff1">
    <w:name w:val="Номер"/>
    <w:basedOn w:val="a"/>
    <w:rsid w:val="00B40737"/>
    <w:pPr>
      <w:jc w:val="center"/>
    </w:pPr>
    <w:rPr>
      <w:sz w:val="28"/>
      <w:szCs w:val="20"/>
    </w:rPr>
  </w:style>
  <w:style w:type="character" w:customStyle="1" w:styleId="afff2">
    <w:name w:val="Знак Знак"/>
    <w:rsid w:val="00B40737"/>
    <w:rPr>
      <w:sz w:val="16"/>
      <w:szCs w:val="16"/>
      <w:lang w:val="ru-RU" w:eastAsia="ru-RU" w:bidi="ar-SA"/>
    </w:rPr>
  </w:style>
  <w:style w:type="paragraph" w:customStyle="1" w:styleId="afff3">
    <w:name w:val="Постановление"/>
    <w:basedOn w:val="a"/>
    <w:rsid w:val="00B40737"/>
    <w:pPr>
      <w:jc w:val="center"/>
    </w:pPr>
    <w:rPr>
      <w:spacing w:val="-14"/>
      <w:sz w:val="30"/>
      <w:szCs w:val="20"/>
    </w:rPr>
  </w:style>
  <w:style w:type="character" w:customStyle="1" w:styleId="apple-style-span">
    <w:name w:val="apple-style-span"/>
    <w:basedOn w:val="a0"/>
    <w:rsid w:val="00B40737"/>
  </w:style>
  <w:style w:type="character" w:customStyle="1" w:styleId="2d">
    <w:name w:val="Знак Знак2"/>
    <w:rsid w:val="00B40737"/>
    <w:rPr>
      <w:sz w:val="24"/>
      <w:szCs w:val="24"/>
      <w:lang w:val="ru-RU" w:eastAsia="ru-RU" w:bidi="ar-SA"/>
    </w:rPr>
  </w:style>
  <w:style w:type="paragraph" w:customStyle="1" w:styleId="1f2">
    <w:name w:val="Заголовок 1К"/>
    <w:basedOn w:val="a"/>
    <w:autoRedefine/>
    <w:rsid w:val="00B40737"/>
    <w:pPr>
      <w:ind w:right="-108"/>
    </w:pPr>
  </w:style>
  <w:style w:type="paragraph" w:customStyle="1" w:styleId="xl31">
    <w:name w:val="xl31"/>
    <w:basedOn w:val="a"/>
    <w:rsid w:val="00B4073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rsid w:val="00B40737"/>
    <w:pPr>
      <w:overflowPunct w:val="0"/>
      <w:autoSpaceDE w:val="0"/>
      <w:autoSpaceDN w:val="0"/>
      <w:adjustRightInd w:val="0"/>
      <w:ind w:firstLine="720"/>
      <w:jc w:val="both"/>
    </w:pPr>
    <w:rPr>
      <w:sz w:val="28"/>
      <w:szCs w:val="20"/>
    </w:rPr>
  </w:style>
  <w:style w:type="paragraph" w:customStyle="1" w:styleId="FR1">
    <w:name w:val="FR1"/>
    <w:rsid w:val="00B40737"/>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4">
    <w:name w:val="Текст Знак"/>
    <w:link w:val="afff5"/>
    <w:semiHidden/>
    <w:locked/>
    <w:rsid w:val="00B40737"/>
    <w:rPr>
      <w:rFonts w:ascii="Consolas" w:hAnsi="Consolas"/>
      <w:sz w:val="21"/>
      <w:szCs w:val="21"/>
    </w:rPr>
  </w:style>
  <w:style w:type="paragraph" w:styleId="afff5">
    <w:name w:val="Plain Text"/>
    <w:basedOn w:val="a"/>
    <w:link w:val="afff4"/>
    <w:semiHidden/>
    <w:rsid w:val="00B40737"/>
    <w:rPr>
      <w:rFonts w:ascii="Consolas" w:eastAsiaTheme="minorHAnsi" w:hAnsi="Consolas" w:cstheme="minorBidi"/>
      <w:sz w:val="21"/>
      <w:szCs w:val="21"/>
      <w:lang w:eastAsia="en-US"/>
    </w:rPr>
  </w:style>
  <w:style w:type="character" w:customStyle="1" w:styleId="1f3">
    <w:name w:val="Текст Знак1"/>
    <w:basedOn w:val="a0"/>
    <w:uiPriority w:val="99"/>
    <w:semiHidden/>
    <w:rsid w:val="00B40737"/>
    <w:rPr>
      <w:rFonts w:ascii="Consolas" w:eastAsia="Times New Roman" w:hAnsi="Consolas" w:cs="Consolas"/>
      <w:sz w:val="21"/>
      <w:szCs w:val="21"/>
      <w:lang w:eastAsia="ru-RU"/>
    </w:rPr>
  </w:style>
  <w:style w:type="character" w:customStyle="1" w:styleId="FontStyle11">
    <w:name w:val="Font Style11"/>
    <w:rsid w:val="00B40737"/>
    <w:rPr>
      <w:rFonts w:ascii="Times New Roman" w:hAnsi="Times New Roman" w:cs="Times New Roman"/>
      <w:sz w:val="26"/>
      <w:szCs w:val="26"/>
    </w:rPr>
  </w:style>
  <w:style w:type="character" w:customStyle="1" w:styleId="35">
    <w:name w:val="Знак Знак3"/>
    <w:locked/>
    <w:rsid w:val="00B40737"/>
    <w:rPr>
      <w:sz w:val="24"/>
      <w:szCs w:val="24"/>
      <w:lang w:val="ru-RU" w:eastAsia="ru-RU" w:bidi="ar-SA"/>
    </w:rPr>
  </w:style>
  <w:style w:type="character" w:customStyle="1" w:styleId="news-text">
    <w:name w:val="news-text"/>
    <w:basedOn w:val="a0"/>
    <w:rsid w:val="00B40737"/>
  </w:style>
  <w:style w:type="paragraph" w:customStyle="1" w:styleId="1f4">
    <w:name w:val="Знак Знак Знак1 Знак Знак Знак Знак Знак Знак Знак Знак"/>
    <w:basedOn w:val="a"/>
    <w:rsid w:val="00B40737"/>
    <w:pPr>
      <w:spacing w:before="100" w:beforeAutospacing="1" w:after="100" w:afterAutospacing="1"/>
    </w:pPr>
    <w:rPr>
      <w:rFonts w:ascii="Tahoma" w:hAnsi="Tahoma"/>
      <w:sz w:val="20"/>
      <w:szCs w:val="20"/>
      <w:lang w:val="en-US" w:eastAsia="en-US"/>
    </w:rPr>
  </w:style>
  <w:style w:type="character" w:customStyle="1" w:styleId="7">
    <w:name w:val="Знак Знак7"/>
    <w:locked/>
    <w:rsid w:val="00B40737"/>
    <w:rPr>
      <w:sz w:val="24"/>
      <w:szCs w:val="24"/>
      <w:lang w:val="ru-RU" w:eastAsia="ru-RU" w:bidi="ar-SA"/>
    </w:rPr>
  </w:style>
  <w:style w:type="character" w:customStyle="1" w:styleId="1f5">
    <w:name w:val="Знак Знак1"/>
    <w:locked/>
    <w:rsid w:val="00B40737"/>
    <w:rPr>
      <w:sz w:val="24"/>
      <w:szCs w:val="24"/>
      <w:lang w:val="ru-RU" w:eastAsia="ru-RU" w:bidi="ar-SA"/>
    </w:rPr>
  </w:style>
  <w:style w:type="character" w:customStyle="1" w:styleId="FontStyle12">
    <w:name w:val="Font Style12"/>
    <w:rsid w:val="00B40737"/>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40737"/>
    <w:rPr>
      <w:rFonts w:cs="Times New Roman"/>
    </w:rPr>
  </w:style>
  <w:style w:type="paragraph" w:customStyle="1" w:styleId="afff6">
    <w:name w:val="основной"/>
    <w:basedOn w:val="a"/>
    <w:rsid w:val="00B40737"/>
    <w:pPr>
      <w:ind w:firstLine="567"/>
      <w:jc w:val="both"/>
    </w:pPr>
    <w:rPr>
      <w:sz w:val="28"/>
      <w:szCs w:val="20"/>
    </w:rPr>
  </w:style>
  <w:style w:type="paragraph" w:customStyle="1" w:styleId="afff7">
    <w:name w:val="Текстовый блок"/>
    <w:rsid w:val="00B40737"/>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B40737"/>
    <w:pPr>
      <w:spacing w:before="100" w:beforeAutospacing="1" w:after="100" w:afterAutospacing="1"/>
    </w:pPr>
  </w:style>
  <w:style w:type="paragraph" w:customStyle="1" w:styleId="2e">
    <w:name w:val="Без интервала2"/>
    <w:rsid w:val="00B40737"/>
    <w:pPr>
      <w:spacing w:after="0" w:line="240" w:lineRule="auto"/>
    </w:pPr>
    <w:rPr>
      <w:rFonts w:ascii="Calibri" w:eastAsia="Times New Roman" w:hAnsi="Calibri" w:cs="Times New Roman"/>
    </w:rPr>
  </w:style>
  <w:style w:type="character" w:customStyle="1" w:styleId="afff8">
    <w:name w:val="Основной текст_"/>
    <w:link w:val="2f"/>
    <w:rsid w:val="00B40737"/>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8"/>
    <w:rsid w:val="00B40737"/>
    <w:pPr>
      <w:widowControl w:val="0"/>
      <w:shd w:val="clear" w:color="auto" w:fill="FFFFFF"/>
      <w:spacing w:before="180" w:line="317" w:lineRule="exact"/>
      <w:jc w:val="both"/>
    </w:pPr>
    <w:rPr>
      <w:sz w:val="26"/>
      <w:szCs w:val="26"/>
      <w:lang w:eastAsia="en-US"/>
    </w:rPr>
  </w:style>
  <w:style w:type="paragraph" w:styleId="afff9">
    <w:name w:val="endnote text"/>
    <w:basedOn w:val="a"/>
    <w:link w:val="afffa"/>
    <w:rsid w:val="00B40737"/>
    <w:rPr>
      <w:sz w:val="20"/>
      <w:szCs w:val="20"/>
    </w:rPr>
  </w:style>
  <w:style w:type="character" w:customStyle="1" w:styleId="afffa">
    <w:name w:val="Текст концевой сноски Знак"/>
    <w:basedOn w:val="a0"/>
    <w:link w:val="afff9"/>
    <w:rsid w:val="00B40737"/>
    <w:rPr>
      <w:rFonts w:ascii="Times New Roman" w:eastAsia="Times New Roman" w:hAnsi="Times New Roman" w:cs="Times New Roman"/>
      <w:sz w:val="20"/>
      <w:szCs w:val="20"/>
      <w:lang w:eastAsia="ru-RU"/>
    </w:rPr>
  </w:style>
  <w:style w:type="character" w:styleId="afffb">
    <w:name w:val="endnote reference"/>
    <w:rsid w:val="00B40737"/>
    <w:rPr>
      <w:vertAlign w:val="superscript"/>
    </w:rPr>
  </w:style>
  <w:style w:type="character" w:customStyle="1" w:styleId="12pt">
    <w:name w:val="Основной текст + 12 pt"/>
    <w:rsid w:val="00B40737"/>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40737"/>
    <w:rPr>
      <w:rFonts w:ascii="Times New Roman" w:eastAsia="Times New Roman" w:hAnsi="Times New Roman" w:cs="Times New Roman"/>
      <w:sz w:val="28"/>
      <w:szCs w:val="28"/>
      <w:shd w:val="clear" w:color="auto" w:fill="FFFFFF"/>
    </w:rPr>
  </w:style>
  <w:style w:type="paragraph" w:customStyle="1" w:styleId="afffc">
    <w:name w:val="Текст в заданном формате"/>
    <w:basedOn w:val="a"/>
    <w:rsid w:val="00B40737"/>
    <w:pPr>
      <w:widowControl w:val="0"/>
      <w:suppressAutoHyphens/>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B40737"/>
  </w:style>
  <w:style w:type="table" w:customStyle="1" w:styleId="61">
    <w:name w:val="Сетка таблицы6"/>
    <w:basedOn w:val="a1"/>
    <w:next w:val="a7"/>
    <w:uiPriority w:val="59"/>
    <w:rsid w:val="00B407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
    <w:uiPriority w:val="39"/>
    <w:unhideWhenUsed/>
    <w:qFormat/>
    <w:rsid w:val="00B40737"/>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36">
    <w:name w:val="toc 3"/>
    <w:basedOn w:val="a"/>
    <w:next w:val="a"/>
    <w:autoRedefine/>
    <w:uiPriority w:val="39"/>
    <w:unhideWhenUsed/>
    <w:qFormat/>
    <w:rsid w:val="00B40737"/>
    <w:pPr>
      <w:spacing w:after="100" w:line="276" w:lineRule="auto"/>
      <w:ind w:left="440"/>
    </w:pPr>
    <w:rPr>
      <w:rFonts w:asciiTheme="minorHAnsi" w:eastAsiaTheme="minorEastAsia" w:hAnsiTheme="minorHAnsi" w:cstheme="minorBidi"/>
      <w:sz w:val="22"/>
      <w:szCs w:val="22"/>
    </w:rPr>
  </w:style>
  <w:style w:type="paragraph" w:customStyle="1" w:styleId="37">
    <w:name w:val="Без интервала3"/>
    <w:rsid w:val="00B4073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9</Pages>
  <Words>3966</Words>
  <Characters>22610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24</cp:revision>
  <cp:lastPrinted>2022-12-16T04:44:00Z</cp:lastPrinted>
  <dcterms:created xsi:type="dcterms:W3CDTF">2022-09-26T09:08:00Z</dcterms:created>
  <dcterms:modified xsi:type="dcterms:W3CDTF">2022-12-16T04:45:00Z</dcterms:modified>
</cp:coreProperties>
</file>