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EE2" w:rsidRPr="00AF76D7" w:rsidRDefault="00165EE2" w:rsidP="00AF76D7">
      <w:pPr>
        <w:rPr>
          <w:b/>
          <w:sz w:val="20"/>
          <w:szCs w:val="20"/>
        </w:rPr>
      </w:pPr>
    </w:p>
    <w:p w:rsidR="00165EE2" w:rsidRPr="00AF76D7" w:rsidRDefault="00AF76D7" w:rsidP="00AF76D7">
      <w:pPr>
        <w:jc w:val="center"/>
        <w:rPr>
          <w:b/>
          <w:sz w:val="36"/>
          <w:szCs w:val="36"/>
        </w:rPr>
      </w:pPr>
      <w:r w:rsidRPr="00AF76D7">
        <w:rPr>
          <w:noProof/>
          <w:sz w:val="36"/>
          <w:szCs w:val="36"/>
        </w:rPr>
        <mc:AlternateContent>
          <mc:Choice Requires="wps">
            <w:drawing>
              <wp:anchor distT="0" distB="0" distL="114300" distR="114300" simplePos="0" relativeHeight="251660288" behindDoc="0" locked="0" layoutInCell="1" allowOverlap="1" wp14:anchorId="16668303" wp14:editId="75BCBA0A">
                <wp:simplePos x="0" y="0"/>
                <wp:positionH relativeFrom="column">
                  <wp:posOffset>44334</wp:posOffset>
                </wp:positionH>
                <wp:positionV relativeFrom="paragraph">
                  <wp:posOffset>85090</wp:posOffset>
                </wp:positionV>
                <wp:extent cx="1457325" cy="800100"/>
                <wp:effectExtent l="0" t="0" r="28575" b="19050"/>
                <wp:wrapNone/>
                <wp:docPr id="2" name="Вертикальный свито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00100"/>
                        </a:xfrm>
                        <a:prstGeom prst="verticalScroll">
                          <a:avLst>
                            <a:gd name="adj" fmla="val 12500"/>
                          </a:avLst>
                        </a:prstGeom>
                        <a:solidFill>
                          <a:srgbClr val="FFFFFF"/>
                        </a:solidFill>
                        <a:ln w="9525">
                          <a:solidFill>
                            <a:srgbClr val="000000"/>
                          </a:solidFill>
                          <a:round/>
                          <a:headEnd/>
                          <a:tailEnd/>
                        </a:ln>
                      </wps:spPr>
                      <wps:txbx>
                        <w:txbxContent>
                          <w:p w:rsidR="00C63181" w:rsidRPr="00B12837" w:rsidRDefault="00EE2DCF" w:rsidP="00165EE2">
                            <w:pPr>
                              <w:rPr>
                                <w:b/>
                                <w:sz w:val="16"/>
                                <w:szCs w:val="16"/>
                              </w:rPr>
                            </w:pPr>
                            <w:r>
                              <w:rPr>
                                <w:b/>
                                <w:sz w:val="16"/>
                                <w:szCs w:val="16"/>
                              </w:rPr>
                              <w:t xml:space="preserve">      07</w:t>
                            </w:r>
                            <w:r w:rsidR="00C76B45">
                              <w:rPr>
                                <w:b/>
                                <w:sz w:val="16"/>
                                <w:szCs w:val="16"/>
                              </w:rPr>
                              <w:t>.12</w:t>
                            </w:r>
                            <w:r w:rsidR="00C63181" w:rsidRPr="00B12837">
                              <w:rPr>
                                <w:b/>
                                <w:sz w:val="16"/>
                                <w:szCs w:val="16"/>
                              </w:rPr>
                              <w:t>.2023</w:t>
                            </w:r>
                          </w:p>
                          <w:p w:rsidR="00C63181" w:rsidRPr="00B12837" w:rsidRDefault="00C63181" w:rsidP="00165EE2">
                            <w:pPr>
                              <w:rPr>
                                <w:b/>
                                <w:sz w:val="16"/>
                                <w:szCs w:val="16"/>
                              </w:rPr>
                            </w:pPr>
                          </w:p>
                          <w:p w:rsidR="00C63181" w:rsidRPr="00B12837" w:rsidRDefault="00EE2DCF" w:rsidP="00165EE2">
                            <w:pPr>
                              <w:rPr>
                                <w:b/>
                                <w:sz w:val="16"/>
                                <w:szCs w:val="16"/>
                              </w:rPr>
                            </w:pPr>
                            <w:r>
                              <w:rPr>
                                <w:b/>
                                <w:sz w:val="16"/>
                                <w:szCs w:val="16"/>
                              </w:rPr>
                              <w:t xml:space="preserve">       №33 (433</w:t>
                            </w:r>
                            <w:r w:rsidR="00C63181" w:rsidRPr="00B12837">
                              <w:rPr>
                                <w:b/>
                                <w:sz w:val="16"/>
                                <w:szCs w:val="16"/>
                              </w:rPr>
                              <w:t>)</w:t>
                            </w:r>
                          </w:p>
                          <w:p w:rsidR="00C63181" w:rsidRPr="00B12837" w:rsidRDefault="00C63181" w:rsidP="00165EE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2" o:spid="_x0000_s1026" type="#_x0000_t97" style="position:absolute;left:0;text-align:left;margin-left:3.5pt;margin-top:6.7pt;width:114.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">
                <v:textbox>
                  <w:txbxContent>
                    <w:p w:rsidR="00C63181" w:rsidRPr="00B12837" w:rsidRDefault="00EE2DCF" w:rsidP="00165EE2">
                      <w:pPr>
                        <w:rPr>
                          <w:b/>
                          <w:sz w:val="16"/>
                          <w:szCs w:val="16"/>
                        </w:rPr>
                      </w:pPr>
                      <w:r>
                        <w:rPr>
                          <w:b/>
                          <w:sz w:val="16"/>
                          <w:szCs w:val="16"/>
                        </w:rPr>
                        <w:t xml:space="preserve">      07</w:t>
                      </w:r>
                      <w:r w:rsidR="00C76B45">
                        <w:rPr>
                          <w:b/>
                          <w:sz w:val="16"/>
                          <w:szCs w:val="16"/>
                        </w:rPr>
                        <w:t>.12</w:t>
                      </w:r>
                      <w:r w:rsidR="00C63181" w:rsidRPr="00B12837">
                        <w:rPr>
                          <w:b/>
                          <w:sz w:val="16"/>
                          <w:szCs w:val="16"/>
                        </w:rPr>
                        <w:t>.2023</w:t>
                      </w:r>
                    </w:p>
                    <w:p w:rsidR="00C63181" w:rsidRPr="00B12837" w:rsidRDefault="00C63181" w:rsidP="00165EE2">
                      <w:pPr>
                        <w:rPr>
                          <w:b/>
                          <w:sz w:val="16"/>
                          <w:szCs w:val="16"/>
                        </w:rPr>
                      </w:pPr>
                    </w:p>
                    <w:p w:rsidR="00C63181" w:rsidRPr="00B12837" w:rsidRDefault="00EE2DCF" w:rsidP="00165EE2">
                      <w:pPr>
                        <w:rPr>
                          <w:b/>
                          <w:sz w:val="16"/>
                          <w:szCs w:val="16"/>
                        </w:rPr>
                      </w:pPr>
                      <w:r>
                        <w:rPr>
                          <w:b/>
                          <w:sz w:val="16"/>
                          <w:szCs w:val="16"/>
                        </w:rPr>
                        <w:t xml:space="preserve">       №33 (433</w:t>
                      </w:r>
                      <w:r w:rsidR="00C63181" w:rsidRPr="00B12837">
                        <w:rPr>
                          <w:b/>
                          <w:sz w:val="16"/>
                          <w:szCs w:val="16"/>
                        </w:rPr>
                        <w:t>)</w:t>
                      </w:r>
                    </w:p>
                    <w:p w:rsidR="00C63181" w:rsidRPr="00B12837" w:rsidRDefault="00C63181" w:rsidP="00165EE2">
                      <w:pPr>
                        <w:rPr>
                          <w:b/>
                          <w:sz w:val="16"/>
                          <w:szCs w:val="16"/>
                        </w:rPr>
                      </w:pPr>
                    </w:p>
                  </w:txbxContent>
                </v:textbox>
              </v:shape>
            </w:pict>
          </mc:Fallback>
        </mc:AlternateContent>
      </w:r>
      <w:r w:rsidR="00165EE2" w:rsidRPr="00AF76D7">
        <w:rPr>
          <w:noProof/>
          <w:sz w:val="36"/>
          <w:szCs w:val="36"/>
        </w:rPr>
        <mc:AlternateContent>
          <mc:Choice Requires="wps">
            <w:drawing>
              <wp:anchor distT="0" distB="0" distL="114300" distR="114300" simplePos="0" relativeHeight="251659264" behindDoc="0" locked="0" layoutInCell="1" allowOverlap="1" wp14:anchorId="643A1B6D" wp14:editId="243AFFF0">
                <wp:simplePos x="0" y="0"/>
                <wp:positionH relativeFrom="column">
                  <wp:posOffset>1905000</wp:posOffset>
                </wp:positionH>
                <wp:positionV relativeFrom="paragraph">
                  <wp:posOffset>64135</wp:posOffset>
                </wp:positionV>
                <wp:extent cx="3981450" cy="819150"/>
                <wp:effectExtent l="0" t="0" r="19050" b="19050"/>
                <wp:wrapNone/>
                <wp:docPr id="9" name="Лента лицом вверх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819150"/>
                        </a:xfrm>
                        <a:prstGeom prst="ribbon2">
                          <a:avLst>
                            <a:gd name="adj1" fmla="val 12500"/>
                            <a:gd name="adj2" fmla="val 50000"/>
                          </a:avLst>
                        </a:prstGeom>
                        <a:solidFill>
                          <a:srgbClr val="FFFFFF"/>
                        </a:solidFill>
                        <a:ln w="9525">
                          <a:solidFill>
                            <a:srgbClr val="000000"/>
                          </a:solidFill>
                          <a:round/>
                          <a:headEnd/>
                          <a:tailEnd/>
                        </a:ln>
                      </wps:spPr>
                      <wps:txbx>
                        <w:txbxContent>
                          <w:p w:rsidR="00C63181" w:rsidRPr="00B12837" w:rsidRDefault="00C63181" w:rsidP="00165EE2">
                            <w:pPr>
                              <w:jc w:val="center"/>
                              <w:rPr>
                                <w:sz w:val="16"/>
                                <w:szCs w:val="16"/>
                              </w:rPr>
                            </w:pPr>
                            <w:r w:rsidRPr="00B12837">
                              <w:rPr>
                                <w:sz w:val="16"/>
                                <w:szCs w:val="16"/>
                              </w:rPr>
                              <w:t>Администрация Гжатского сельсовета Куйбышевский район</w:t>
                            </w:r>
                          </w:p>
                          <w:p w:rsidR="00C63181" w:rsidRPr="00B12837" w:rsidRDefault="00C63181" w:rsidP="00165EE2">
                            <w:pPr>
                              <w:rPr>
                                <w:sz w:val="16"/>
                                <w:szCs w:val="16"/>
                              </w:rPr>
                            </w:pPr>
                            <w:r>
                              <w:rPr>
                                <w:sz w:val="16"/>
                                <w:szCs w:val="16"/>
                              </w:rPr>
                              <w:t xml:space="preserve">                </w:t>
                            </w:r>
                            <w:r w:rsidRPr="00B12837">
                              <w:rPr>
                                <w:sz w:val="16"/>
                                <w:szCs w:val="16"/>
                              </w:rPr>
                              <w:t>Новосибирская область</w:t>
                            </w:r>
                          </w:p>
                          <w:p w:rsidR="00C63181" w:rsidRPr="00B12837" w:rsidRDefault="00C63181" w:rsidP="00165EE2">
                            <w:pPr>
                              <w:rPr>
                                <w:sz w:val="16"/>
                                <w:szCs w:val="16"/>
                              </w:rPr>
                            </w:pPr>
                          </w:p>
                          <w:p w:rsidR="00C63181" w:rsidRDefault="00C63181" w:rsidP="00165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Лента лицом вверх 9" o:spid="_x0000_s1027" type="#_x0000_t54" style="position:absolute;left:0;text-align:left;margin-left:150pt;margin-top:5.05pt;width:313.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">
                <v:textbox>
                  <w:txbxContent>
                    <w:p w:rsidR="00C63181" w:rsidRPr="00B12837" w:rsidRDefault="00C63181" w:rsidP="00165EE2">
                      <w:pPr>
                        <w:jc w:val="center"/>
                        <w:rPr>
                          <w:sz w:val="16"/>
                          <w:szCs w:val="16"/>
                        </w:rPr>
                      </w:pPr>
                      <w:r w:rsidRPr="00B12837">
                        <w:rPr>
                          <w:sz w:val="16"/>
                          <w:szCs w:val="16"/>
                        </w:rPr>
                        <w:t>Администрация Гжатского сельсовета Куйбышевский район</w:t>
                      </w:r>
                    </w:p>
                    <w:p w:rsidR="00C63181" w:rsidRPr="00B12837" w:rsidRDefault="00C63181" w:rsidP="00165EE2">
                      <w:pPr>
                        <w:rPr>
                          <w:sz w:val="16"/>
                          <w:szCs w:val="16"/>
                        </w:rPr>
                      </w:pPr>
                      <w:r>
                        <w:rPr>
                          <w:sz w:val="16"/>
                          <w:szCs w:val="16"/>
                        </w:rPr>
                        <w:t xml:space="preserve">                </w:t>
                      </w:r>
                      <w:r w:rsidRPr="00B12837">
                        <w:rPr>
                          <w:sz w:val="16"/>
                          <w:szCs w:val="16"/>
                        </w:rPr>
                        <w:t>Новосибирская область</w:t>
                      </w:r>
                    </w:p>
                    <w:p w:rsidR="00C63181" w:rsidRPr="00B12837" w:rsidRDefault="00C63181" w:rsidP="00165EE2">
                      <w:pPr>
                        <w:rPr>
                          <w:sz w:val="16"/>
                          <w:szCs w:val="16"/>
                        </w:rPr>
                      </w:pPr>
                    </w:p>
                    <w:p w:rsidR="00C63181" w:rsidRDefault="00C63181" w:rsidP="00165EE2"/>
                  </w:txbxContent>
                </v:textbox>
              </v:shape>
            </w:pict>
          </mc:Fallback>
        </mc:AlternateContent>
      </w:r>
    </w:p>
    <w:p w:rsidR="00165EE2" w:rsidRPr="00AF76D7" w:rsidRDefault="00165EE2" w:rsidP="00AF76D7">
      <w:pPr>
        <w:tabs>
          <w:tab w:val="left" w:pos="3570"/>
        </w:tabs>
        <w:jc w:val="center"/>
        <w:rPr>
          <w:b/>
          <w:sz w:val="36"/>
          <w:szCs w:val="36"/>
        </w:rPr>
      </w:pPr>
    </w:p>
    <w:p w:rsidR="00165EE2" w:rsidRPr="00AF76D7" w:rsidRDefault="00165EE2" w:rsidP="00AF76D7">
      <w:pPr>
        <w:jc w:val="center"/>
        <w:rPr>
          <w:sz w:val="36"/>
          <w:szCs w:val="36"/>
        </w:rPr>
      </w:pPr>
    </w:p>
    <w:p w:rsidR="00165EE2" w:rsidRPr="00AF76D7" w:rsidRDefault="00165EE2" w:rsidP="00AF76D7">
      <w:pPr>
        <w:jc w:val="center"/>
        <w:rPr>
          <w:sz w:val="36"/>
          <w:szCs w:val="36"/>
        </w:rPr>
      </w:pPr>
    </w:p>
    <w:p w:rsidR="006C786D" w:rsidRPr="00AF76D7" w:rsidRDefault="006C786D" w:rsidP="00AF76D7">
      <w:pPr>
        <w:tabs>
          <w:tab w:val="left" w:pos="1110"/>
        </w:tabs>
        <w:rPr>
          <w:rFonts w:eastAsiaTheme="minorHAnsi"/>
          <w:i/>
          <w:iCs/>
          <w:outline/>
          <w:color w:val="000000"/>
          <w:sz w:val="36"/>
          <w:szCs w:val="36"/>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pPr>
    </w:p>
    <w:p w:rsidR="00243D5D" w:rsidRPr="00AF76D7" w:rsidRDefault="00243D5D" w:rsidP="00AF76D7">
      <w:pPr>
        <w:tabs>
          <w:tab w:val="left" w:pos="1110"/>
        </w:tabs>
        <w:jc w:val="center"/>
        <w:rPr>
          <w:rFonts w:eastAsiaTheme="minorHAnsi"/>
          <w:i/>
          <w:iCs/>
          <w:outline/>
          <w:color w:val="000000"/>
          <w:sz w:val="36"/>
          <w:szCs w:val="36"/>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pPr>
      <w:r w:rsidRPr="00AF76D7">
        <w:rPr>
          <w:rFonts w:eastAsiaTheme="minorHAnsi"/>
          <w:i/>
          <w:iCs/>
          <w:outline/>
          <w:color w:val="000000"/>
          <w:sz w:val="36"/>
          <w:szCs w:val="36"/>
          <w:lang w:eastAsia="en-US"/>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Гжатский вестник</w:t>
      </w:r>
    </w:p>
    <w:p w:rsidR="00366634" w:rsidRDefault="00366634" w:rsidP="00AF76D7">
      <w:pPr>
        <w:jc w:val="center"/>
        <w:rPr>
          <w:sz w:val="36"/>
          <w:szCs w:val="36"/>
        </w:rPr>
      </w:pPr>
    </w:p>
    <w:p w:rsidR="00EE2DCF" w:rsidRPr="00EE2DCF" w:rsidRDefault="00EE2DCF" w:rsidP="00EE2DCF">
      <w:pPr>
        <w:autoSpaceDE w:val="0"/>
        <w:autoSpaceDN w:val="0"/>
        <w:adjustRightInd w:val="0"/>
        <w:jc w:val="center"/>
        <w:rPr>
          <w:bCs/>
          <w:sz w:val="16"/>
          <w:szCs w:val="16"/>
        </w:rPr>
      </w:pPr>
      <w:bookmarkStart w:id="0" w:name="sub_1"/>
      <w:r w:rsidRPr="00EE2DCF">
        <w:rPr>
          <w:bCs/>
          <w:sz w:val="16"/>
          <w:szCs w:val="16"/>
        </w:rPr>
        <w:t>АДМИНИСТРАЦИЯ</w:t>
      </w:r>
    </w:p>
    <w:p w:rsidR="00EE2DCF" w:rsidRPr="00EE2DCF" w:rsidRDefault="00EE2DCF" w:rsidP="00EE2DCF">
      <w:pPr>
        <w:autoSpaceDE w:val="0"/>
        <w:autoSpaceDN w:val="0"/>
        <w:adjustRightInd w:val="0"/>
        <w:jc w:val="center"/>
        <w:rPr>
          <w:bCs/>
          <w:sz w:val="16"/>
          <w:szCs w:val="16"/>
        </w:rPr>
      </w:pPr>
      <w:r w:rsidRPr="00EE2DCF">
        <w:rPr>
          <w:bCs/>
          <w:sz w:val="16"/>
          <w:szCs w:val="16"/>
        </w:rPr>
        <w:t>ГЖАТСКОГО СЕЛЬСОВЕТА</w:t>
      </w:r>
    </w:p>
    <w:p w:rsidR="00EE2DCF" w:rsidRPr="00EE2DCF" w:rsidRDefault="00EE2DCF" w:rsidP="00EE2DCF">
      <w:pPr>
        <w:autoSpaceDE w:val="0"/>
        <w:autoSpaceDN w:val="0"/>
        <w:adjustRightInd w:val="0"/>
        <w:jc w:val="center"/>
        <w:rPr>
          <w:bCs/>
          <w:sz w:val="16"/>
          <w:szCs w:val="16"/>
        </w:rPr>
      </w:pPr>
      <w:r w:rsidRPr="00EE2DCF">
        <w:rPr>
          <w:bCs/>
          <w:sz w:val="16"/>
          <w:szCs w:val="16"/>
        </w:rPr>
        <w:t>КУЙБЫШЕВСКОГО РАЙОНА</w:t>
      </w:r>
    </w:p>
    <w:p w:rsidR="00EE2DCF" w:rsidRPr="00EE2DCF" w:rsidRDefault="00EE2DCF" w:rsidP="00EE2DCF">
      <w:pPr>
        <w:autoSpaceDE w:val="0"/>
        <w:autoSpaceDN w:val="0"/>
        <w:adjustRightInd w:val="0"/>
        <w:jc w:val="center"/>
        <w:rPr>
          <w:bCs/>
          <w:sz w:val="16"/>
          <w:szCs w:val="16"/>
        </w:rPr>
      </w:pPr>
      <w:r w:rsidRPr="00EE2DCF">
        <w:rPr>
          <w:bCs/>
          <w:sz w:val="16"/>
          <w:szCs w:val="16"/>
        </w:rPr>
        <w:t>НОВОСИБИРСКОЙ ОБЛАСТИ</w:t>
      </w:r>
    </w:p>
    <w:p w:rsidR="00EE2DCF" w:rsidRPr="00EE2DCF" w:rsidRDefault="00EE2DCF" w:rsidP="00EE2DCF">
      <w:pPr>
        <w:autoSpaceDE w:val="0"/>
        <w:autoSpaceDN w:val="0"/>
        <w:adjustRightInd w:val="0"/>
        <w:jc w:val="center"/>
        <w:rPr>
          <w:b/>
          <w:bCs/>
          <w:sz w:val="16"/>
          <w:szCs w:val="16"/>
        </w:rPr>
      </w:pPr>
    </w:p>
    <w:p w:rsidR="00EE2DCF" w:rsidRPr="00EE2DCF" w:rsidRDefault="00EE2DCF" w:rsidP="00EE2DCF">
      <w:pPr>
        <w:autoSpaceDE w:val="0"/>
        <w:autoSpaceDN w:val="0"/>
        <w:adjustRightInd w:val="0"/>
        <w:jc w:val="center"/>
        <w:rPr>
          <w:b/>
          <w:bCs/>
          <w:sz w:val="16"/>
          <w:szCs w:val="16"/>
        </w:rPr>
      </w:pPr>
      <w:r w:rsidRPr="00EE2DCF">
        <w:rPr>
          <w:b/>
          <w:bCs/>
          <w:sz w:val="16"/>
          <w:szCs w:val="16"/>
        </w:rPr>
        <w:t>ПОСТАНОВЛЕНИЕ</w:t>
      </w:r>
    </w:p>
    <w:p w:rsidR="00EE2DCF" w:rsidRPr="00EE2DCF" w:rsidRDefault="00EE2DCF" w:rsidP="00EE2DCF">
      <w:pPr>
        <w:autoSpaceDE w:val="0"/>
        <w:autoSpaceDN w:val="0"/>
        <w:adjustRightInd w:val="0"/>
        <w:jc w:val="center"/>
        <w:rPr>
          <w:b/>
          <w:bCs/>
          <w:sz w:val="16"/>
          <w:szCs w:val="16"/>
        </w:rPr>
      </w:pPr>
    </w:p>
    <w:p w:rsidR="00EE2DCF" w:rsidRPr="00EE2DCF" w:rsidRDefault="00EE2DCF" w:rsidP="00EE2DCF">
      <w:pPr>
        <w:autoSpaceDE w:val="0"/>
        <w:autoSpaceDN w:val="0"/>
        <w:adjustRightInd w:val="0"/>
        <w:jc w:val="center"/>
        <w:rPr>
          <w:b/>
          <w:bCs/>
          <w:sz w:val="16"/>
          <w:szCs w:val="16"/>
        </w:rPr>
      </w:pPr>
    </w:p>
    <w:p w:rsidR="00EE2DCF" w:rsidRPr="00EE2DCF" w:rsidRDefault="00EE2DCF" w:rsidP="00EE2DCF">
      <w:pPr>
        <w:autoSpaceDE w:val="0"/>
        <w:autoSpaceDN w:val="0"/>
        <w:adjustRightInd w:val="0"/>
        <w:jc w:val="center"/>
        <w:rPr>
          <w:bCs/>
          <w:sz w:val="16"/>
          <w:szCs w:val="16"/>
        </w:rPr>
      </w:pPr>
      <w:r w:rsidRPr="00EE2DCF">
        <w:rPr>
          <w:bCs/>
          <w:sz w:val="16"/>
          <w:szCs w:val="16"/>
        </w:rPr>
        <w:t>07.12.2023                                   с. Гжатск                                                № 87</w:t>
      </w:r>
    </w:p>
    <w:p w:rsidR="00EE2DCF" w:rsidRPr="00EE2DCF" w:rsidRDefault="00EE2DCF" w:rsidP="00EE2DCF">
      <w:pPr>
        <w:autoSpaceDE w:val="0"/>
        <w:autoSpaceDN w:val="0"/>
        <w:adjustRightInd w:val="0"/>
        <w:jc w:val="center"/>
        <w:rPr>
          <w:b/>
          <w:bCs/>
          <w:sz w:val="16"/>
          <w:szCs w:val="16"/>
        </w:rPr>
      </w:pPr>
    </w:p>
    <w:p w:rsidR="00EE2DCF" w:rsidRPr="00EE2DCF" w:rsidRDefault="00EE2DCF" w:rsidP="00EE2DCF">
      <w:pPr>
        <w:autoSpaceDE w:val="0"/>
        <w:autoSpaceDN w:val="0"/>
        <w:adjustRightInd w:val="0"/>
        <w:jc w:val="center"/>
        <w:rPr>
          <w:b/>
          <w:bCs/>
          <w:sz w:val="16"/>
          <w:szCs w:val="16"/>
          <w:lang w:val="de-DE"/>
        </w:rPr>
      </w:pPr>
    </w:p>
    <w:p w:rsidR="00EE2DCF" w:rsidRPr="00EE2DCF" w:rsidRDefault="00EE2DCF" w:rsidP="00EE2DCF">
      <w:pPr>
        <w:autoSpaceDE w:val="0"/>
        <w:autoSpaceDN w:val="0"/>
        <w:adjustRightInd w:val="0"/>
        <w:jc w:val="center"/>
        <w:rPr>
          <w:b/>
          <w:bCs/>
          <w:iCs/>
          <w:sz w:val="16"/>
          <w:szCs w:val="16"/>
          <w:lang w:val="de-DE"/>
        </w:rPr>
      </w:pPr>
      <w:r w:rsidRPr="00EE2DCF">
        <w:rPr>
          <w:b/>
          <w:bCs/>
          <w:iCs/>
          <w:sz w:val="16"/>
          <w:szCs w:val="16"/>
        </w:rPr>
        <w:t>О ВНЕСЕНИИ ИЗМЕНЕНИЙ В ПОСТАНОВЛЕНИЕ ОТ 30.08.2023 № 61/1 «</w:t>
      </w:r>
      <w:r w:rsidRPr="00EE2DCF">
        <w:rPr>
          <w:b/>
          <w:bCs/>
          <w:iCs/>
          <w:sz w:val="16"/>
          <w:szCs w:val="16"/>
          <w:lang w:val="de-DE"/>
        </w:rPr>
        <w:t>ОБ УТВЕРЖДЕНИИ ПОЛОЖЕНИЯ О ПОРЯДКЕ СООБЩЕНИЯ МУНИЦИПАЛЬНЫМИ СЛУЖАЩИМИ,</w:t>
      </w:r>
    </w:p>
    <w:p w:rsidR="00EE2DCF" w:rsidRPr="00EE2DCF" w:rsidRDefault="00EE2DCF" w:rsidP="00EE2DCF">
      <w:pPr>
        <w:autoSpaceDE w:val="0"/>
        <w:autoSpaceDN w:val="0"/>
        <w:adjustRightInd w:val="0"/>
        <w:jc w:val="center"/>
        <w:rPr>
          <w:b/>
          <w:bCs/>
          <w:sz w:val="16"/>
          <w:szCs w:val="16"/>
          <w:lang w:val="de-DE"/>
        </w:rPr>
      </w:pPr>
      <w:r w:rsidRPr="00EE2DCF">
        <w:rPr>
          <w:b/>
          <w:bCs/>
          <w:iCs/>
          <w:sz w:val="16"/>
          <w:szCs w:val="16"/>
          <w:lang w:val="de-DE"/>
        </w:rPr>
        <w:t xml:space="preserve">ЗАМЕЩАЮЩИМИ ДОЛЖНОСТИ МУНИЦИПАЛЬНОЙ СЛУЖБЫ </w:t>
      </w:r>
      <w:r w:rsidRPr="00EE2DCF">
        <w:rPr>
          <w:b/>
          <w:bCs/>
          <w:iCs/>
          <w:sz w:val="16"/>
          <w:szCs w:val="16"/>
        </w:rPr>
        <w:t xml:space="preserve">В </w:t>
      </w:r>
      <w:r w:rsidRPr="00EE2DCF">
        <w:rPr>
          <w:b/>
          <w:bCs/>
          <w:iCs/>
          <w:sz w:val="16"/>
          <w:szCs w:val="16"/>
          <w:lang w:val="de-DE"/>
        </w:rPr>
        <w:t xml:space="preserve">АДМИНИСТРАЦИИ </w:t>
      </w:r>
      <w:r w:rsidRPr="00EE2DCF">
        <w:rPr>
          <w:b/>
          <w:bCs/>
          <w:iCs/>
          <w:sz w:val="16"/>
          <w:szCs w:val="16"/>
        </w:rPr>
        <w:t>ГЖАТ</w:t>
      </w:r>
      <w:r w:rsidRPr="00EE2DCF">
        <w:rPr>
          <w:b/>
          <w:bCs/>
          <w:iCs/>
          <w:sz w:val="16"/>
          <w:szCs w:val="16"/>
          <w:lang w:val="de-DE"/>
        </w:rPr>
        <w:t>СКОГО СЕЛЬСОВЕТА КУЙБЫШЕВСКОГО РАЙОНА НОВОСИБИРСКОЙ ОБЛАСТИ</w:t>
      </w:r>
    </w:p>
    <w:p w:rsidR="00EE2DCF" w:rsidRPr="00EE2DCF" w:rsidRDefault="00EE2DCF" w:rsidP="00EE2DCF">
      <w:pPr>
        <w:autoSpaceDE w:val="0"/>
        <w:autoSpaceDN w:val="0"/>
        <w:adjustRightInd w:val="0"/>
        <w:jc w:val="center"/>
        <w:rPr>
          <w:b/>
          <w:bCs/>
          <w:iCs/>
          <w:sz w:val="16"/>
          <w:szCs w:val="16"/>
        </w:rPr>
      </w:pPr>
      <w:r w:rsidRPr="00EE2DCF">
        <w:rPr>
          <w:b/>
          <w:bCs/>
          <w:iCs/>
          <w:sz w:val="16"/>
          <w:szCs w:val="16"/>
          <w:lang w:val="de-DE"/>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EE2DCF">
        <w:rPr>
          <w:b/>
          <w:bCs/>
          <w:iCs/>
          <w:sz w:val="16"/>
          <w:szCs w:val="16"/>
        </w:rPr>
        <w:t>»</w:t>
      </w:r>
    </w:p>
    <w:p w:rsidR="00EE2DCF" w:rsidRPr="00EE2DCF" w:rsidRDefault="00EE2DCF" w:rsidP="00EE2DCF">
      <w:pPr>
        <w:autoSpaceDE w:val="0"/>
        <w:autoSpaceDN w:val="0"/>
        <w:adjustRightInd w:val="0"/>
        <w:rPr>
          <w:bCs/>
          <w:sz w:val="16"/>
          <w:szCs w:val="16"/>
        </w:rPr>
      </w:pPr>
    </w:p>
    <w:p w:rsidR="00EE2DCF" w:rsidRPr="00EE2DCF" w:rsidRDefault="00EE2DCF" w:rsidP="00EE2DCF">
      <w:pPr>
        <w:autoSpaceDE w:val="0"/>
        <w:autoSpaceDN w:val="0"/>
        <w:adjustRightInd w:val="0"/>
        <w:rPr>
          <w:bCs/>
          <w:sz w:val="16"/>
          <w:szCs w:val="16"/>
        </w:rPr>
      </w:pPr>
    </w:p>
    <w:p w:rsidR="00EE2DCF" w:rsidRPr="00EE2DCF" w:rsidRDefault="00EE2DCF" w:rsidP="00EE2DCF">
      <w:pPr>
        <w:autoSpaceDE w:val="0"/>
        <w:autoSpaceDN w:val="0"/>
        <w:adjustRightInd w:val="0"/>
        <w:rPr>
          <w:bCs/>
          <w:sz w:val="16"/>
          <w:szCs w:val="16"/>
          <w:lang w:val="de-DE"/>
        </w:rPr>
      </w:pPr>
      <w:r>
        <w:rPr>
          <w:bCs/>
          <w:sz w:val="16"/>
          <w:szCs w:val="16"/>
        </w:rPr>
        <w:t xml:space="preserve">                  </w:t>
      </w:r>
      <w:r w:rsidRPr="00EE2DCF">
        <w:rPr>
          <w:bCs/>
          <w:sz w:val="16"/>
          <w:szCs w:val="16"/>
          <w:lang w:val="de-DE"/>
        </w:rPr>
        <w:t xml:space="preserve">В </w:t>
      </w:r>
      <w:r w:rsidRPr="00EE2DCF">
        <w:rPr>
          <w:bCs/>
          <w:sz w:val="16"/>
          <w:szCs w:val="16"/>
        </w:rPr>
        <w:t>целях приведения муниципальных правовых актов в соответствие с действующим законодательством, администрация Гжатского сельсовета Куйбышевского района Новосибирской области</w:t>
      </w:r>
    </w:p>
    <w:p w:rsidR="00EE2DCF" w:rsidRPr="00EE2DCF" w:rsidRDefault="00EE2DCF" w:rsidP="00EE2DCF">
      <w:pPr>
        <w:autoSpaceDE w:val="0"/>
        <w:autoSpaceDN w:val="0"/>
        <w:adjustRightInd w:val="0"/>
        <w:rPr>
          <w:bCs/>
          <w:sz w:val="16"/>
          <w:szCs w:val="16"/>
          <w:lang w:val="de-DE"/>
        </w:rPr>
      </w:pPr>
      <w:r>
        <w:rPr>
          <w:bCs/>
          <w:sz w:val="16"/>
          <w:szCs w:val="16"/>
        </w:rPr>
        <w:t xml:space="preserve">                  </w:t>
      </w:r>
      <w:r w:rsidRPr="00EE2DCF">
        <w:rPr>
          <w:bCs/>
          <w:sz w:val="16"/>
          <w:szCs w:val="16"/>
        </w:rPr>
        <w:t>ПОСТАНОВЛЯЕТ</w:t>
      </w:r>
      <w:r w:rsidRPr="00EE2DCF">
        <w:rPr>
          <w:bCs/>
          <w:sz w:val="16"/>
          <w:szCs w:val="16"/>
          <w:lang w:val="de-DE"/>
        </w:rPr>
        <w:t>:</w:t>
      </w:r>
    </w:p>
    <w:p w:rsidR="00EE2DCF" w:rsidRPr="00EE2DCF" w:rsidRDefault="00EE2DCF" w:rsidP="00EE2DCF">
      <w:pPr>
        <w:numPr>
          <w:ilvl w:val="0"/>
          <w:numId w:val="30"/>
        </w:numPr>
        <w:autoSpaceDE w:val="0"/>
        <w:autoSpaceDN w:val="0"/>
        <w:adjustRightInd w:val="0"/>
        <w:rPr>
          <w:bCs/>
          <w:sz w:val="16"/>
          <w:szCs w:val="16"/>
        </w:rPr>
      </w:pPr>
      <w:r w:rsidRPr="00EE2DCF">
        <w:rPr>
          <w:bCs/>
          <w:sz w:val="16"/>
          <w:szCs w:val="16"/>
        </w:rPr>
        <w:t xml:space="preserve">Абзац второй пункта 3 положения дополнить словами </w:t>
      </w:r>
    </w:p>
    <w:p w:rsidR="00EE2DCF" w:rsidRPr="00EE2DCF" w:rsidRDefault="00EE2DCF" w:rsidP="00EE2DCF">
      <w:pPr>
        <w:autoSpaceDE w:val="0"/>
        <w:autoSpaceDN w:val="0"/>
        <w:adjustRightInd w:val="0"/>
        <w:rPr>
          <w:bCs/>
          <w:sz w:val="16"/>
          <w:szCs w:val="16"/>
        </w:rPr>
      </w:pPr>
      <w:r w:rsidRPr="00EE2DCF">
        <w:rPr>
          <w:bCs/>
          <w:sz w:val="16"/>
          <w:szCs w:val="16"/>
        </w:rPr>
        <w:t xml:space="preserve">«, за исключением случаев, когда причиной являются не зависящие от него обстоятельства, признанные таковыми в соответствии со статьей 13 Федерального закона от 25.12.2008 №273-ФЗ «О противодействии коррупции»». </w:t>
      </w:r>
    </w:p>
    <w:p w:rsidR="00EE2DCF" w:rsidRPr="00EE2DCF" w:rsidRDefault="00EE2DCF" w:rsidP="00EE2DCF">
      <w:pPr>
        <w:numPr>
          <w:ilvl w:val="0"/>
          <w:numId w:val="30"/>
        </w:numPr>
        <w:autoSpaceDE w:val="0"/>
        <w:autoSpaceDN w:val="0"/>
        <w:adjustRightInd w:val="0"/>
        <w:rPr>
          <w:bCs/>
          <w:sz w:val="16"/>
          <w:szCs w:val="16"/>
        </w:rPr>
      </w:pPr>
      <w:r w:rsidRPr="00EE2DCF">
        <w:rPr>
          <w:bCs/>
          <w:sz w:val="16"/>
          <w:szCs w:val="16"/>
        </w:rPr>
        <w:t>Пункт 2 постановления изложить в следующей редакции:</w:t>
      </w:r>
    </w:p>
    <w:p w:rsidR="00EE2DCF" w:rsidRPr="00EE2DCF" w:rsidRDefault="00EE2DCF" w:rsidP="00EE2DCF">
      <w:pPr>
        <w:autoSpaceDE w:val="0"/>
        <w:autoSpaceDN w:val="0"/>
        <w:adjustRightInd w:val="0"/>
        <w:rPr>
          <w:bCs/>
          <w:sz w:val="16"/>
          <w:szCs w:val="16"/>
          <w:lang w:val="de-DE"/>
        </w:rPr>
      </w:pPr>
      <w:r w:rsidRPr="00EE2DCF">
        <w:rPr>
          <w:bCs/>
          <w:sz w:val="16"/>
          <w:szCs w:val="16"/>
        </w:rPr>
        <w:t xml:space="preserve">«2. </w:t>
      </w:r>
      <w:proofErr w:type="gramStart"/>
      <w:r w:rsidRPr="00EE2DCF">
        <w:rPr>
          <w:bCs/>
          <w:sz w:val="16"/>
          <w:szCs w:val="16"/>
        </w:rPr>
        <w:t xml:space="preserve">Признать утратившим силу постановление администрации Гжатского сельсовета Куйбышевского района Новосибирской области от 28.03.2022 №41 «Об </w:t>
      </w:r>
      <w:r w:rsidRPr="00EE2DCF">
        <w:rPr>
          <w:bCs/>
          <w:sz w:val="16"/>
          <w:szCs w:val="16"/>
          <w:lang w:val="de-DE"/>
        </w:rPr>
        <w:t>утверждении Положения о порядке сообщения муниципальными служащими</w:t>
      </w:r>
      <w:r w:rsidRPr="00EE2DCF">
        <w:rPr>
          <w:bCs/>
          <w:sz w:val="16"/>
          <w:szCs w:val="16"/>
        </w:rPr>
        <w:t>, замещающими должности муниципальной службы  в органе местного самоуправления</w:t>
      </w:r>
      <w:r w:rsidRPr="00EE2DCF">
        <w:rPr>
          <w:bCs/>
          <w:sz w:val="16"/>
          <w:szCs w:val="16"/>
          <w:lang w:val="de-DE"/>
        </w:rPr>
        <w:t xml:space="preserve"> </w:t>
      </w:r>
      <w:r w:rsidRPr="00EE2DCF">
        <w:rPr>
          <w:bCs/>
          <w:sz w:val="16"/>
          <w:szCs w:val="16"/>
        </w:rPr>
        <w:t>Гжат</w:t>
      </w:r>
      <w:r w:rsidRPr="00EE2DCF">
        <w:rPr>
          <w:bCs/>
          <w:sz w:val="16"/>
          <w:szCs w:val="16"/>
          <w:lang w:val="de-DE"/>
        </w:rPr>
        <w:t>ского сельсовета Куйбышевского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End"/>
    </w:p>
    <w:p w:rsidR="00EE2DCF" w:rsidRPr="00EE2DCF" w:rsidRDefault="00EE2DCF" w:rsidP="00EE2DCF">
      <w:pPr>
        <w:autoSpaceDE w:val="0"/>
        <w:autoSpaceDN w:val="0"/>
        <w:adjustRightInd w:val="0"/>
        <w:rPr>
          <w:bCs/>
          <w:sz w:val="16"/>
          <w:szCs w:val="16"/>
        </w:rPr>
      </w:pPr>
      <w:r w:rsidRPr="00EE2DCF">
        <w:rPr>
          <w:bCs/>
          <w:sz w:val="16"/>
          <w:szCs w:val="16"/>
        </w:rPr>
        <w:t xml:space="preserve">          </w:t>
      </w:r>
      <w:r>
        <w:rPr>
          <w:bCs/>
          <w:sz w:val="16"/>
          <w:szCs w:val="16"/>
        </w:rPr>
        <w:t xml:space="preserve">      </w:t>
      </w:r>
      <w:r w:rsidRPr="00EE2DCF">
        <w:rPr>
          <w:bCs/>
          <w:sz w:val="16"/>
          <w:szCs w:val="16"/>
        </w:rPr>
        <w:t xml:space="preserve">3. Опубликовать настоящее постановление в периодическом печатном издании органов местного самоуправления «Гжатский венстник» и разместить на официальном сайте администрации Гжатского сельсовета Куйбышевского района Новосибирской области в информационно-телекоммуникационной сети «Интернет». </w:t>
      </w:r>
    </w:p>
    <w:p w:rsidR="00EE2DCF" w:rsidRPr="00EE2DCF" w:rsidRDefault="00EE2DCF" w:rsidP="00EE2DCF">
      <w:pPr>
        <w:autoSpaceDE w:val="0"/>
        <w:autoSpaceDN w:val="0"/>
        <w:adjustRightInd w:val="0"/>
        <w:rPr>
          <w:bCs/>
          <w:sz w:val="16"/>
          <w:szCs w:val="16"/>
          <w:lang w:val="de-DE"/>
        </w:rPr>
      </w:pPr>
      <w:r>
        <w:rPr>
          <w:bCs/>
          <w:sz w:val="16"/>
          <w:szCs w:val="16"/>
        </w:rPr>
        <w:t xml:space="preserve">               </w:t>
      </w:r>
      <w:r w:rsidRPr="00EE2DCF">
        <w:rPr>
          <w:bCs/>
          <w:sz w:val="16"/>
          <w:szCs w:val="16"/>
          <w:lang w:val="de-DE"/>
        </w:rPr>
        <w:t>4. Контроль за исполнением настоящего постановления оставляю за собой.</w:t>
      </w:r>
    </w:p>
    <w:p w:rsidR="00EE2DCF" w:rsidRPr="00EE2DCF" w:rsidRDefault="00EE2DCF" w:rsidP="00EE2DCF">
      <w:pPr>
        <w:autoSpaceDE w:val="0"/>
        <w:autoSpaceDN w:val="0"/>
        <w:adjustRightInd w:val="0"/>
        <w:rPr>
          <w:bCs/>
          <w:sz w:val="16"/>
          <w:szCs w:val="16"/>
          <w:lang w:val="de-DE"/>
        </w:rPr>
      </w:pPr>
    </w:p>
    <w:p w:rsidR="00EE2DCF" w:rsidRPr="00EE2DCF" w:rsidRDefault="00EE2DCF" w:rsidP="00EE2DCF">
      <w:pPr>
        <w:autoSpaceDE w:val="0"/>
        <w:autoSpaceDN w:val="0"/>
        <w:adjustRightInd w:val="0"/>
        <w:rPr>
          <w:bCs/>
          <w:sz w:val="16"/>
          <w:szCs w:val="16"/>
          <w:lang w:val="de-DE"/>
        </w:rPr>
      </w:pPr>
    </w:p>
    <w:p w:rsidR="00EE2DCF" w:rsidRPr="00EE2DCF" w:rsidRDefault="00EE2DCF" w:rsidP="00EE2DCF">
      <w:pPr>
        <w:autoSpaceDE w:val="0"/>
        <w:autoSpaceDN w:val="0"/>
        <w:adjustRightInd w:val="0"/>
        <w:rPr>
          <w:bCs/>
          <w:sz w:val="16"/>
          <w:szCs w:val="16"/>
          <w:lang w:val="de-DE"/>
        </w:rPr>
      </w:pPr>
      <w:r w:rsidRPr="00EE2DCF">
        <w:rPr>
          <w:bCs/>
          <w:sz w:val="16"/>
          <w:szCs w:val="16"/>
          <w:lang w:val="de-DE"/>
        </w:rPr>
        <w:t xml:space="preserve">Глава </w:t>
      </w:r>
      <w:r w:rsidRPr="00EE2DCF">
        <w:rPr>
          <w:bCs/>
          <w:sz w:val="16"/>
          <w:szCs w:val="16"/>
        </w:rPr>
        <w:t>Гжат</w:t>
      </w:r>
      <w:r w:rsidRPr="00EE2DCF">
        <w:rPr>
          <w:bCs/>
          <w:sz w:val="16"/>
          <w:szCs w:val="16"/>
          <w:lang w:val="de-DE"/>
        </w:rPr>
        <w:t xml:space="preserve">ского сельсовета </w:t>
      </w:r>
    </w:p>
    <w:p w:rsidR="00EE2DCF" w:rsidRPr="00EE2DCF" w:rsidRDefault="00EE2DCF" w:rsidP="00EE2DCF">
      <w:pPr>
        <w:autoSpaceDE w:val="0"/>
        <w:autoSpaceDN w:val="0"/>
        <w:adjustRightInd w:val="0"/>
        <w:rPr>
          <w:bCs/>
          <w:sz w:val="16"/>
          <w:szCs w:val="16"/>
          <w:lang w:val="de-DE"/>
        </w:rPr>
      </w:pPr>
      <w:r w:rsidRPr="00EE2DCF">
        <w:rPr>
          <w:bCs/>
          <w:sz w:val="16"/>
          <w:szCs w:val="16"/>
          <w:lang w:val="de-DE"/>
        </w:rPr>
        <w:t xml:space="preserve">Куйбышевского района            </w:t>
      </w:r>
    </w:p>
    <w:p w:rsidR="00EE2DCF" w:rsidRPr="00EE2DCF" w:rsidRDefault="00EE2DCF" w:rsidP="00EE2DCF">
      <w:pPr>
        <w:autoSpaceDE w:val="0"/>
        <w:autoSpaceDN w:val="0"/>
        <w:adjustRightInd w:val="0"/>
        <w:rPr>
          <w:bCs/>
          <w:sz w:val="16"/>
          <w:szCs w:val="16"/>
          <w:lang w:val="de-DE"/>
        </w:rPr>
      </w:pPr>
      <w:r w:rsidRPr="00EE2DCF">
        <w:rPr>
          <w:bCs/>
          <w:sz w:val="16"/>
          <w:szCs w:val="16"/>
          <w:lang w:val="de-DE"/>
        </w:rPr>
        <w:t>Новосибирской области</w:t>
      </w:r>
      <w:r w:rsidRPr="00EE2DCF">
        <w:rPr>
          <w:bCs/>
          <w:sz w:val="16"/>
          <w:szCs w:val="16"/>
          <w:lang w:val="de-DE"/>
        </w:rPr>
        <w:tab/>
        <w:t xml:space="preserve">                                                    </w:t>
      </w:r>
      <w:r w:rsidRPr="00EE2DCF">
        <w:rPr>
          <w:bCs/>
          <w:sz w:val="16"/>
          <w:szCs w:val="16"/>
        </w:rPr>
        <w:t>С.В.Шипайло</w:t>
      </w:r>
      <w:r w:rsidRPr="00EE2DCF">
        <w:rPr>
          <w:bCs/>
          <w:sz w:val="16"/>
          <w:szCs w:val="16"/>
          <w:lang w:val="de-DE"/>
        </w:rPr>
        <w:tab/>
      </w:r>
      <w:r w:rsidRPr="00EE2DCF">
        <w:rPr>
          <w:bCs/>
          <w:sz w:val="16"/>
          <w:szCs w:val="16"/>
          <w:lang w:val="de-DE"/>
        </w:rPr>
        <w:tab/>
      </w:r>
      <w:r w:rsidRPr="00EE2DCF">
        <w:rPr>
          <w:bCs/>
          <w:sz w:val="16"/>
          <w:szCs w:val="16"/>
          <w:lang w:val="de-DE"/>
        </w:rPr>
        <w:tab/>
      </w:r>
      <w:r w:rsidRPr="00EE2DCF">
        <w:rPr>
          <w:bCs/>
          <w:sz w:val="16"/>
          <w:szCs w:val="16"/>
          <w:lang w:val="de-DE"/>
        </w:rPr>
        <w:tab/>
      </w:r>
    </w:p>
    <w:p w:rsidR="00C76B45" w:rsidRDefault="00C76B45" w:rsidP="00C76B45">
      <w:pPr>
        <w:autoSpaceDE w:val="0"/>
        <w:autoSpaceDN w:val="0"/>
        <w:adjustRightInd w:val="0"/>
        <w:rPr>
          <w:bCs/>
          <w:sz w:val="16"/>
          <w:szCs w:val="16"/>
        </w:rPr>
      </w:pPr>
    </w:p>
    <w:p w:rsidR="00EE2DCF" w:rsidRPr="00EE2DCF" w:rsidRDefault="00EE2DCF" w:rsidP="00EE2DCF">
      <w:pPr>
        <w:autoSpaceDE w:val="0"/>
        <w:autoSpaceDN w:val="0"/>
        <w:adjustRightInd w:val="0"/>
        <w:jc w:val="center"/>
        <w:rPr>
          <w:bCs/>
          <w:sz w:val="16"/>
          <w:szCs w:val="16"/>
        </w:rPr>
      </w:pPr>
      <w:r w:rsidRPr="00EE2DCF">
        <w:rPr>
          <w:bCs/>
          <w:sz w:val="16"/>
          <w:szCs w:val="16"/>
        </w:rPr>
        <w:t>АДМИНИСТРАЦИЯ</w:t>
      </w:r>
    </w:p>
    <w:p w:rsidR="00EE2DCF" w:rsidRPr="00EE2DCF" w:rsidRDefault="00EE2DCF" w:rsidP="00EE2DCF">
      <w:pPr>
        <w:autoSpaceDE w:val="0"/>
        <w:autoSpaceDN w:val="0"/>
        <w:adjustRightInd w:val="0"/>
        <w:jc w:val="center"/>
        <w:rPr>
          <w:bCs/>
          <w:sz w:val="16"/>
          <w:szCs w:val="16"/>
        </w:rPr>
      </w:pPr>
      <w:r w:rsidRPr="00EE2DCF">
        <w:rPr>
          <w:bCs/>
          <w:sz w:val="16"/>
          <w:szCs w:val="16"/>
        </w:rPr>
        <w:t>ГЖАТСКОГО СЕЛЬСОВЕТА</w:t>
      </w:r>
    </w:p>
    <w:p w:rsidR="00EE2DCF" w:rsidRPr="00EE2DCF" w:rsidRDefault="00EE2DCF" w:rsidP="00EE2DCF">
      <w:pPr>
        <w:autoSpaceDE w:val="0"/>
        <w:autoSpaceDN w:val="0"/>
        <w:adjustRightInd w:val="0"/>
        <w:jc w:val="center"/>
        <w:rPr>
          <w:bCs/>
          <w:sz w:val="16"/>
          <w:szCs w:val="16"/>
        </w:rPr>
      </w:pPr>
      <w:r w:rsidRPr="00EE2DCF">
        <w:rPr>
          <w:bCs/>
          <w:sz w:val="16"/>
          <w:szCs w:val="16"/>
        </w:rPr>
        <w:t>КУЙБЫШЕВСКОГО РАЙОНА</w:t>
      </w:r>
    </w:p>
    <w:p w:rsidR="00EE2DCF" w:rsidRPr="00EE2DCF" w:rsidRDefault="00EE2DCF" w:rsidP="00EE2DCF">
      <w:pPr>
        <w:autoSpaceDE w:val="0"/>
        <w:autoSpaceDN w:val="0"/>
        <w:adjustRightInd w:val="0"/>
        <w:jc w:val="center"/>
        <w:rPr>
          <w:bCs/>
          <w:sz w:val="16"/>
          <w:szCs w:val="16"/>
        </w:rPr>
      </w:pPr>
      <w:r w:rsidRPr="00EE2DCF">
        <w:rPr>
          <w:bCs/>
          <w:sz w:val="16"/>
          <w:szCs w:val="16"/>
        </w:rPr>
        <w:t>НОВОСИБИРСКОЙ ОБЛАСТИ</w:t>
      </w:r>
    </w:p>
    <w:p w:rsidR="00EE2DCF" w:rsidRPr="00EE2DCF" w:rsidRDefault="00EE2DCF" w:rsidP="00EE2DCF">
      <w:pPr>
        <w:autoSpaceDE w:val="0"/>
        <w:autoSpaceDN w:val="0"/>
        <w:adjustRightInd w:val="0"/>
        <w:jc w:val="center"/>
        <w:rPr>
          <w:b/>
          <w:bCs/>
          <w:sz w:val="16"/>
          <w:szCs w:val="16"/>
        </w:rPr>
      </w:pPr>
    </w:p>
    <w:p w:rsidR="00EE2DCF" w:rsidRPr="00EE2DCF" w:rsidRDefault="00EE2DCF" w:rsidP="00EE2DCF">
      <w:pPr>
        <w:autoSpaceDE w:val="0"/>
        <w:autoSpaceDN w:val="0"/>
        <w:adjustRightInd w:val="0"/>
        <w:jc w:val="center"/>
        <w:rPr>
          <w:b/>
          <w:bCs/>
          <w:sz w:val="16"/>
          <w:szCs w:val="16"/>
        </w:rPr>
      </w:pPr>
      <w:r w:rsidRPr="00EE2DCF">
        <w:rPr>
          <w:b/>
          <w:bCs/>
          <w:sz w:val="16"/>
          <w:szCs w:val="16"/>
        </w:rPr>
        <w:t>ПОСТАНОВЛЕНИЕ</w:t>
      </w:r>
    </w:p>
    <w:p w:rsidR="00EE2DCF" w:rsidRPr="00EE2DCF" w:rsidRDefault="00EE2DCF" w:rsidP="00EE2DCF">
      <w:pPr>
        <w:autoSpaceDE w:val="0"/>
        <w:autoSpaceDN w:val="0"/>
        <w:adjustRightInd w:val="0"/>
        <w:jc w:val="center"/>
        <w:rPr>
          <w:b/>
          <w:bCs/>
          <w:sz w:val="16"/>
          <w:szCs w:val="16"/>
        </w:rPr>
      </w:pPr>
    </w:p>
    <w:p w:rsidR="00EE2DCF" w:rsidRPr="00EE2DCF" w:rsidRDefault="00EE2DCF" w:rsidP="00EE2DCF">
      <w:pPr>
        <w:autoSpaceDE w:val="0"/>
        <w:autoSpaceDN w:val="0"/>
        <w:adjustRightInd w:val="0"/>
        <w:jc w:val="center"/>
        <w:rPr>
          <w:bCs/>
          <w:sz w:val="16"/>
          <w:szCs w:val="16"/>
        </w:rPr>
      </w:pPr>
      <w:r w:rsidRPr="00EE2DCF">
        <w:rPr>
          <w:bCs/>
          <w:sz w:val="16"/>
          <w:szCs w:val="16"/>
        </w:rPr>
        <w:t>07.12.2023                                   с. Гжатск                                                № 88</w:t>
      </w:r>
    </w:p>
    <w:p w:rsidR="00EE2DCF" w:rsidRPr="00EE2DCF" w:rsidRDefault="00EE2DCF" w:rsidP="00EE2DCF">
      <w:pPr>
        <w:autoSpaceDE w:val="0"/>
        <w:autoSpaceDN w:val="0"/>
        <w:adjustRightInd w:val="0"/>
        <w:jc w:val="center"/>
        <w:rPr>
          <w:bCs/>
          <w:sz w:val="16"/>
          <w:szCs w:val="16"/>
        </w:rPr>
      </w:pPr>
    </w:p>
    <w:p w:rsidR="00EE2DCF" w:rsidRPr="00EE2DCF" w:rsidRDefault="00EE2DCF" w:rsidP="00EE2DCF">
      <w:pPr>
        <w:autoSpaceDE w:val="0"/>
        <w:autoSpaceDN w:val="0"/>
        <w:adjustRightInd w:val="0"/>
        <w:jc w:val="center"/>
        <w:rPr>
          <w:b/>
          <w:bCs/>
          <w:sz w:val="16"/>
          <w:szCs w:val="16"/>
          <w:lang w:val="de-DE"/>
        </w:rPr>
      </w:pPr>
      <w:r w:rsidRPr="00EE2DCF">
        <w:rPr>
          <w:b/>
          <w:bCs/>
          <w:sz w:val="16"/>
          <w:szCs w:val="16"/>
        </w:rPr>
        <w:t>О ВНЕСЕНИИ ИЗМЕНЕНИЙ В ПОСТАНОВЛЕНИЕ ОТ 30.08.2023 №61/3 «</w:t>
      </w:r>
      <w:r w:rsidRPr="00EE2DCF">
        <w:rPr>
          <w:b/>
          <w:bCs/>
          <w:sz w:val="16"/>
          <w:szCs w:val="16"/>
          <w:lang w:val="de-DE"/>
        </w:rPr>
        <w:t>ОБ УТВЕРЖДЕНИИ ПОРЯДКА СООБЩЕНИЯ РУКОВОДИТЕЛЯМИ МУНИЦИПАЛЬНЫХ УЧРЕЖДЕНИЙ (ПРЕДПРИЯТИЙ)</w:t>
      </w:r>
      <w:r w:rsidRPr="00EE2DCF">
        <w:rPr>
          <w:b/>
          <w:bCs/>
          <w:sz w:val="16"/>
          <w:szCs w:val="16"/>
        </w:rPr>
        <w:t xml:space="preserve"> ГЖАТСКОГО СЕЛЬСОВЕТА КУЙБЫШЕВСКОГО РАЙОНА НОВОСИБИРСКОЙ ОБЛАСТИ</w:t>
      </w:r>
    </w:p>
    <w:p w:rsidR="00EE2DCF" w:rsidRPr="00EE2DCF" w:rsidRDefault="00EE2DCF" w:rsidP="00EE2DCF">
      <w:pPr>
        <w:autoSpaceDE w:val="0"/>
        <w:autoSpaceDN w:val="0"/>
        <w:adjustRightInd w:val="0"/>
        <w:jc w:val="center"/>
        <w:rPr>
          <w:b/>
          <w:bCs/>
          <w:sz w:val="16"/>
          <w:szCs w:val="16"/>
        </w:rPr>
      </w:pPr>
      <w:r w:rsidRPr="00EE2DCF">
        <w:rPr>
          <w:b/>
          <w:bCs/>
          <w:sz w:val="16"/>
          <w:szCs w:val="16"/>
          <w:lang w:val="de-DE"/>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EE2DCF">
        <w:rPr>
          <w:b/>
          <w:bCs/>
          <w:sz w:val="16"/>
          <w:szCs w:val="16"/>
        </w:rPr>
        <w:t>»</w:t>
      </w:r>
    </w:p>
    <w:p w:rsidR="00EE2DCF" w:rsidRPr="00EE2DCF" w:rsidRDefault="00EE2DCF" w:rsidP="00EE2DCF">
      <w:pPr>
        <w:autoSpaceDE w:val="0"/>
        <w:autoSpaceDN w:val="0"/>
        <w:adjustRightInd w:val="0"/>
        <w:jc w:val="center"/>
        <w:rPr>
          <w:bCs/>
          <w:sz w:val="16"/>
          <w:szCs w:val="16"/>
          <w:lang w:val="de-DE"/>
        </w:rPr>
      </w:pPr>
    </w:p>
    <w:p w:rsidR="00EE2DCF" w:rsidRPr="00EE2DCF" w:rsidRDefault="00EE2DCF" w:rsidP="00EE2DCF">
      <w:pPr>
        <w:autoSpaceDE w:val="0"/>
        <w:autoSpaceDN w:val="0"/>
        <w:adjustRightInd w:val="0"/>
        <w:rPr>
          <w:bCs/>
          <w:sz w:val="16"/>
          <w:szCs w:val="16"/>
          <w:lang w:val="de-DE"/>
        </w:rPr>
      </w:pPr>
      <w:r>
        <w:rPr>
          <w:bCs/>
          <w:sz w:val="16"/>
          <w:szCs w:val="16"/>
        </w:rPr>
        <w:t xml:space="preserve">                  </w:t>
      </w:r>
      <w:r w:rsidRPr="00EE2DCF">
        <w:rPr>
          <w:bCs/>
          <w:sz w:val="16"/>
          <w:szCs w:val="16"/>
          <w:lang w:val="de-DE"/>
        </w:rPr>
        <w:t xml:space="preserve">В </w:t>
      </w:r>
      <w:r w:rsidRPr="00EE2DCF">
        <w:rPr>
          <w:bCs/>
          <w:sz w:val="16"/>
          <w:szCs w:val="16"/>
        </w:rPr>
        <w:t>целях приведения муниципальных правовых актов в соответствие с действующим законодательством, администрация Гжатского сельсовета Куйбышевского района Новосибирской области</w:t>
      </w:r>
      <w:r w:rsidRPr="00EE2DCF">
        <w:rPr>
          <w:bCs/>
          <w:sz w:val="16"/>
          <w:szCs w:val="16"/>
          <w:lang w:val="de-DE"/>
        </w:rPr>
        <w:t xml:space="preserve">, </w:t>
      </w:r>
      <w:r w:rsidRPr="00EE2DCF">
        <w:rPr>
          <w:bCs/>
          <w:sz w:val="16"/>
          <w:szCs w:val="16"/>
        </w:rPr>
        <w:t>администрация Гжатского сельсовета Куйбышевского района Новосибирской области</w:t>
      </w:r>
    </w:p>
    <w:p w:rsidR="00EE2DCF" w:rsidRPr="00EE2DCF" w:rsidRDefault="00EE2DCF" w:rsidP="00EE2DCF">
      <w:pPr>
        <w:autoSpaceDE w:val="0"/>
        <w:autoSpaceDN w:val="0"/>
        <w:adjustRightInd w:val="0"/>
        <w:rPr>
          <w:bCs/>
          <w:sz w:val="16"/>
          <w:szCs w:val="16"/>
          <w:lang w:val="de-DE"/>
        </w:rPr>
      </w:pPr>
      <w:r>
        <w:rPr>
          <w:bCs/>
          <w:sz w:val="16"/>
          <w:szCs w:val="16"/>
        </w:rPr>
        <w:t xml:space="preserve">                  </w:t>
      </w:r>
      <w:r w:rsidRPr="00EE2DCF">
        <w:rPr>
          <w:bCs/>
          <w:sz w:val="16"/>
          <w:szCs w:val="16"/>
        </w:rPr>
        <w:t>ПОСТАНОВЛЯЕТ</w:t>
      </w:r>
      <w:r w:rsidRPr="00EE2DCF">
        <w:rPr>
          <w:bCs/>
          <w:sz w:val="16"/>
          <w:szCs w:val="16"/>
          <w:lang w:val="de-DE"/>
        </w:rPr>
        <w:t>:</w:t>
      </w:r>
    </w:p>
    <w:p w:rsidR="00EE2DCF" w:rsidRPr="00EE2DCF" w:rsidRDefault="00EE2DCF" w:rsidP="00EE2DCF">
      <w:pPr>
        <w:numPr>
          <w:ilvl w:val="0"/>
          <w:numId w:val="31"/>
        </w:numPr>
        <w:autoSpaceDE w:val="0"/>
        <w:autoSpaceDN w:val="0"/>
        <w:adjustRightInd w:val="0"/>
        <w:rPr>
          <w:bCs/>
          <w:sz w:val="16"/>
          <w:szCs w:val="16"/>
        </w:rPr>
      </w:pPr>
      <w:r w:rsidRPr="00EE2DCF">
        <w:rPr>
          <w:bCs/>
          <w:sz w:val="16"/>
          <w:szCs w:val="16"/>
          <w:lang w:val="de-DE"/>
        </w:rPr>
        <w:t> </w:t>
      </w:r>
      <w:r w:rsidRPr="00EE2DCF">
        <w:rPr>
          <w:bCs/>
          <w:sz w:val="16"/>
          <w:szCs w:val="16"/>
        </w:rPr>
        <w:t xml:space="preserve">Абзац второй пункта 4 Порядка дополнить словами </w:t>
      </w:r>
    </w:p>
    <w:p w:rsidR="00EE2DCF" w:rsidRPr="00EE2DCF" w:rsidRDefault="00EE2DCF" w:rsidP="00EE2DCF">
      <w:pPr>
        <w:autoSpaceDE w:val="0"/>
        <w:autoSpaceDN w:val="0"/>
        <w:adjustRightInd w:val="0"/>
        <w:rPr>
          <w:bCs/>
          <w:sz w:val="16"/>
          <w:szCs w:val="16"/>
        </w:rPr>
      </w:pPr>
      <w:r w:rsidRPr="00EE2DCF">
        <w:rPr>
          <w:bCs/>
          <w:sz w:val="16"/>
          <w:szCs w:val="16"/>
        </w:rPr>
        <w:t xml:space="preserve">«, за исключением случаев, когда причиной являются не зависящие от него обстоятельства, признанные таковыми в соответствии со статьей 13 Федерального закона от 25.12.2008 №273-ФЗ «О противодействии коррупции»». </w:t>
      </w:r>
    </w:p>
    <w:p w:rsidR="00EE2DCF" w:rsidRPr="00EE2DCF" w:rsidRDefault="00EE2DCF" w:rsidP="00EE2DCF">
      <w:pPr>
        <w:autoSpaceDE w:val="0"/>
        <w:autoSpaceDN w:val="0"/>
        <w:adjustRightInd w:val="0"/>
        <w:rPr>
          <w:bCs/>
          <w:sz w:val="16"/>
          <w:szCs w:val="16"/>
        </w:rPr>
      </w:pPr>
      <w:r w:rsidRPr="00EE2DCF">
        <w:rPr>
          <w:bCs/>
          <w:sz w:val="16"/>
          <w:szCs w:val="16"/>
        </w:rPr>
        <w:lastRenderedPageBreak/>
        <w:t xml:space="preserve">       </w:t>
      </w:r>
      <w:r>
        <w:rPr>
          <w:bCs/>
          <w:sz w:val="16"/>
          <w:szCs w:val="16"/>
        </w:rPr>
        <w:t xml:space="preserve">   </w:t>
      </w:r>
      <w:r w:rsidRPr="00EE2DCF">
        <w:rPr>
          <w:bCs/>
          <w:sz w:val="16"/>
          <w:szCs w:val="16"/>
        </w:rPr>
        <w:t xml:space="preserve">   2. Опубликовать настоящее постановление в периодическом печатном издании органов местного самоуправления «Гжатский вестник» и разместить на официальном сайте администрации Гжатского сельсовета Куйбышевского района Новосибирской области в информационно-телекоммуникационной сети «Интернет». </w:t>
      </w:r>
    </w:p>
    <w:p w:rsidR="00EE2DCF" w:rsidRPr="00EE2DCF" w:rsidRDefault="00EE2DCF" w:rsidP="00EE2DCF">
      <w:pPr>
        <w:autoSpaceDE w:val="0"/>
        <w:autoSpaceDN w:val="0"/>
        <w:adjustRightInd w:val="0"/>
        <w:rPr>
          <w:bCs/>
          <w:sz w:val="16"/>
          <w:szCs w:val="16"/>
          <w:lang w:val="de-DE"/>
        </w:rPr>
      </w:pPr>
      <w:r>
        <w:rPr>
          <w:bCs/>
          <w:sz w:val="16"/>
          <w:szCs w:val="16"/>
        </w:rPr>
        <w:t xml:space="preserve">            </w:t>
      </w:r>
      <w:r w:rsidRPr="00EE2DCF">
        <w:rPr>
          <w:bCs/>
          <w:sz w:val="16"/>
          <w:szCs w:val="16"/>
        </w:rPr>
        <w:t>3</w:t>
      </w:r>
      <w:r w:rsidRPr="00EE2DCF">
        <w:rPr>
          <w:bCs/>
          <w:sz w:val="16"/>
          <w:szCs w:val="16"/>
          <w:lang w:val="de-DE"/>
        </w:rPr>
        <w:t xml:space="preserve">. Контроль за исполнением настоящего постановления </w:t>
      </w:r>
      <w:r w:rsidRPr="00EE2DCF">
        <w:rPr>
          <w:bCs/>
          <w:sz w:val="16"/>
          <w:szCs w:val="16"/>
        </w:rPr>
        <w:t>оставляю за собой.</w:t>
      </w:r>
    </w:p>
    <w:p w:rsidR="00EE2DCF" w:rsidRPr="00EE2DCF" w:rsidRDefault="00EE2DCF" w:rsidP="00EE2DCF">
      <w:pPr>
        <w:autoSpaceDE w:val="0"/>
        <w:autoSpaceDN w:val="0"/>
        <w:adjustRightInd w:val="0"/>
        <w:rPr>
          <w:bCs/>
          <w:sz w:val="16"/>
          <w:szCs w:val="16"/>
          <w:lang w:val="de-DE"/>
        </w:rPr>
      </w:pPr>
      <w:r>
        <w:rPr>
          <w:bCs/>
          <w:sz w:val="16"/>
          <w:szCs w:val="16"/>
        </w:rPr>
        <w:t xml:space="preserve">            </w:t>
      </w:r>
      <w:r w:rsidRPr="00EE2DCF">
        <w:rPr>
          <w:bCs/>
          <w:sz w:val="16"/>
          <w:szCs w:val="16"/>
        </w:rPr>
        <w:t>4</w:t>
      </w:r>
      <w:r w:rsidRPr="00EE2DCF">
        <w:rPr>
          <w:bCs/>
          <w:sz w:val="16"/>
          <w:szCs w:val="16"/>
          <w:lang w:val="de-DE"/>
        </w:rPr>
        <w:t>. Постановление вступает в силу со дня опубликования.</w:t>
      </w:r>
    </w:p>
    <w:p w:rsidR="00EE2DCF" w:rsidRPr="00EE2DCF" w:rsidRDefault="00EE2DCF" w:rsidP="00EE2DCF">
      <w:pPr>
        <w:autoSpaceDE w:val="0"/>
        <w:autoSpaceDN w:val="0"/>
        <w:adjustRightInd w:val="0"/>
        <w:rPr>
          <w:bCs/>
          <w:sz w:val="16"/>
          <w:szCs w:val="16"/>
        </w:rPr>
      </w:pPr>
    </w:p>
    <w:p w:rsidR="00EE2DCF" w:rsidRPr="00EE2DCF" w:rsidRDefault="00EE2DCF" w:rsidP="00EE2DCF">
      <w:pPr>
        <w:autoSpaceDE w:val="0"/>
        <w:autoSpaceDN w:val="0"/>
        <w:adjustRightInd w:val="0"/>
        <w:rPr>
          <w:bCs/>
          <w:sz w:val="16"/>
          <w:szCs w:val="16"/>
        </w:rPr>
      </w:pPr>
    </w:p>
    <w:p w:rsidR="00EE2DCF" w:rsidRPr="00EE2DCF" w:rsidRDefault="00EE2DCF" w:rsidP="00EE2DCF">
      <w:pPr>
        <w:autoSpaceDE w:val="0"/>
        <w:autoSpaceDN w:val="0"/>
        <w:adjustRightInd w:val="0"/>
        <w:rPr>
          <w:bCs/>
          <w:sz w:val="16"/>
          <w:szCs w:val="16"/>
        </w:rPr>
      </w:pPr>
    </w:p>
    <w:p w:rsidR="00EE2DCF" w:rsidRPr="00EE2DCF" w:rsidRDefault="00EE2DCF" w:rsidP="00EE2DCF">
      <w:pPr>
        <w:autoSpaceDE w:val="0"/>
        <w:autoSpaceDN w:val="0"/>
        <w:adjustRightInd w:val="0"/>
        <w:rPr>
          <w:bCs/>
          <w:sz w:val="16"/>
          <w:szCs w:val="16"/>
          <w:lang w:val="de-DE"/>
        </w:rPr>
      </w:pPr>
      <w:r w:rsidRPr="00EE2DCF">
        <w:rPr>
          <w:bCs/>
          <w:sz w:val="16"/>
          <w:szCs w:val="16"/>
          <w:lang w:val="de-DE"/>
        </w:rPr>
        <w:t xml:space="preserve">Глава </w:t>
      </w:r>
      <w:r w:rsidRPr="00EE2DCF">
        <w:rPr>
          <w:bCs/>
          <w:sz w:val="16"/>
          <w:szCs w:val="16"/>
        </w:rPr>
        <w:t>Гжат</w:t>
      </w:r>
      <w:r w:rsidRPr="00EE2DCF">
        <w:rPr>
          <w:bCs/>
          <w:sz w:val="16"/>
          <w:szCs w:val="16"/>
          <w:lang w:val="de-DE"/>
        </w:rPr>
        <w:t xml:space="preserve">ского сельсовета </w:t>
      </w:r>
    </w:p>
    <w:p w:rsidR="00EE2DCF" w:rsidRPr="00EE2DCF" w:rsidRDefault="00EE2DCF" w:rsidP="00EE2DCF">
      <w:pPr>
        <w:autoSpaceDE w:val="0"/>
        <w:autoSpaceDN w:val="0"/>
        <w:adjustRightInd w:val="0"/>
        <w:rPr>
          <w:bCs/>
          <w:sz w:val="16"/>
          <w:szCs w:val="16"/>
          <w:lang w:val="de-DE"/>
        </w:rPr>
      </w:pPr>
      <w:r w:rsidRPr="00EE2DCF">
        <w:rPr>
          <w:bCs/>
          <w:sz w:val="16"/>
          <w:szCs w:val="16"/>
          <w:lang w:val="de-DE"/>
        </w:rPr>
        <w:t xml:space="preserve">Куйбышевского района            </w:t>
      </w:r>
    </w:p>
    <w:p w:rsidR="00EE2DCF" w:rsidRPr="00EE2DCF" w:rsidRDefault="00EE2DCF" w:rsidP="00EE2DCF">
      <w:pPr>
        <w:autoSpaceDE w:val="0"/>
        <w:autoSpaceDN w:val="0"/>
        <w:adjustRightInd w:val="0"/>
        <w:rPr>
          <w:bCs/>
          <w:sz w:val="16"/>
          <w:szCs w:val="16"/>
        </w:rPr>
      </w:pPr>
      <w:r w:rsidRPr="00EE2DCF">
        <w:rPr>
          <w:bCs/>
          <w:sz w:val="16"/>
          <w:szCs w:val="16"/>
          <w:lang w:val="de-DE"/>
        </w:rPr>
        <w:t>Новосибирской области</w:t>
      </w:r>
      <w:r w:rsidRPr="00EE2DCF">
        <w:rPr>
          <w:bCs/>
          <w:sz w:val="16"/>
          <w:szCs w:val="16"/>
          <w:lang w:val="de-DE"/>
        </w:rPr>
        <w:tab/>
        <w:t xml:space="preserve">                                                        </w:t>
      </w:r>
      <w:r w:rsidRPr="00EE2DCF">
        <w:rPr>
          <w:bCs/>
          <w:sz w:val="16"/>
          <w:szCs w:val="16"/>
        </w:rPr>
        <w:t>С.В.Шипайло</w:t>
      </w:r>
      <w:r w:rsidRPr="00EE2DCF">
        <w:rPr>
          <w:bCs/>
          <w:sz w:val="16"/>
          <w:szCs w:val="16"/>
          <w:lang w:val="de-DE"/>
        </w:rPr>
        <w:tab/>
      </w:r>
      <w:r w:rsidRPr="00EE2DCF">
        <w:rPr>
          <w:bCs/>
          <w:sz w:val="16"/>
          <w:szCs w:val="16"/>
          <w:lang w:val="de-DE"/>
        </w:rPr>
        <w:tab/>
      </w:r>
      <w:r w:rsidRPr="00EE2DCF">
        <w:rPr>
          <w:bCs/>
          <w:sz w:val="16"/>
          <w:szCs w:val="16"/>
          <w:lang w:val="de-DE"/>
        </w:rPr>
        <w:tab/>
      </w:r>
      <w:r w:rsidRPr="00EE2DCF">
        <w:rPr>
          <w:bCs/>
          <w:sz w:val="16"/>
          <w:szCs w:val="16"/>
          <w:lang w:val="de-DE"/>
        </w:rPr>
        <w:tab/>
      </w:r>
      <w:r w:rsidRPr="00EE2DCF">
        <w:rPr>
          <w:bCs/>
          <w:sz w:val="16"/>
          <w:szCs w:val="16"/>
          <w:lang w:val="de-DE"/>
        </w:rPr>
        <w:tab/>
      </w:r>
      <w:r w:rsidRPr="00EE2DCF">
        <w:rPr>
          <w:bCs/>
          <w:sz w:val="16"/>
          <w:szCs w:val="16"/>
          <w:lang w:val="de-DE"/>
        </w:rPr>
        <w:tab/>
        <w:t xml:space="preserve">     </w:t>
      </w:r>
      <w:r w:rsidRPr="00EE2DCF">
        <w:rPr>
          <w:bCs/>
          <w:sz w:val="16"/>
          <w:szCs w:val="16"/>
        </w:rPr>
        <w:t xml:space="preserve">                                                         </w:t>
      </w:r>
      <w:r w:rsidRPr="00EE2DCF">
        <w:rPr>
          <w:bCs/>
          <w:sz w:val="16"/>
          <w:szCs w:val="16"/>
          <w:lang w:val="de-DE"/>
        </w:rPr>
        <w:t xml:space="preserve"> </w:t>
      </w:r>
    </w:p>
    <w:p w:rsidR="00EE2DCF" w:rsidRPr="00EE2DCF" w:rsidRDefault="00EE2DCF" w:rsidP="00EE2DCF">
      <w:pPr>
        <w:autoSpaceDE w:val="0"/>
        <w:autoSpaceDN w:val="0"/>
        <w:adjustRightInd w:val="0"/>
        <w:rPr>
          <w:bCs/>
          <w:sz w:val="16"/>
          <w:szCs w:val="16"/>
        </w:rPr>
      </w:pPr>
    </w:p>
    <w:p w:rsidR="00D86DDC" w:rsidRPr="00D86DDC" w:rsidRDefault="00D86DDC" w:rsidP="00D86DDC">
      <w:pPr>
        <w:autoSpaceDE w:val="0"/>
        <w:autoSpaceDN w:val="0"/>
        <w:adjustRightInd w:val="0"/>
        <w:jc w:val="center"/>
        <w:rPr>
          <w:bCs/>
          <w:sz w:val="16"/>
          <w:szCs w:val="16"/>
        </w:rPr>
      </w:pPr>
      <w:r w:rsidRPr="00D86DDC">
        <w:rPr>
          <w:bCs/>
          <w:sz w:val="16"/>
          <w:szCs w:val="16"/>
        </w:rPr>
        <w:t>Администрация Гжатского сельсовета</w:t>
      </w:r>
    </w:p>
    <w:p w:rsidR="00D86DDC" w:rsidRPr="00D86DDC" w:rsidRDefault="00D86DDC" w:rsidP="00D86DDC">
      <w:pPr>
        <w:autoSpaceDE w:val="0"/>
        <w:autoSpaceDN w:val="0"/>
        <w:adjustRightInd w:val="0"/>
        <w:jc w:val="center"/>
        <w:rPr>
          <w:bCs/>
          <w:sz w:val="16"/>
          <w:szCs w:val="16"/>
        </w:rPr>
      </w:pPr>
      <w:r w:rsidRPr="00D86DDC">
        <w:rPr>
          <w:bCs/>
          <w:sz w:val="16"/>
          <w:szCs w:val="16"/>
        </w:rPr>
        <w:t>Куйбышевского района Новосибирской области</w:t>
      </w:r>
    </w:p>
    <w:p w:rsidR="00D86DDC" w:rsidRPr="00D86DDC" w:rsidRDefault="00D86DDC" w:rsidP="00D86DDC">
      <w:pPr>
        <w:autoSpaceDE w:val="0"/>
        <w:autoSpaceDN w:val="0"/>
        <w:adjustRightInd w:val="0"/>
        <w:jc w:val="center"/>
        <w:rPr>
          <w:bCs/>
          <w:sz w:val="16"/>
          <w:szCs w:val="16"/>
        </w:rPr>
      </w:pPr>
      <w:r w:rsidRPr="00D86DDC">
        <w:rPr>
          <w:bCs/>
          <w:sz w:val="16"/>
          <w:szCs w:val="16"/>
        </w:rPr>
        <w:t>ПОСТАНОВЛЕНИЕ</w:t>
      </w:r>
    </w:p>
    <w:p w:rsidR="00D86DDC" w:rsidRPr="00D86DDC" w:rsidRDefault="00D86DDC" w:rsidP="00D86DDC">
      <w:pPr>
        <w:autoSpaceDE w:val="0"/>
        <w:autoSpaceDN w:val="0"/>
        <w:adjustRightInd w:val="0"/>
        <w:jc w:val="center"/>
        <w:rPr>
          <w:bCs/>
          <w:sz w:val="16"/>
          <w:szCs w:val="16"/>
        </w:rPr>
      </w:pPr>
      <w:r w:rsidRPr="00D86DDC">
        <w:rPr>
          <w:bCs/>
          <w:sz w:val="16"/>
          <w:szCs w:val="16"/>
        </w:rPr>
        <w:t>с. Гжатск</w:t>
      </w:r>
    </w:p>
    <w:p w:rsidR="00D86DDC" w:rsidRPr="00D86DDC" w:rsidRDefault="00D86DDC" w:rsidP="00D86DDC">
      <w:pPr>
        <w:autoSpaceDE w:val="0"/>
        <w:autoSpaceDN w:val="0"/>
        <w:adjustRightInd w:val="0"/>
        <w:jc w:val="center"/>
        <w:rPr>
          <w:bCs/>
          <w:sz w:val="16"/>
          <w:szCs w:val="16"/>
        </w:rPr>
      </w:pPr>
      <w:r w:rsidRPr="00D86DDC">
        <w:rPr>
          <w:bCs/>
          <w:sz w:val="16"/>
          <w:szCs w:val="16"/>
        </w:rPr>
        <w:t>от 07.12.2023      № 89</w:t>
      </w:r>
    </w:p>
    <w:p w:rsidR="00D86DDC" w:rsidRPr="00D86DDC" w:rsidRDefault="00D86DDC" w:rsidP="00D86DDC">
      <w:pPr>
        <w:autoSpaceDE w:val="0"/>
        <w:autoSpaceDN w:val="0"/>
        <w:adjustRightInd w:val="0"/>
        <w:rPr>
          <w:bCs/>
          <w:sz w:val="16"/>
          <w:szCs w:val="16"/>
        </w:rPr>
      </w:pPr>
    </w:p>
    <w:p w:rsidR="00D86DDC" w:rsidRPr="00D86DDC" w:rsidRDefault="00D86DDC" w:rsidP="00D86DDC">
      <w:pPr>
        <w:autoSpaceDE w:val="0"/>
        <w:autoSpaceDN w:val="0"/>
        <w:adjustRightInd w:val="0"/>
        <w:jc w:val="center"/>
        <w:rPr>
          <w:b/>
          <w:bCs/>
          <w:sz w:val="16"/>
          <w:szCs w:val="16"/>
        </w:rPr>
      </w:pPr>
      <w:r w:rsidRPr="00D86DDC">
        <w:rPr>
          <w:b/>
          <w:bCs/>
          <w:sz w:val="16"/>
          <w:szCs w:val="16"/>
        </w:rPr>
        <w:t>Об утверждении формы актов общего осмотра жилого дома и журнала регистрации осмотров жилого дома</w:t>
      </w:r>
    </w:p>
    <w:p w:rsidR="00D86DDC" w:rsidRPr="00D86DDC" w:rsidRDefault="00D86DDC" w:rsidP="00D86DDC">
      <w:pPr>
        <w:autoSpaceDE w:val="0"/>
        <w:autoSpaceDN w:val="0"/>
        <w:adjustRightInd w:val="0"/>
        <w:rPr>
          <w:b/>
          <w:bCs/>
          <w:sz w:val="16"/>
          <w:szCs w:val="16"/>
        </w:rPr>
      </w:pPr>
    </w:p>
    <w:p w:rsidR="00D86DDC" w:rsidRPr="00D86DDC" w:rsidRDefault="00D86DDC" w:rsidP="00D86DDC">
      <w:pPr>
        <w:autoSpaceDE w:val="0"/>
        <w:autoSpaceDN w:val="0"/>
        <w:adjustRightInd w:val="0"/>
        <w:rPr>
          <w:b/>
          <w:bCs/>
          <w:sz w:val="16"/>
          <w:szCs w:val="16"/>
        </w:rPr>
      </w:pPr>
      <w:r>
        <w:rPr>
          <w:bCs/>
          <w:sz w:val="16"/>
          <w:szCs w:val="16"/>
        </w:rPr>
        <w:t xml:space="preserve">          </w:t>
      </w:r>
      <w:proofErr w:type="gramStart"/>
      <w:r w:rsidRPr="00D86DDC">
        <w:rPr>
          <w:bCs/>
          <w:sz w:val="16"/>
          <w:szCs w:val="16"/>
        </w:rPr>
        <w:t xml:space="preserve">Руководствуясь Постановлением Государственного комитета по строительству и жилищно-коммунальному хозяйству от 27.09.2003 года № 170 «Об утверждении правил и норм технической эксплуатации жилищного фонда», с целью контроля за использованием и содержанием муниципальных жилых помещений, а так же установления возможных причин возникновения дефектов и выработке мер по их устранению, администрация Гжатского сельсовета Куйбышевского района Новосибирской области </w:t>
      </w:r>
      <w:proofErr w:type="gramEnd"/>
    </w:p>
    <w:p w:rsidR="00D86DDC" w:rsidRPr="00D86DDC" w:rsidRDefault="00D86DDC" w:rsidP="00D86DDC">
      <w:pPr>
        <w:autoSpaceDE w:val="0"/>
        <w:autoSpaceDN w:val="0"/>
        <w:adjustRightInd w:val="0"/>
        <w:rPr>
          <w:bCs/>
          <w:sz w:val="16"/>
          <w:szCs w:val="16"/>
        </w:rPr>
      </w:pPr>
      <w:r>
        <w:rPr>
          <w:bCs/>
          <w:sz w:val="16"/>
          <w:szCs w:val="16"/>
        </w:rPr>
        <w:t xml:space="preserve">         </w:t>
      </w:r>
      <w:r w:rsidRPr="00D86DDC">
        <w:rPr>
          <w:bCs/>
          <w:sz w:val="16"/>
          <w:szCs w:val="16"/>
        </w:rPr>
        <w:t>ПОСТАНОВЛЯЕТ:</w:t>
      </w:r>
    </w:p>
    <w:p w:rsidR="00D86DDC" w:rsidRPr="00D86DDC" w:rsidRDefault="00D86DDC" w:rsidP="00D86DDC">
      <w:pPr>
        <w:autoSpaceDE w:val="0"/>
        <w:autoSpaceDN w:val="0"/>
        <w:adjustRightInd w:val="0"/>
        <w:rPr>
          <w:bCs/>
          <w:sz w:val="16"/>
          <w:szCs w:val="16"/>
        </w:rPr>
      </w:pPr>
      <w:r w:rsidRPr="00D86DDC">
        <w:rPr>
          <w:bCs/>
          <w:sz w:val="16"/>
          <w:szCs w:val="16"/>
        </w:rPr>
        <w:t xml:space="preserve">1. Утвердить форму актов общих осмотров жилого дома (весеннего и осеннего) </w:t>
      </w:r>
      <w:proofErr w:type="gramStart"/>
      <w:r w:rsidRPr="00D86DDC">
        <w:rPr>
          <w:bCs/>
          <w:sz w:val="16"/>
          <w:szCs w:val="16"/>
        </w:rPr>
        <w:t>согласно приложения</w:t>
      </w:r>
      <w:proofErr w:type="gramEnd"/>
      <w:r w:rsidRPr="00D86DDC">
        <w:rPr>
          <w:bCs/>
          <w:sz w:val="16"/>
          <w:szCs w:val="16"/>
        </w:rPr>
        <w:t xml:space="preserve"> № 1. </w:t>
      </w:r>
    </w:p>
    <w:p w:rsidR="00D86DDC" w:rsidRPr="00D86DDC" w:rsidRDefault="00D86DDC" w:rsidP="00D86DDC">
      <w:pPr>
        <w:autoSpaceDE w:val="0"/>
        <w:autoSpaceDN w:val="0"/>
        <w:adjustRightInd w:val="0"/>
        <w:rPr>
          <w:bCs/>
          <w:sz w:val="16"/>
          <w:szCs w:val="16"/>
        </w:rPr>
      </w:pPr>
      <w:r w:rsidRPr="00D86DDC">
        <w:rPr>
          <w:bCs/>
          <w:sz w:val="16"/>
          <w:szCs w:val="16"/>
        </w:rPr>
        <w:t xml:space="preserve">2. Утвердить форму </w:t>
      </w:r>
      <w:proofErr w:type="gramStart"/>
      <w:r w:rsidRPr="00D86DDC">
        <w:rPr>
          <w:bCs/>
          <w:sz w:val="16"/>
          <w:szCs w:val="16"/>
        </w:rPr>
        <w:t>журнала регистрации результатов осмотров жилого дома</w:t>
      </w:r>
      <w:proofErr w:type="gramEnd"/>
      <w:r w:rsidRPr="00D86DDC">
        <w:rPr>
          <w:bCs/>
          <w:sz w:val="16"/>
          <w:szCs w:val="16"/>
        </w:rPr>
        <w:t xml:space="preserve"> согласно приложения № 2.</w:t>
      </w:r>
    </w:p>
    <w:p w:rsidR="00D86DDC" w:rsidRPr="00D86DDC" w:rsidRDefault="00D86DDC" w:rsidP="00D86DDC">
      <w:pPr>
        <w:autoSpaceDE w:val="0"/>
        <w:autoSpaceDN w:val="0"/>
        <w:adjustRightInd w:val="0"/>
        <w:rPr>
          <w:bCs/>
          <w:sz w:val="16"/>
          <w:szCs w:val="16"/>
        </w:rPr>
      </w:pPr>
      <w:r w:rsidRPr="00D86DDC">
        <w:rPr>
          <w:bCs/>
          <w:sz w:val="16"/>
          <w:szCs w:val="16"/>
        </w:rPr>
        <w:t>3. Опубликовать настоящее постановление в периодическом печатном издании органов местного самоуправления Гжатского сельсовета Куйбышевского района Новосибирской области «Гжатский вестник» и разместить на официальном сайте администрации Гжатского сельсовета Куйбышевского района Новосибирской области.</w:t>
      </w:r>
    </w:p>
    <w:p w:rsidR="00D86DDC" w:rsidRPr="00D86DDC" w:rsidRDefault="00D86DDC" w:rsidP="00D86DDC">
      <w:pPr>
        <w:autoSpaceDE w:val="0"/>
        <w:autoSpaceDN w:val="0"/>
        <w:adjustRightInd w:val="0"/>
        <w:rPr>
          <w:bCs/>
          <w:sz w:val="16"/>
          <w:szCs w:val="16"/>
        </w:rPr>
      </w:pPr>
      <w:r w:rsidRPr="00D86DDC">
        <w:rPr>
          <w:bCs/>
          <w:sz w:val="16"/>
          <w:szCs w:val="16"/>
        </w:rPr>
        <w:t>4. Контроль за исполнением постановления оставляю за собой.</w:t>
      </w:r>
    </w:p>
    <w:p w:rsidR="00D86DDC" w:rsidRPr="00D86DDC" w:rsidRDefault="00D86DDC" w:rsidP="00D86DDC">
      <w:pPr>
        <w:autoSpaceDE w:val="0"/>
        <w:autoSpaceDN w:val="0"/>
        <w:adjustRightInd w:val="0"/>
        <w:rPr>
          <w:bCs/>
          <w:sz w:val="16"/>
          <w:szCs w:val="16"/>
        </w:rPr>
      </w:pPr>
    </w:p>
    <w:p w:rsidR="00D86DDC" w:rsidRPr="00D86DDC" w:rsidRDefault="00D86DDC" w:rsidP="00D86DDC">
      <w:pPr>
        <w:autoSpaceDE w:val="0"/>
        <w:autoSpaceDN w:val="0"/>
        <w:adjustRightInd w:val="0"/>
        <w:rPr>
          <w:bCs/>
          <w:sz w:val="16"/>
          <w:szCs w:val="16"/>
        </w:rPr>
      </w:pPr>
    </w:p>
    <w:p w:rsidR="00D86DDC" w:rsidRPr="00D86DDC" w:rsidRDefault="00D86DDC" w:rsidP="00D86DDC">
      <w:pPr>
        <w:autoSpaceDE w:val="0"/>
        <w:autoSpaceDN w:val="0"/>
        <w:adjustRightInd w:val="0"/>
        <w:rPr>
          <w:bCs/>
          <w:sz w:val="16"/>
          <w:szCs w:val="16"/>
        </w:rPr>
      </w:pPr>
      <w:r w:rsidRPr="00D86DDC">
        <w:rPr>
          <w:bCs/>
          <w:sz w:val="16"/>
          <w:szCs w:val="16"/>
        </w:rPr>
        <w:t>Глава Гжатского сельсовета</w:t>
      </w:r>
    </w:p>
    <w:p w:rsidR="00D86DDC" w:rsidRPr="00D86DDC" w:rsidRDefault="00D86DDC" w:rsidP="00D86DDC">
      <w:pPr>
        <w:autoSpaceDE w:val="0"/>
        <w:autoSpaceDN w:val="0"/>
        <w:adjustRightInd w:val="0"/>
        <w:rPr>
          <w:bCs/>
          <w:sz w:val="16"/>
          <w:szCs w:val="16"/>
        </w:rPr>
      </w:pPr>
      <w:r w:rsidRPr="00D86DDC">
        <w:rPr>
          <w:bCs/>
          <w:sz w:val="16"/>
          <w:szCs w:val="16"/>
        </w:rPr>
        <w:t>Куйбышевского района</w:t>
      </w:r>
    </w:p>
    <w:p w:rsidR="00D86DDC" w:rsidRPr="00D86DDC" w:rsidRDefault="00D86DDC" w:rsidP="00D86DDC">
      <w:pPr>
        <w:autoSpaceDE w:val="0"/>
        <w:autoSpaceDN w:val="0"/>
        <w:adjustRightInd w:val="0"/>
        <w:rPr>
          <w:bCs/>
          <w:sz w:val="16"/>
          <w:szCs w:val="16"/>
        </w:rPr>
      </w:pPr>
      <w:r w:rsidRPr="00D86DDC">
        <w:rPr>
          <w:bCs/>
          <w:sz w:val="16"/>
          <w:szCs w:val="16"/>
        </w:rPr>
        <w:t>Новосибирской области</w:t>
      </w:r>
      <w:r w:rsidRPr="00D86DDC">
        <w:rPr>
          <w:bCs/>
          <w:sz w:val="16"/>
          <w:szCs w:val="16"/>
        </w:rPr>
        <w:tab/>
      </w:r>
      <w:r w:rsidRPr="00D86DDC">
        <w:rPr>
          <w:bCs/>
          <w:sz w:val="16"/>
          <w:szCs w:val="16"/>
        </w:rPr>
        <w:tab/>
      </w:r>
      <w:r w:rsidRPr="00D86DDC">
        <w:rPr>
          <w:bCs/>
          <w:sz w:val="16"/>
          <w:szCs w:val="16"/>
        </w:rPr>
        <w:tab/>
      </w:r>
      <w:r w:rsidRPr="00D86DDC">
        <w:rPr>
          <w:bCs/>
          <w:sz w:val="16"/>
          <w:szCs w:val="16"/>
        </w:rPr>
        <w:tab/>
      </w:r>
      <w:r w:rsidRPr="00D86DDC">
        <w:rPr>
          <w:bCs/>
          <w:sz w:val="16"/>
          <w:szCs w:val="16"/>
        </w:rPr>
        <w:tab/>
        <w:t xml:space="preserve">             С.В. Шипайло</w:t>
      </w:r>
    </w:p>
    <w:p w:rsidR="00D86DDC" w:rsidRDefault="00D86DDC" w:rsidP="00D86DDC">
      <w:pPr>
        <w:autoSpaceDE w:val="0"/>
        <w:autoSpaceDN w:val="0"/>
        <w:adjustRightInd w:val="0"/>
        <w:rPr>
          <w:bCs/>
          <w:sz w:val="16"/>
          <w:szCs w:val="16"/>
        </w:rPr>
      </w:pPr>
    </w:p>
    <w:p w:rsidR="00D86DDC" w:rsidRPr="00D86DDC" w:rsidRDefault="00D86DDC" w:rsidP="00D86DDC">
      <w:pPr>
        <w:autoSpaceDE w:val="0"/>
        <w:autoSpaceDN w:val="0"/>
        <w:adjustRightInd w:val="0"/>
        <w:jc w:val="right"/>
        <w:rPr>
          <w:bCs/>
          <w:sz w:val="16"/>
          <w:szCs w:val="16"/>
        </w:rPr>
      </w:pPr>
      <w:r w:rsidRPr="00D86DDC">
        <w:rPr>
          <w:bCs/>
          <w:sz w:val="16"/>
          <w:szCs w:val="16"/>
        </w:rPr>
        <w:t>Приложение № 1</w:t>
      </w:r>
    </w:p>
    <w:p w:rsidR="00D86DDC" w:rsidRPr="00D86DDC" w:rsidRDefault="00D86DDC" w:rsidP="00D86DDC">
      <w:pPr>
        <w:autoSpaceDE w:val="0"/>
        <w:autoSpaceDN w:val="0"/>
        <w:adjustRightInd w:val="0"/>
        <w:jc w:val="right"/>
        <w:rPr>
          <w:bCs/>
          <w:sz w:val="16"/>
          <w:szCs w:val="16"/>
        </w:rPr>
      </w:pPr>
      <w:r w:rsidRPr="00D86DDC">
        <w:rPr>
          <w:bCs/>
          <w:sz w:val="16"/>
          <w:szCs w:val="16"/>
        </w:rPr>
        <w:t xml:space="preserve">к постановлению администрации Гжатского сельсовета </w:t>
      </w:r>
    </w:p>
    <w:p w:rsidR="00D86DDC" w:rsidRPr="00D86DDC" w:rsidRDefault="00D86DDC" w:rsidP="00D86DDC">
      <w:pPr>
        <w:autoSpaceDE w:val="0"/>
        <w:autoSpaceDN w:val="0"/>
        <w:adjustRightInd w:val="0"/>
        <w:jc w:val="right"/>
        <w:rPr>
          <w:bCs/>
          <w:sz w:val="16"/>
          <w:szCs w:val="16"/>
        </w:rPr>
      </w:pPr>
      <w:r w:rsidRPr="00D86DDC">
        <w:rPr>
          <w:bCs/>
          <w:sz w:val="16"/>
          <w:szCs w:val="16"/>
        </w:rPr>
        <w:t xml:space="preserve">Куйбышевского района </w:t>
      </w:r>
    </w:p>
    <w:p w:rsidR="00D86DDC" w:rsidRPr="00D86DDC" w:rsidRDefault="00D86DDC" w:rsidP="00D86DDC">
      <w:pPr>
        <w:autoSpaceDE w:val="0"/>
        <w:autoSpaceDN w:val="0"/>
        <w:adjustRightInd w:val="0"/>
        <w:jc w:val="right"/>
        <w:rPr>
          <w:bCs/>
          <w:sz w:val="16"/>
          <w:szCs w:val="16"/>
        </w:rPr>
      </w:pPr>
      <w:r w:rsidRPr="00D86DDC">
        <w:rPr>
          <w:bCs/>
          <w:sz w:val="16"/>
          <w:szCs w:val="16"/>
        </w:rPr>
        <w:t>Новосибирской области</w:t>
      </w:r>
    </w:p>
    <w:p w:rsidR="00D86DDC" w:rsidRPr="00D86DDC" w:rsidRDefault="00D86DDC" w:rsidP="00D86DDC">
      <w:pPr>
        <w:autoSpaceDE w:val="0"/>
        <w:autoSpaceDN w:val="0"/>
        <w:adjustRightInd w:val="0"/>
        <w:jc w:val="right"/>
        <w:rPr>
          <w:bCs/>
          <w:sz w:val="16"/>
          <w:szCs w:val="16"/>
        </w:rPr>
      </w:pPr>
      <w:r w:rsidRPr="00D86DDC">
        <w:rPr>
          <w:bCs/>
          <w:sz w:val="16"/>
          <w:szCs w:val="16"/>
        </w:rPr>
        <w:t>от  07.12.2023 № 89</w:t>
      </w:r>
    </w:p>
    <w:p w:rsidR="00D86DDC" w:rsidRPr="00D86DDC" w:rsidRDefault="00D86DDC" w:rsidP="00D86DDC">
      <w:pPr>
        <w:autoSpaceDE w:val="0"/>
        <w:autoSpaceDN w:val="0"/>
        <w:adjustRightInd w:val="0"/>
        <w:jc w:val="right"/>
        <w:rPr>
          <w:b/>
          <w:bCs/>
          <w:sz w:val="16"/>
          <w:szCs w:val="16"/>
        </w:rPr>
      </w:pPr>
      <w:r w:rsidRPr="00D86DDC">
        <w:rPr>
          <w:b/>
          <w:bCs/>
          <w:sz w:val="16"/>
          <w:szCs w:val="16"/>
        </w:rPr>
        <w:t>Форма акта общего (весеннего) осмотра жилого дома</w:t>
      </w:r>
    </w:p>
    <w:p w:rsidR="00D86DDC" w:rsidRPr="00D86DDC" w:rsidRDefault="00D86DDC" w:rsidP="00D86DDC">
      <w:pPr>
        <w:autoSpaceDE w:val="0"/>
        <w:autoSpaceDN w:val="0"/>
        <w:adjustRightInd w:val="0"/>
        <w:jc w:val="right"/>
        <w:rPr>
          <w:bCs/>
          <w:sz w:val="16"/>
          <w:szCs w:val="16"/>
        </w:rPr>
      </w:pPr>
    </w:p>
    <w:p w:rsidR="00D86DDC" w:rsidRPr="00D86DDC" w:rsidRDefault="00D86DDC" w:rsidP="00D86DDC">
      <w:pPr>
        <w:autoSpaceDE w:val="0"/>
        <w:autoSpaceDN w:val="0"/>
        <w:adjustRightInd w:val="0"/>
        <w:jc w:val="right"/>
        <w:rPr>
          <w:bCs/>
          <w:sz w:val="16"/>
          <w:szCs w:val="16"/>
        </w:rPr>
      </w:pPr>
      <w:r w:rsidRPr="00D86DDC">
        <w:rPr>
          <w:bCs/>
          <w:sz w:val="16"/>
          <w:szCs w:val="16"/>
        </w:rPr>
        <w:t>«УТВЕРЖДАЮ»</w:t>
      </w:r>
    </w:p>
    <w:p w:rsidR="00D86DDC" w:rsidRPr="00D86DDC" w:rsidRDefault="00D86DDC" w:rsidP="00D86DDC">
      <w:pPr>
        <w:autoSpaceDE w:val="0"/>
        <w:autoSpaceDN w:val="0"/>
        <w:adjustRightInd w:val="0"/>
        <w:jc w:val="right"/>
        <w:rPr>
          <w:bCs/>
          <w:sz w:val="16"/>
          <w:szCs w:val="16"/>
        </w:rPr>
      </w:pPr>
      <w:r w:rsidRPr="00D86DDC">
        <w:rPr>
          <w:bCs/>
          <w:sz w:val="16"/>
          <w:szCs w:val="16"/>
        </w:rPr>
        <w:t>Собственник здания или уполномоченное лицо</w:t>
      </w:r>
    </w:p>
    <w:p w:rsidR="00D86DDC" w:rsidRPr="00D86DDC" w:rsidRDefault="00D86DDC" w:rsidP="00D86DDC">
      <w:pPr>
        <w:autoSpaceDE w:val="0"/>
        <w:autoSpaceDN w:val="0"/>
        <w:adjustRightInd w:val="0"/>
        <w:jc w:val="right"/>
        <w:rPr>
          <w:bCs/>
          <w:sz w:val="16"/>
          <w:szCs w:val="16"/>
        </w:rPr>
      </w:pPr>
      <w:r w:rsidRPr="00D86DDC">
        <w:rPr>
          <w:bCs/>
          <w:sz w:val="16"/>
          <w:szCs w:val="16"/>
        </w:rPr>
        <w:tab/>
      </w:r>
    </w:p>
    <w:p w:rsidR="00D86DDC" w:rsidRPr="00D86DDC" w:rsidRDefault="00D86DDC" w:rsidP="00D86DDC">
      <w:pPr>
        <w:autoSpaceDE w:val="0"/>
        <w:autoSpaceDN w:val="0"/>
        <w:adjustRightInd w:val="0"/>
        <w:jc w:val="right"/>
        <w:rPr>
          <w:bCs/>
          <w:i/>
          <w:sz w:val="16"/>
          <w:szCs w:val="16"/>
        </w:rPr>
      </w:pPr>
      <w:r w:rsidRPr="00D86DDC">
        <w:rPr>
          <w:bCs/>
          <w:sz w:val="16"/>
          <w:szCs w:val="16"/>
        </w:rPr>
        <w:t>личная подпись</w:t>
      </w:r>
    </w:p>
    <w:p w:rsidR="00D86DDC" w:rsidRPr="00D86DDC" w:rsidRDefault="00D86DDC" w:rsidP="00D86DDC">
      <w:pPr>
        <w:autoSpaceDE w:val="0"/>
        <w:autoSpaceDN w:val="0"/>
        <w:adjustRightInd w:val="0"/>
        <w:jc w:val="right"/>
        <w:rPr>
          <w:bCs/>
          <w:sz w:val="16"/>
          <w:szCs w:val="16"/>
        </w:rPr>
      </w:pPr>
      <w:r w:rsidRPr="00D86DDC">
        <w:rPr>
          <w:bCs/>
          <w:sz w:val="16"/>
          <w:szCs w:val="16"/>
        </w:rPr>
        <w:tab/>
      </w:r>
    </w:p>
    <w:p w:rsidR="00D86DDC" w:rsidRPr="00D86DDC" w:rsidRDefault="00D86DDC" w:rsidP="00D86DDC">
      <w:pPr>
        <w:autoSpaceDE w:val="0"/>
        <w:autoSpaceDN w:val="0"/>
        <w:adjustRightInd w:val="0"/>
        <w:jc w:val="right"/>
        <w:rPr>
          <w:bCs/>
          <w:sz w:val="16"/>
          <w:szCs w:val="16"/>
        </w:rPr>
      </w:pPr>
      <w:r w:rsidRPr="00D86DDC">
        <w:rPr>
          <w:bCs/>
          <w:sz w:val="16"/>
          <w:szCs w:val="16"/>
        </w:rPr>
        <w:t>фамилия, инициалы</w:t>
      </w:r>
    </w:p>
    <w:p w:rsidR="00D86DDC" w:rsidRPr="00D86DDC" w:rsidRDefault="00D86DDC" w:rsidP="00D86DDC">
      <w:pPr>
        <w:autoSpaceDE w:val="0"/>
        <w:autoSpaceDN w:val="0"/>
        <w:adjustRightInd w:val="0"/>
        <w:jc w:val="right"/>
        <w:rPr>
          <w:bCs/>
          <w:sz w:val="16"/>
          <w:szCs w:val="16"/>
        </w:rPr>
      </w:pPr>
      <w:r w:rsidRPr="00D86DDC">
        <w:rPr>
          <w:bCs/>
          <w:sz w:val="16"/>
          <w:szCs w:val="16"/>
        </w:rPr>
        <w:t xml:space="preserve"> «____» </w:t>
      </w:r>
      <w:r w:rsidRPr="00D86DDC">
        <w:rPr>
          <w:bCs/>
          <w:sz w:val="16"/>
          <w:szCs w:val="16"/>
        </w:rPr>
        <w:tab/>
        <w:t>20  ___г.</w:t>
      </w:r>
    </w:p>
    <w:p w:rsidR="00D86DDC" w:rsidRPr="00D86DDC" w:rsidRDefault="00D86DDC" w:rsidP="00D86DDC">
      <w:pPr>
        <w:autoSpaceDE w:val="0"/>
        <w:autoSpaceDN w:val="0"/>
        <w:adjustRightInd w:val="0"/>
        <w:jc w:val="right"/>
        <w:rPr>
          <w:bCs/>
          <w:sz w:val="16"/>
          <w:szCs w:val="16"/>
        </w:rPr>
      </w:pPr>
      <w:r w:rsidRPr="00D86DDC">
        <w:rPr>
          <w:bCs/>
          <w:sz w:val="16"/>
          <w:szCs w:val="16"/>
        </w:rPr>
        <w:t>дата</w:t>
      </w:r>
    </w:p>
    <w:p w:rsidR="00D86DDC" w:rsidRPr="00D86DDC" w:rsidRDefault="00D86DDC" w:rsidP="00D86DDC">
      <w:pPr>
        <w:autoSpaceDE w:val="0"/>
        <w:autoSpaceDN w:val="0"/>
        <w:adjustRightInd w:val="0"/>
        <w:rPr>
          <w:b/>
          <w:bCs/>
          <w:sz w:val="16"/>
          <w:szCs w:val="16"/>
        </w:rPr>
      </w:pPr>
    </w:p>
    <w:p w:rsidR="00D86DDC" w:rsidRPr="00D86DDC" w:rsidRDefault="00D86DDC" w:rsidP="00D86DDC">
      <w:pPr>
        <w:autoSpaceDE w:val="0"/>
        <w:autoSpaceDN w:val="0"/>
        <w:adjustRightInd w:val="0"/>
        <w:jc w:val="center"/>
        <w:rPr>
          <w:b/>
          <w:bCs/>
          <w:sz w:val="16"/>
          <w:szCs w:val="16"/>
        </w:rPr>
      </w:pPr>
      <w:r w:rsidRPr="00D86DDC">
        <w:rPr>
          <w:b/>
          <w:bCs/>
          <w:sz w:val="16"/>
          <w:szCs w:val="16"/>
        </w:rPr>
        <w:t>АКТ</w:t>
      </w:r>
    </w:p>
    <w:p w:rsidR="00D86DDC" w:rsidRPr="00D86DDC" w:rsidRDefault="00D86DDC" w:rsidP="00D86DDC">
      <w:pPr>
        <w:autoSpaceDE w:val="0"/>
        <w:autoSpaceDN w:val="0"/>
        <w:adjustRightInd w:val="0"/>
        <w:jc w:val="center"/>
        <w:rPr>
          <w:b/>
          <w:bCs/>
          <w:sz w:val="16"/>
          <w:szCs w:val="16"/>
        </w:rPr>
      </w:pPr>
      <w:r w:rsidRPr="00D86DDC">
        <w:rPr>
          <w:b/>
          <w:bCs/>
          <w:sz w:val="16"/>
          <w:szCs w:val="16"/>
        </w:rPr>
        <w:t>общего (весеннего) осмотра жилого дома</w:t>
      </w:r>
    </w:p>
    <w:p w:rsidR="00D86DDC" w:rsidRPr="00D86DDC" w:rsidRDefault="00D86DDC" w:rsidP="00D86DDC">
      <w:pPr>
        <w:autoSpaceDE w:val="0"/>
        <w:autoSpaceDN w:val="0"/>
        <w:adjustRightInd w:val="0"/>
        <w:jc w:val="center"/>
        <w:rPr>
          <w:b/>
          <w:bCs/>
          <w:sz w:val="16"/>
          <w:szCs w:val="16"/>
        </w:rPr>
      </w:pPr>
    </w:p>
    <w:p w:rsidR="00D86DDC" w:rsidRPr="00D86DDC" w:rsidRDefault="00D86DDC" w:rsidP="00D86DDC">
      <w:pPr>
        <w:autoSpaceDE w:val="0"/>
        <w:autoSpaceDN w:val="0"/>
        <w:adjustRightInd w:val="0"/>
        <w:jc w:val="center"/>
        <w:rPr>
          <w:bCs/>
          <w:sz w:val="16"/>
          <w:szCs w:val="16"/>
        </w:rPr>
      </w:pPr>
      <w:r w:rsidRPr="00D86DDC">
        <w:rPr>
          <w:bCs/>
          <w:sz w:val="16"/>
          <w:szCs w:val="16"/>
        </w:rPr>
        <w:t>«_____»______________  20____г.</w:t>
      </w:r>
    </w:p>
    <w:p w:rsidR="00D86DDC" w:rsidRPr="00D86DDC" w:rsidRDefault="00D86DDC" w:rsidP="00D86DDC">
      <w:pPr>
        <w:autoSpaceDE w:val="0"/>
        <w:autoSpaceDN w:val="0"/>
        <w:adjustRightInd w:val="0"/>
        <w:rPr>
          <w:bCs/>
          <w:sz w:val="16"/>
          <w:szCs w:val="16"/>
        </w:rPr>
      </w:pPr>
      <w:r w:rsidRPr="00D86DDC">
        <w:rPr>
          <w:bCs/>
          <w:sz w:val="16"/>
          <w:szCs w:val="16"/>
        </w:rPr>
        <w:t>село, деревня</w:t>
      </w:r>
    </w:p>
    <w:p w:rsidR="00D86DDC" w:rsidRPr="00D86DDC" w:rsidRDefault="00D86DDC" w:rsidP="00D86DDC">
      <w:pPr>
        <w:autoSpaceDE w:val="0"/>
        <w:autoSpaceDN w:val="0"/>
        <w:adjustRightInd w:val="0"/>
        <w:rPr>
          <w:bCs/>
          <w:sz w:val="16"/>
          <w:szCs w:val="16"/>
        </w:rPr>
      </w:pPr>
    </w:p>
    <w:p w:rsidR="00D86DDC" w:rsidRPr="00D86DDC" w:rsidRDefault="00D86DDC" w:rsidP="00D86DDC">
      <w:pPr>
        <w:autoSpaceDE w:val="0"/>
        <w:autoSpaceDN w:val="0"/>
        <w:adjustRightInd w:val="0"/>
        <w:rPr>
          <w:bCs/>
          <w:sz w:val="16"/>
          <w:szCs w:val="16"/>
        </w:rPr>
      </w:pPr>
      <w:r w:rsidRPr="00D86DDC">
        <w:rPr>
          <w:bCs/>
          <w:sz w:val="16"/>
          <w:szCs w:val="16"/>
        </w:rPr>
        <w:t>Дом № _______ квартира _______ по улице (пер.)</w:t>
      </w:r>
      <w:r w:rsidRPr="00D86DDC">
        <w:rPr>
          <w:bCs/>
          <w:sz w:val="16"/>
          <w:szCs w:val="16"/>
        </w:rPr>
        <w:tab/>
      </w:r>
    </w:p>
    <w:p w:rsidR="00D86DDC" w:rsidRPr="00D86DDC" w:rsidRDefault="00D86DDC" w:rsidP="00D86DDC">
      <w:pPr>
        <w:autoSpaceDE w:val="0"/>
        <w:autoSpaceDN w:val="0"/>
        <w:adjustRightInd w:val="0"/>
        <w:rPr>
          <w:bCs/>
          <w:sz w:val="16"/>
          <w:szCs w:val="16"/>
        </w:rPr>
      </w:pPr>
      <w:r w:rsidRPr="00D86DDC">
        <w:rPr>
          <w:bCs/>
          <w:sz w:val="16"/>
          <w:szCs w:val="16"/>
        </w:rPr>
        <w:t>находится в хозяйственном ведении, оперативном управлении</w:t>
      </w:r>
      <w:r w:rsidRPr="00D86DDC">
        <w:rPr>
          <w:bCs/>
          <w:sz w:val="16"/>
          <w:szCs w:val="16"/>
        </w:rPr>
        <w:tab/>
      </w:r>
    </w:p>
    <w:p w:rsidR="00D86DDC" w:rsidRPr="00D86DDC" w:rsidRDefault="00D86DDC" w:rsidP="00D86DDC">
      <w:pPr>
        <w:autoSpaceDE w:val="0"/>
        <w:autoSpaceDN w:val="0"/>
        <w:adjustRightInd w:val="0"/>
        <w:rPr>
          <w:bCs/>
          <w:sz w:val="16"/>
          <w:szCs w:val="16"/>
        </w:rPr>
      </w:pPr>
      <w:r w:rsidRPr="00D86DDC">
        <w:rPr>
          <w:bCs/>
          <w:sz w:val="16"/>
          <w:szCs w:val="16"/>
        </w:rPr>
        <w:tab/>
      </w:r>
    </w:p>
    <w:p w:rsidR="00D86DDC" w:rsidRPr="00D86DDC" w:rsidRDefault="00D86DDC" w:rsidP="00D86DDC">
      <w:pPr>
        <w:autoSpaceDE w:val="0"/>
        <w:autoSpaceDN w:val="0"/>
        <w:adjustRightInd w:val="0"/>
        <w:rPr>
          <w:bCs/>
          <w:sz w:val="16"/>
          <w:szCs w:val="16"/>
        </w:rPr>
      </w:pPr>
      <w:r w:rsidRPr="00D86DDC">
        <w:rPr>
          <w:bCs/>
          <w:sz w:val="16"/>
          <w:szCs w:val="16"/>
        </w:rPr>
        <w:t>наименование собственника или уполномоченного лица</w:t>
      </w:r>
    </w:p>
    <w:p w:rsidR="00D86DDC" w:rsidRPr="00D86DDC" w:rsidRDefault="00D86DDC" w:rsidP="00D86DDC">
      <w:pPr>
        <w:autoSpaceDE w:val="0"/>
        <w:autoSpaceDN w:val="0"/>
        <w:adjustRightInd w:val="0"/>
        <w:rPr>
          <w:bCs/>
          <w:sz w:val="16"/>
          <w:szCs w:val="16"/>
        </w:rPr>
      </w:pPr>
    </w:p>
    <w:p w:rsidR="00D86DDC" w:rsidRPr="00D86DDC" w:rsidRDefault="00D86DDC" w:rsidP="00D86DDC">
      <w:pPr>
        <w:autoSpaceDE w:val="0"/>
        <w:autoSpaceDN w:val="0"/>
        <w:adjustRightInd w:val="0"/>
        <w:rPr>
          <w:bCs/>
          <w:sz w:val="16"/>
          <w:szCs w:val="16"/>
        </w:rPr>
      </w:pPr>
      <w:r w:rsidRPr="00D86DDC">
        <w:rPr>
          <w:bCs/>
          <w:sz w:val="16"/>
          <w:szCs w:val="16"/>
        </w:rPr>
        <w:t>Эксплуатационная организация</w:t>
      </w:r>
      <w:r w:rsidRPr="00D86DDC">
        <w:rPr>
          <w:bCs/>
          <w:sz w:val="16"/>
          <w:szCs w:val="16"/>
        </w:rPr>
        <w:tab/>
      </w:r>
    </w:p>
    <w:p w:rsidR="00D86DDC" w:rsidRPr="00D86DDC" w:rsidRDefault="00D86DDC" w:rsidP="00D86DDC">
      <w:pPr>
        <w:autoSpaceDE w:val="0"/>
        <w:autoSpaceDN w:val="0"/>
        <w:adjustRightInd w:val="0"/>
        <w:rPr>
          <w:bCs/>
          <w:sz w:val="16"/>
          <w:szCs w:val="16"/>
        </w:rPr>
      </w:pPr>
      <w:r w:rsidRPr="00D86DDC">
        <w:rPr>
          <w:bCs/>
          <w:sz w:val="16"/>
          <w:szCs w:val="16"/>
        </w:rPr>
        <w:t>наименование</w:t>
      </w:r>
    </w:p>
    <w:p w:rsidR="00D86DDC" w:rsidRPr="00D86DDC" w:rsidRDefault="00D86DDC" w:rsidP="00D86DDC">
      <w:pPr>
        <w:autoSpaceDE w:val="0"/>
        <w:autoSpaceDN w:val="0"/>
        <w:adjustRightInd w:val="0"/>
        <w:rPr>
          <w:bCs/>
          <w:i/>
          <w:sz w:val="16"/>
          <w:szCs w:val="16"/>
        </w:rPr>
      </w:pPr>
    </w:p>
    <w:p w:rsidR="00D86DDC" w:rsidRPr="00D86DDC" w:rsidRDefault="00D86DDC" w:rsidP="00D86DDC">
      <w:pPr>
        <w:autoSpaceDE w:val="0"/>
        <w:autoSpaceDN w:val="0"/>
        <w:adjustRightInd w:val="0"/>
        <w:rPr>
          <w:bCs/>
          <w:sz w:val="16"/>
          <w:szCs w:val="16"/>
        </w:rPr>
      </w:pPr>
      <w:r w:rsidRPr="00D86DDC">
        <w:rPr>
          <w:bCs/>
          <w:sz w:val="16"/>
          <w:szCs w:val="16"/>
        </w:rPr>
        <w:t>1  Общие сведения:</w:t>
      </w:r>
    </w:p>
    <w:p w:rsidR="00D86DDC" w:rsidRPr="00D86DDC" w:rsidRDefault="00D86DDC" w:rsidP="00D86DDC">
      <w:pPr>
        <w:autoSpaceDE w:val="0"/>
        <w:autoSpaceDN w:val="0"/>
        <w:adjustRightInd w:val="0"/>
        <w:rPr>
          <w:bCs/>
          <w:sz w:val="16"/>
          <w:szCs w:val="16"/>
        </w:rPr>
      </w:pPr>
      <w:r w:rsidRPr="00D86DDC">
        <w:rPr>
          <w:bCs/>
          <w:sz w:val="16"/>
          <w:szCs w:val="16"/>
        </w:rPr>
        <w:t>1.1 Год постройки</w:t>
      </w:r>
      <w:r w:rsidRPr="00D86DDC">
        <w:rPr>
          <w:bCs/>
          <w:sz w:val="16"/>
          <w:szCs w:val="16"/>
        </w:rPr>
        <w:tab/>
      </w:r>
    </w:p>
    <w:p w:rsidR="00D86DDC" w:rsidRPr="00D86DDC" w:rsidRDefault="00D86DDC" w:rsidP="00D86DDC">
      <w:pPr>
        <w:autoSpaceDE w:val="0"/>
        <w:autoSpaceDN w:val="0"/>
        <w:adjustRightInd w:val="0"/>
        <w:rPr>
          <w:bCs/>
          <w:sz w:val="16"/>
          <w:szCs w:val="16"/>
        </w:rPr>
      </w:pPr>
      <w:r w:rsidRPr="00D86DDC">
        <w:rPr>
          <w:bCs/>
          <w:sz w:val="16"/>
          <w:szCs w:val="16"/>
        </w:rPr>
        <w:t>1.2 Материал стен</w:t>
      </w:r>
      <w:r w:rsidRPr="00D86DDC">
        <w:rPr>
          <w:bCs/>
          <w:sz w:val="16"/>
          <w:szCs w:val="16"/>
        </w:rPr>
        <w:tab/>
      </w:r>
    </w:p>
    <w:p w:rsidR="00D86DDC" w:rsidRPr="00D86DDC" w:rsidRDefault="00D86DDC" w:rsidP="00D86DDC">
      <w:pPr>
        <w:autoSpaceDE w:val="0"/>
        <w:autoSpaceDN w:val="0"/>
        <w:adjustRightInd w:val="0"/>
        <w:rPr>
          <w:bCs/>
          <w:sz w:val="16"/>
          <w:szCs w:val="16"/>
        </w:rPr>
      </w:pPr>
      <w:r w:rsidRPr="00D86DDC">
        <w:rPr>
          <w:bCs/>
          <w:sz w:val="16"/>
          <w:szCs w:val="16"/>
        </w:rPr>
        <w:t>1.3 Количество этажей</w:t>
      </w:r>
      <w:r w:rsidRPr="00D86DDC">
        <w:rPr>
          <w:bCs/>
          <w:sz w:val="16"/>
          <w:szCs w:val="16"/>
        </w:rPr>
        <w:tab/>
      </w:r>
    </w:p>
    <w:p w:rsidR="00D86DDC" w:rsidRPr="00D86DDC" w:rsidRDefault="00D86DDC" w:rsidP="00D86DDC">
      <w:pPr>
        <w:autoSpaceDE w:val="0"/>
        <w:autoSpaceDN w:val="0"/>
        <w:adjustRightInd w:val="0"/>
        <w:rPr>
          <w:bCs/>
          <w:sz w:val="16"/>
          <w:szCs w:val="16"/>
        </w:rPr>
      </w:pPr>
      <w:r w:rsidRPr="00D86DDC">
        <w:rPr>
          <w:bCs/>
          <w:sz w:val="16"/>
          <w:szCs w:val="16"/>
        </w:rPr>
        <w:t>1.4 Наличие технического подполья (этажа) __________________, электрощитовой</w:t>
      </w:r>
      <w:r w:rsidRPr="00D86DDC">
        <w:rPr>
          <w:bCs/>
          <w:sz w:val="16"/>
          <w:szCs w:val="16"/>
        </w:rPr>
        <w:tab/>
        <w:t xml:space="preserve">      бойлера (водоповысительной установки)</w:t>
      </w:r>
      <w:r w:rsidRPr="00D86DDC">
        <w:rPr>
          <w:bCs/>
          <w:sz w:val="16"/>
          <w:szCs w:val="16"/>
        </w:rPr>
        <w:tab/>
      </w:r>
    </w:p>
    <w:p w:rsidR="00D86DDC" w:rsidRPr="00D86DDC" w:rsidRDefault="00D86DDC" w:rsidP="00D86DDC">
      <w:pPr>
        <w:autoSpaceDE w:val="0"/>
        <w:autoSpaceDN w:val="0"/>
        <w:adjustRightInd w:val="0"/>
        <w:rPr>
          <w:bCs/>
          <w:sz w:val="16"/>
          <w:szCs w:val="16"/>
        </w:rPr>
      </w:pPr>
      <w:r w:rsidRPr="00D86DDC">
        <w:rPr>
          <w:bCs/>
          <w:sz w:val="16"/>
          <w:szCs w:val="16"/>
        </w:rPr>
        <w:t>теплового узла</w:t>
      </w:r>
      <w:r w:rsidRPr="00D86DDC">
        <w:rPr>
          <w:bCs/>
          <w:sz w:val="16"/>
          <w:szCs w:val="16"/>
        </w:rPr>
        <w:tab/>
      </w:r>
    </w:p>
    <w:p w:rsidR="00D86DDC" w:rsidRPr="00D86DDC" w:rsidRDefault="00D86DDC" w:rsidP="00D86DDC">
      <w:pPr>
        <w:autoSpaceDE w:val="0"/>
        <w:autoSpaceDN w:val="0"/>
        <w:adjustRightInd w:val="0"/>
        <w:rPr>
          <w:bCs/>
          <w:sz w:val="16"/>
          <w:szCs w:val="16"/>
        </w:rPr>
      </w:pPr>
      <w:r w:rsidRPr="00D86DDC">
        <w:rPr>
          <w:bCs/>
          <w:sz w:val="16"/>
          <w:szCs w:val="16"/>
        </w:rPr>
        <w:t>1.5 Объем здания _____________________________________________________________ м</w:t>
      </w:r>
      <w:r w:rsidRPr="00D86DDC">
        <w:rPr>
          <w:bCs/>
          <w:sz w:val="16"/>
          <w:szCs w:val="16"/>
          <w:vertAlign w:val="superscript"/>
        </w:rPr>
        <w:t>3</w:t>
      </w:r>
    </w:p>
    <w:p w:rsidR="00D86DDC" w:rsidRPr="00D86DDC" w:rsidRDefault="00D86DDC" w:rsidP="00D86DDC">
      <w:pPr>
        <w:autoSpaceDE w:val="0"/>
        <w:autoSpaceDN w:val="0"/>
        <w:adjustRightInd w:val="0"/>
        <w:rPr>
          <w:bCs/>
          <w:sz w:val="16"/>
          <w:szCs w:val="16"/>
        </w:rPr>
      </w:pPr>
      <w:r w:rsidRPr="00D86DDC">
        <w:rPr>
          <w:bCs/>
          <w:sz w:val="16"/>
          <w:szCs w:val="16"/>
        </w:rPr>
        <w:t>1.6 Стоимость восстановительная здания</w:t>
      </w:r>
      <w:r w:rsidRPr="00D86DDC">
        <w:rPr>
          <w:bCs/>
          <w:sz w:val="16"/>
          <w:szCs w:val="16"/>
        </w:rPr>
        <w:tab/>
        <w:t>тыс. руб.</w:t>
      </w:r>
    </w:p>
    <w:p w:rsidR="00D86DDC" w:rsidRPr="00D86DDC" w:rsidRDefault="00D86DDC" w:rsidP="00D86DDC">
      <w:pPr>
        <w:autoSpaceDE w:val="0"/>
        <w:autoSpaceDN w:val="0"/>
        <w:adjustRightInd w:val="0"/>
        <w:rPr>
          <w:bCs/>
          <w:sz w:val="16"/>
          <w:szCs w:val="16"/>
        </w:rPr>
      </w:pPr>
      <w:r w:rsidRPr="00D86DDC">
        <w:rPr>
          <w:bCs/>
          <w:sz w:val="16"/>
          <w:szCs w:val="16"/>
        </w:rPr>
        <w:t xml:space="preserve">Балансовая стоимость </w:t>
      </w:r>
      <w:r w:rsidRPr="00D86DDC">
        <w:rPr>
          <w:bCs/>
          <w:sz w:val="16"/>
          <w:szCs w:val="16"/>
        </w:rPr>
        <w:tab/>
        <w:t>тыс. руб.</w:t>
      </w:r>
    </w:p>
    <w:p w:rsidR="00D86DDC" w:rsidRPr="00D86DDC" w:rsidRDefault="00D86DDC" w:rsidP="00D86DDC">
      <w:pPr>
        <w:autoSpaceDE w:val="0"/>
        <w:autoSpaceDN w:val="0"/>
        <w:adjustRightInd w:val="0"/>
        <w:rPr>
          <w:bCs/>
          <w:sz w:val="16"/>
          <w:szCs w:val="16"/>
        </w:rPr>
      </w:pPr>
      <w:r w:rsidRPr="00D86DDC">
        <w:rPr>
          <w:bCs/>
          <w:sz w:val="16"/>
          <w:szCs w:val="16"/>
        </w:rPr>
        <w:t>1.7 Общая площадь здания (дом)</w:t>
      </w:r>
      <w:r w:rsidRPr="00D86DDC">
        <w:rPr>
          <w:bCs/>
          <w:sz w:val="16"/>
          <w:szCs w:val="16"/>
        </w:rPr>
        <w:tab/>
        <w:t xml:space="preserve"> м</w:t>
      </w:r>
      <w:proofErr w:type="gramStart"/>
      <w:r w:rsidRPr="00D86DDC">
        <w:rPr>
          <w:bCs/>
          <w:sz w:val="16"/>
          <w:szCs w:val="16"/>
          <w:vertAlign w:val="superscript"/>
        </w:rPr>
        <w:t>2</w:t>
      </w:r>
      <w:proofErr w:type="gramEnd"/>
    </w:p>
    <w:p w:rsidR="00D86DDC" w:rsidRPr="00D86DDC" w:rsidRDefault="00D86DDC" w:rsidP="00D86DDC">
      <w:pPr>
        <w:autoSpaceDE w:val="0"/>
        <w:autoSpaceDN w:val="0"/>
        <w:adjustRightInd w:val="0"/>
        <w:rPr>
          <w:bCs/>
          <w:sz w:val="16"/>
          <w:szCs w:val="16"/>
        </w:rPr>
      </w:pPr>
      <w:r w:rsidRPr="00D86DDC">
        <w:rPr>
          <w:bCs/>
          <w:sz w:val="16"/>
          <w:szCs w:val="16"/>
        </w:rPr>
        <w:t>1.8 Общая площадь квартир</w:t>
      </w:r>
      <w:r w:rsidRPr="00D86DDC">
        <w:rPr>
          <w:bCs/>
          <w:sz w:val="16"/>
          <w:szCs w:val="16"/>
        </w:rPr>
        <w:tab/>
        <w:t xml:space="preserve"> м</w:t>
      </w:r>
      <w:proofErr w:type="gramStart"/>
      <w:r w:rsidRPr="00D86DDC">
        <w:rPr>
          <w:bCs/>
          <w:sz w:val="16"/>
          <w:szCs w:val="16"/>
          <w:vertAlign w:val="superscript"/>
        </w:rPr>
        <w:t>2</w:t>
      </w:r>
      <w:proofErr w:type="gramEnd"/>
    </w:p>
    <w:p w:rsidR="00D86DDC" w:rsidRPr="00D86DDC" w:rsidRDefault="00D86DDC" w:rsidP="00D86DDC">
      <w:pPr>
        <w:autoSpaceDE w:val="0"/>
        <w:autoSpaceDN w:val="0"/>
        <w:adjustRightInd w:val="0"/>
        <w:rPr>
          <w:bCs/>
          <w:sz w:val="16"/>
          <w:szCs w:val="16"/>
        </w:rPr>
      </w:pPr>
      <w:r w:rsidRPr="00D86DDC">
        <w:rPr>
          <w:bCs/>
          <w:sz w:val="16"/>
          <w:szCs w:val="16"/>
        </w:rPr>
        <w:t>1.9 Количество квартир/нежилых помещений</w:t>
      </w:r>
      <w:r w:rsidRPr="00D86DDC">
        <w:rPr>
          <w:bCs/>
          <w:sz w:val="16"/>
          <w:szCs w:val="16"/>
        </w:rPr>
        <w:tab/>
      </w:r>
    </w:p>
    <w:p w:rsidR="00D86DDC" w:rsidRPr="00D86DDC" w:rsidRDefault="00D86DDC" w:rsidP="00D86DDC">
      <w:pPr>
        <w:autoSpaceDE w:val="0"/>
        <w:autoSpaceDN w:val="0"/>
        <w:adjustRightInd w:val="0"/>
        <w:rPr>
          <w:bCs/>
          <w:sz w:val="16"/>
          <w:szCs w:val="16"/>
        </w:rPr>
      </w:pPr>
      <w:r w:rsidRPr="00D86DDC">
        <w:rPr>
          <w:bCs/>
          <w:sz w:val="16"/>
          <w:szCs w:val="16"/>
        </w:rPr>
        <w:t xml:space="preserve">1.10 Площадь нежилых помещений </w:t>
      </w:r>
      <w:r w:rsidRPr="00D86DDC">
        <w:rPr>
          <w:bCs/>
          <w:sz w:val="16"/>
          <w:szCs w:val="16"/>
        </w:rPr>
        <w:tab/>
        <w:t xml:space="preserve"> м</w:t>
      </w:r>
      <w:proofErr w:type="gramStart"/>
      <w:r w:rsidRPr="00D86DDC">
        <w:rPr>
          <w:bCs/>
          <w:sz w:val="16"/>
          <w:szCs w:val="16"/>
          <w:vertAlign w:val="superscript"/>
        </w:rPr>
        <w:t>2</w:t>
      </w:r>
      <w:proofErr w:type="gramEnd"/>
    </w:p>
    <w:p w:rsidR="00D86DDC" w:rsidRPr="00D86DDC" w:rsidRDefault="00D86DDC" w:rsidP="00D86DDC">
      <w:pPr>
        <w:autoSpaceDE w:val="0"/>
        <w:autoSpaceDN w:val="0"/>
        <w:adjustRightInd w:val="0"/>
        <w:rPr>
          <w:bCs/>
          <w:sz w:val="16"/>
          <w:szCs w:val="16"/>
        </w:rPr>
      </w:pPr>
      <w:r w:rsidRPr="00D86DDC">
        <w:rPr>
          <w:bCs/>
          <w:sz w:val="16"/>
          <w:szCs w:val="16"/>
        </w:rPr>
        <w:lastRenderedPageBreak/>
        <w:t>Комиссия в составе представителей:</w:t>
      </w:r>
    </w:p>
    <w:p w:rsidR="00D86DDC" w:rsidRPr="00D86DDC" w:rsidRDefault="00D86DDC" w:rsidP="00D86DDC">
      <w:pPr>
        <w:autoSpaceDE w:val="0"/>
        <w:autoSpaceDN w:val="0"/>
        <w:adjustRightInd w:val="0"/>
        <w:rPr>
          <w:bCs/>
          <w:sz w:val="16"/>
          <w:szCs w:val="16"/>
        </w:rPr>
      </w:pPr>
      <w:r w:rsidRPr="00D86DDC">
        <w:rPr>
          <w:bCs/>
          <w:sz w:val="16"/>
          <w:szCs w:val="16"/>
        </w:rPr>
        <w:tab/>
      </w:r>
    </w:p>
    <w:p w:rsidR="00D86DDC" w:rsidRPr="00D86DDC" w:rsidRDefault="00D86DDC" w:rsidP="00D86DDC">
      <w:pPr>
        <w:autoSpaceDE w:val="0"/>
        <w:autoSpaceDN w:val="0"/>
        <w:adjustRightInd w:val="0"/>
        <w:rPr>
          <w:bCs/>
          <w:sz w:val="16"/>
          <w:szCs w:val="16"/>
        </w:rPr>
      </w:pPr>
      <w:r w:rsidRPr="00D86DDC">
        <w:rPr>
          <w:bCs/>
          <w:sz w:val="16"/>
          <w:szCs w:val="16"/>
        </w:rPr>
        <w:t>должность, фамилия, инициалы</w:t>
      </w:r>
    </w:p>
    <w:p w:rsidR="00D86DDC" w:rsidRPr="00D86DDC" w:rsidRDefault="00D86DDC" w:rsidP="00D86DDC">
      <w:pPr>
        <w:autoSpaceDE w:val="0"/>
        <w:autoSpaceDN w:val="0"/>
        <w:adjustRightInd w:val="0"/>
        <w:rPr>
          <w:bCs/>
          <w:sz w:val="16"/>
          <w:szCs w:val="16"/>
        </w:rPr>
      </w:pPr>
      <w:r w:rsidRPr="00D86DDC">
        <w:rPr>
          <w:bCs/>
          <w:sz w:val="16"/>
          <w:szCs w:val="16"/>
        </w:rPr>
        <w:tab/>
      </w:r>
    </w:p>
    <w:p w:rsidR="00D86DDC" w:rsidRPr="00D86DDC" w:rsidRDefault="00D86DDC" w:rsidP="00D86DDC">
      <w:pPr>
        <w:autoSpaceDE w:val="0"/>
        <w:autoSpaceDN w:val="0"/>
        <w:adjustRightInd w:val="0"/>
        <w:rPr>
          <w:bCs/>
          <w:sz w:val="16"/>
          <w:szCs w:val="16"/>
        </w:rPr>
      </w:pPr>
      <w:r w:rsidRPr="00D86DDC">
        <w:rPr>
          <w:bCs/>
          <w:sz w:val="16"/>
          <w:szCs w:val="16"/>
        </w:rPr>
        <w:t>должность, фамилия, инициалы</w:t>
      </w:r>
    </w:p>
    <w:p w:rsidR="00D86DDC" w:rsidRPr="00D86DDC" w:rsidRDefault="00D86DDC" w:rsidP="00D86DDC">
      <w:pPr>
        <w:autoSpaceDE w:val="0"/>
        <w:autoSpaceDN w:val="0"/>
        <w:adjustRightInd w:val="0"/>
        <w:rPr>
          <w:bCs/>
          <w:sz w:val="16"/>
          <w:szCs w:val="16"/>
        </w:rPr>
      </w:pPr>
      <w:r w:rsidRPr="00D86DDC">
        <w:rPr>
          <w:bCs/>
          <w:sz w:val="16"/>
          <w:szCs w:val="16"/>
        </w:rPr>
        <w:tab/>
      </w:r>
    </w:p>
    <w:p w:rsidR="00D86DDC" w:rsidRPr="00D86DDC" w:rsidRDefault="00D86DDC" w:rsidP="00D86DDC">
      <w:pPr>
        <w:autoSpaceDE w:val="0"/>
        <w:autoSpaceDN w:val="0"/>
        <w:adjustRightInd w:val="0"/>
        <w:rPr>
          <w:bCs/>
          <w:sz w:val="16"/>
          <w:szCs w:val="16"/>
        </w:rPr>
      </w:pPr>
      <w:r w:rsidRPr="00D86DDC">
        <w:rPr>
          <w:bCs/>
          <w:sz w:val="16"/>
          <w:szCs w:val="16"/>
        </w:rPr>
        <w:t>должность, фамилия, инициалы</w:t>
      </w:r>
    </w:p>
    <w:p w:rsidR="00D86DDC" w:rsidRPr="00D86DDC" w:rsidRDefault="00D86DDC" w:rsidP="00D86DDC">
      <w:pPr>
        <w:autoSpaceDE w:val="0"/>
        <w:autoSpaceDN w:val="0"/>
        <w:adjustRightInd w:val="0"/>
        <w:rPr>
          <w:bCs/>
          <w:sz w:val="16"/>
          <w:szCs w:val="16"/>
        </w:rPr>
      </w:pPr>
      <w:r w:rsidRPr="00D86DDC">
        <w:rPr>
          <w:bCs/>
          <w:sz w:val="16"/>
          <w:szCs w:val="16"/>
        </w:rPr>
        <w:t>произвела общий осмотр здания.</w:t>
      </w:r>
    </w:p>
    <w:p w:rsidR="00D86DDC" w:rsidRPr="00D86DDC" w:rsidRDefault="00D86DDC" w:rsidP="00D86DDC">
      <w:pPr>
        <w:autoSpaceDE w:val="0"/>
        <w:autoSpaceDN w:val="0"/>
        <w:adjustRightInd w:val="0"/>
        <w:rPr>
          <w:bCs/>
          <w:sz w:val="16"/>
          <w:szCs w:val="16"/>
        </w:rPr>
      </w:pPr>
      <w:r w:rsidRPr="00D86DDC">
        <w:rPr>
          <w:bCs/>
          <w:sz w:val="16"/>
          <w:szCs w:val="16"/>
        </w:rPr>
        <w:t>Проверкой установлено:</w:t>
      </w:r>
    </w:p>
    <w:p w:rsidR="00D86DDC" w:rsidRPr="00D86DDC" w:rsidRDefault="00D86DDC" w:rsidP="00D86DDC">
      <w:pPr>
        <w:autoSpaceDE w:val="0"/>
        <w:autoSpaceDN w:val="0"/>
        <w:adjustRightInd w:val="0"/>
        <w:rPr>
          <w:bCs/>
          <w:sz w:val="16"/>
          <w:szCs w:val="16"/>
        </w:rPr>
      </w:pPr>
      <w:r w:rsidRPr="00D86DDC">
        <w:rPr>
          <w:bCs/>
          <w:sz w:val="16"/>
          <w:szCs w:val="16"/>
        </w:rPr>
        <w:t>1  Техническое состояние конструктивных элементов здания следующее:</w:t>
      </w:r>
    </w:p>
    <w:tbl>
      <w:tblPr>
        <w:tblW w:w="9636"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3156"/>
        <w:gridCol w:w="1765"/>
        <w:gridCol w:w="2027"/>
        <w:gridCol w:w="896"/>
        <w:gridCol w:w="896"/>
        <w:gridCol w:w="896"/>
      </w:tblGrid>
      <w:tr w:rsidR="00D86DDC" w:rsidRPr="00D86DDC" w:rsidTr="006B0CFB">
        <w:trPr>
          <w:trHeight w:val="510"/>
          <w:jc w:val="center"/>
        </w:trPr>
        <w:tc>
          <w:tcPr>
            <w:tcW w:w="3000" w:type="dxa"/>
            <w:vMerge w:val="restart"/>
            <w:tcBorders>
              <w:top w:val="double" w:sz="4" w:space="0" w:color="auto"/>
              <w:left w:val="double" w:sz="4" w:space="0" w:color="auto"/>
              <w:bottom w:val="single" w:sz="4" w:space="0" w:color="auto"/>
              <w:right w:val="single" w:sz="4" w:space="0" w:color="auto"/>
            </w:tcBorders>
            <w:vAlign w:val="center"/>
            <w:hideMark/>
          </w:tcPr>
          <w:p w:rsidR="00D86DDC" w:rsidRPr="00D86DDC" w:rsidRDefault="00D86DDC" w:rsidP="00D86DDC">
            <w:pPr>
              <w:autoSpaceDE w:val="0"/>
              <w:autoSpaceDN w:val="0"/>
              <w:adjustRightInd w:val="0"/>
              <w:rPr>
                <w:bCs/>
                <w:sz w:val="16"/>
                <w:szCs w:val="16"/>
              </w:rPr>
            </w:pPr>
            <w:r w:rsidRPr="00D86DDC">
              <w:rPr>
                <w:bCs/>
                <w:sz w:val="16"/>
                <w:szCs w:val="16"/>
              </w:rPr>
              <w:t>Части зданий и конструкций</w:t>
            </w:r>
          </w:p>
        </w:tc>
        <w:tc>
          <w:tcPr>
            <w:tcW w:w="1678" w:type="dxa"/>
            <w:vMerge w:val="restart"/>
            <w:tcBorders>
              <w:top w:val="double" w:sz="4" w:space="0" w:color="auto"/>
              <w:left w:val="single" w:sz="4" w:space="0" w:color="auto"/>
              <w:bottom w:val="single" w:sz="4" w:space="0" w:color="auto"/>
              <w:right w:val="single" w:sz="4" w:space="0" w:color="auto"/>
            </w:tcBorders>
            <w:vAlign w:val="center"/>
            <w:hideMark/>
          </w:tcPr>
          <w:p w:rsidR="00D86DDC" w:rsidRPr="00D86DDC" w:rsidRDefault="00D86DDC" w:rsidP="00D86DDC">
            <w:pPr>
              <w:autoSpaceDE w:val="0"/>
              <w:autoSpaceDN w:val="0"/>
              <w:adjustRightInd w:val="0"/>
              <w:rPr>
                <w:bCs/>
                <w:sz w:val="16"/>
                <w:szCs w:val="16"/>
              </w:rPr>
            </w:pPr>
            <w:r w:rsidRPr="00D86DDC">
              <w:rPr>
                <w:bCs/>
                <w:sz w:val="16"/>
                <w:szCs w:val="16"/>
              </w:rPr>
              <w:t>Оценка</w:t>
            </w:r>
          </w:p>
          <w:p w:rsidR="00D86DDC" w:rsidRPr="00D86DDC" w:rsidRDefault="00D86DDC" w:rsidP="00D86DDC">
            <w:pPr>
              <w:autoSpaceDE w:val="0"/>
              <w:autoSpaceDN w:val="0"/>
              <w:adjustRightInd w:val="0"/>
              <w:rPr>
                <w:bCs/>
                <w:sz w:val="16"/>
                <w:szCs w:val="16"/>
              </w:rPr>
            </w:pPr>
            <w:r w:rsidRPr="00D86DDC">
              <w:rPr>
                <w:bCs/>
                <w:sz w:val="16"/>
                <w:szCs w:val="16"/>
              </w:rPr>
              <w:t>технического</w:t>
            </w:r>
          </w:p>
          <w:p w:rsidR="00D86DDC" w:rsidRPr="00D86DDC" w:rsidRDefault="00D86DDC" w:rsidP="00D86DDC">
            <w:pPr>
              <w:autoSpaceDE w:val="0"/>
              <w:autoSpaceDN w:val="0"/>
              <w:adjustRightInd w:val="0"/>
              <w:rPr>
                <w:bCs/>
                <w:sz w:val="16"/>
                <w:szCs w:val="16"/>
              </w:rPr>
            </w:pPr>
            <w:r w:rsidRPr="00D86DDC">
              <w:rPr>
                <w:bCs/>
                <w:sz w:val="16"/>
                <w:szCs w:val="16"/>
              </w:rPr>
              <w:t>состояния</w:t>
            </w:r>
          </w:p>
        </w:tc>
        <w:tc>
          <w:tcPr>
            <w:tcW w:w="1926" w:type="dxa"/>
            <w:vMerge w:val="restart"/>
            <w:tcBorders>
              <w:top w:val="double" w:sz="4" w:space="0" w:color="auto"/>
              <w:left w:val="single" w:sz="4" w:space="0" w:color="auto"/>
              <w:bottom w:val="single" w:sz="4" w:space="0" w:color="auto"/>
              <w:right w:val="single" w:sz="4" w:space="0" w:color="auto"/>
            </w:tcBorders>
            <w:vAlign w:val="center"/>
            <w:hideMark/>
          </w:tcPr>
          <w:p w:rsidR="00D86DDC" w:rsidRPr="00D86DDC" w:rsidRDefault="00D86DDC" w:rsidP="00D86DDC">
            <w:pPr>
              <w:autoSpaceDE w:val="0"/>
              <w:autoSpaceDN w:val="0"/>
              <w:adjustRightInd w:val="0"/>
              <w:rPr>
                <w:bCs/>
                <w:sz w:val="16"/>
                <w:szCs w:val="16"/>
              </w:rPr>
            </w:pPr>
            <w:r w:rsidRPr="00D86DDC">
              <w:rPr>
                <w:bCs/>
                <w:sz w:val="16"/>
                <w:szCs w:val="16"/>
              </w:rPr>
              <w:t>Наименование дефектов, выявленных в период</w:t>
            </w:r>
            <w:r w:rsidRPr="00D86DDC">
              <w:rPr>
                <w:bCs/>
                <w:sz w:val="16"/>
                <w:szCs w:val="16"/>
              </w:rPr>
              <w:br/>
              <w:t>осмотра</w:t>
            </w:r>
          </w:p>
        </w:tc>
        <w:tc>
          <w:tcPr>
            <w:tcW w:w="851" w:type="dxa"/>
            <w:gridSpan w:val="3"/>
            <w:tcBorders>
              <w:top w:val="double" w:sz="4" w:space="0" w:color="auto"/>
              <w:left w:val="single" w:sz="4" w:space="0" w:color="auto"/>
              <w:bottom w:val="single" w:sz="4" w:space="0" w:color="auto"/>
              <w:right w:val="double" w:sz="4" w:space="0" w:color="auto"/>
            </w:tcBorders>
            <w:vAlign w:val="center"/>
            <w:hideMark/>
          </w:tcPr>
          <w:p w:rsidR="00D86DDC" w:rsidRPr="00D86DDC" w:rsidRDefault="00D86DDC" w:rsidP="00D86DDC">
            <w:pPr>
              <w:autoSpaceDE w:val="0"/>
              <w:autoSpaceDN w:val="0"/>
              <w:adjustRightInd w:val="0"/>
              <w:rPr>
                <w:bCs/>
                <w:sz w:val="16"/>
                <w:szCs w:val="16"/>
              </w:rPr>
            </w:pPr>
            <w:r w:rsidRPr="00D86DDC">
              <w:rPr>
                <w:bCs/>
                <w:sz w:val="16"/>
                <w:szCs w:val="16"/>
              </w:rPr>
              <w:t>Необходимый объем работ</w:t>
            </w:r>
          </w:p>
        </w:tc>
      </w:tr>
      <w:tr w:rsidR="00D86DDC" w:rsidRPr="00D86DDC" w:rsidTr="006B0CFB">
        <w:trPr>
          <w:jc w:val="center"/>
        </w:trPr>
        <w:tc>
          <w:tcPr>
            <w:tcW w:w="3000" w:type="dxa"/>
            <w:vMerge/>
            <w:tcBorders>
              <w:top w:val="double" w:sz="4" w:space="0" w:color="auto"/>
              <w:left w:val="double" w:sz="4" w:space="0" w:color="auto"/>
              <w:bottom w:val="single" w:sz="4" w:space="0" w:color="auto"/>
              <w:right w:val="single" w:sz="4" w:space="0" w:color="auto"/>
            </w:tcBorders>
            <w:vAlign w:val="center"/>
            <w:hideMark/>
          </w:tcPr>
          <w:p w:rsidR="00D86DDC" w:rsidRPr="00D86DDC" w:rsidRDefault="00D86DDC" w:rsidP="00D86DDC">
            <w:pPr>
              <w:autoSpaceDE w:val="0"/>
              <w:autoSpaceDN w:val="0"/>
              <w:adjustRightInd w:val="0"/>
              <w:rPr>
                <w:bCs/>
                <w:sz w:val="16"/>
                <w:szCs w:val="16"/>
              </w:rPr>
            </w:pPr>
          </w:p>
        </w:tc>
        <w:tc>
          <w:tcPr>
            <w:tcW w:w="1678" w:type="dxa"/>
            <w:vMerge/>
            <w:tcBorders>
              <w:top w:val="double" w:sz="4" w:space="0" w:color="auto"/>
              <w:left w:val="single" w:sz="4" w:space="0" w:color="auto"/>
              <w:bottom w:val="single" w:sz="4" w:space="0" w:color="auto"/>
              <w:right w:val="single" w:sz="4" w:space="0" w:color="auto"/>
            </w:tcBorders>
            <w:vAlign w:val="center"/>
            <w:hideMark/>
          </w:tcPr>
          <w:p w:rsidR="00D86DDC" w:rsidRPr="00D86DDC" w:rsidRDefault="00D86DDC" w:rsidP="00D86DDC">
            <w:pPr>
              <w:autoSpaceDE w:val="0"/>
              <w:autoSpaceDN w:val="0"/>
              <w:adjustRightInd w:val="0"/>
              <w:rPr>
                <w:bCs/>
                <w:sz w:val="16"/>
                <w:szCs w:val="16"/>
              </w:rPr>
            </w:pPr>
          </w:p>
        </w:tc>
        <w:tc>
          <w:tcPr>
            <w:tcW w:w="1926" w:type="dxa"/>
            <w:vMerge/>
            <w:tcBorders>
              <w:top w:val="double" w:sz="4" w:space="0" w:color="auto"/>
              <w:left w:val="single" w:sz="4" w:space="0" w:color="auto"/>
              <w:bottom w:val="single" w:sz="4" w:space="0" w:color="auto"/>
              <w:right w:val="single" w:sz="4" w:space="0" w:color="auto"/>
            </w:tcBorders>
            <w:vAlign w:val="center"/>
            <w:hideMark/>
          </w:tcPr>
          <w:p w:rsidR="00D86DDC" w:rsidRPr="00D86DDC" w:rsidRDefault="00D86DDC" w:rsidP="00D86DDC">
            <w:pPr>
              <w:autoSpaceDE w:val="0"/>
              <w:autoSpaceDN w:val="0"/>
              <w:adjustRightInd w:val="0"/>
              <w:rPr>
                <w:bCs/>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D86DDC" w:rsidRPr="00D86DDC" w:rsidRDefault="00D86DDC" w:rsidP="00D86DDC">
            <w:pPr>
              <w:autoSpaceDE w:val="0"/>
              <w:autoSpaceDN w:val="0"/>
              <w:adjustRightInd w:val="0"/>
              <w:rPr>
                <w:bCs/>
                <w:sz w:val="16"/>
                <w:szCs w:val="16"/>
              </w:rPr>
            </w:pPr>
            <w:r w:rsidRPr="00D86DDC">
              <w:rPr>
                <w:bCs/>
                <w:sz w:val="16"/>
                <w:szCs w:val="16"/>
              </w:rPr>
              <w:t>Вид</w:t>
            </w:r>
          </w:p>
        </w:tc>
        <w:tc>
          <w:tcPr>
            <w:tcW w:w="851" w:type="dxa"/>
            <w:tcBorders>
              <w:top w:val="single" w:sz="4" w:space="0" w:color="auto"/>
              <w:left w:val="single" w:sz="4" w:space="0" w:color="auto"/>
              <w:bottom w:val="single" w:sz="4" w:space="0" w:color="auto"/>
              <w:right w:val="single" w:sz="4" w:space="0" w:color="auto"/>
            </w:tcBorders>
            <w:hideMark/>
          </w:tcPr>
          <w:p w:rsidR="00D86DDC" w:rsidRPr="00D86DDC" w:rsidRDefault="00D86DDC" w:rsidP="00D86DDC">
            <w:pPr>
              <w:autoSpaceDE w:val="0"/>
              <w:autoSpaceDN w:val="0"/>
              <w:adjustRightInd w:val="0"/>
              <w:rPr>
                <w:bCs/>
                <w:sz w:val="16"/>
                <w:szCs w:val="16"/>
              </w:rPr>
            </w:pPr>
            <w:r w:rsidRPr="00D86DDC">
              <w:rPr>
                <w:bCs/>
                <w:sz w:val="16"/>
                <w:szCs w:val="16"/>
              </w:rPr>
              <w:t>Ед. изм.</w:t>
            </w:r>
          </w:p>
        </w:tc>
        <w:tc>
          <w:tcPr>
            <w:tcW w:w="851" w:type="dxa"/>
            <w:tcBorders>
              <w:top w:val="single" w:sz="4" w:space="0" w:color="auto"/>
              <w:left w:val="single" w:sz="4" w:space="0" w:color="auto"/>
              <w:bottom w:val="single" w:sz="4" w:space="0" w:color="auto"/>
              <w:right w:val="double" w:sz="4" w:space="0" w:color="auto"/>
            </w:tcBorders>
            <w:hideMark/>
          </w:tcPr>
          <w:p w:rsidR="00D86DDC" w:rsidRPr="00D86DDC" w:rsidRDefault="00D86DDC" w:rsidP="00D86DDC">
            <w:pPr>
              <w:autoSpaceDE w:val="0"/>
              <w:autoSpaceDN w:val="0"/>
              <w:adjustRightInd w:val="0"/>
              <w:rPr>
                <w:bCs/>
                <w:sz w:val="16"/>
                <w:szCs w:val="16"/>
              </w:rPr>
            </w:pPr>
            <w:r w:rsidRPr="00D86DDC">
              <w:rPr>
                <w:bCs/>
                <w:sz w:val="16"/>
                <w:szCs w:val="16"/>
              </w:rPr>
              <w:t>Кол-во</w:t>
            </w:r>
          </w:p>
        </w:tc>
      </w:tr>
      <w:tr w:rsidR="00D86DDC" w:rsidRPr="00D86DDC" w:rsidTr="006B0CFB">
        <w:trPr>
          <w:jc w:val="center"/>
        </w:trPr>
        <w:tc>
          <w:tcPr>
            <w:tcW w:w="3000" w:type="dxa"/>
            <w:tcBorders>
              <w:top w:val="single" w:sz="4" w:space="0" w:color="auto"/>
              <w:left w:val="double" w:sz="4" w:space="0" w:color="auto"/>
              <w:bottom w:val="double" w:sz="4" w:space="0" w:color="auto"/>
              <w:right w:val="single" w:sz="4" w:space="0" w:color="auto"/>
            </w:tcBorders>
            <w:hideMark/>
          </w:tcPr>
          <w:p w:rsidR="00D86DDC" w:rsidRPr="00D86DDC" w:rsidRDefault="00D86DDC" w:rsidP="00D86DDC">
            <w:pPr>
              <w:autoSpaceDE w:val="0"/>
              <w:autoSpaceDN w:val="0"/>
              <w:adjustRightInd w:val="0"/>
              <w:rPr>
                <w:bCs/>
                <w:sz w:val="16"/>
                <w:szCs w:val="16"/>
              </w:rPr>
            </w:pPr>
            <w:r w:rsidRPr="00D86DDC">
              <w:rPr>
                <w:bCs/>
                <w:sz w:val="16"/>
                <w:szCs w:val="16"/>
              </w:rPr>
              <w:t>1</w:t>
            </w:r>
          </w:p>
        </w:tc>
        <w:tc>
          <w:tcPr>
            <w:tcW w:w="1678" w:type="dxa"/>
            <w:tcBorders>
              <w:top w:val="single" w:sz="4" w:space="0" w:color="auto"/>
              <w:left w:val="single" w:sz="4" w:space="0" w:color="auto"/>
              <w:bottom w:val="double" w:sz="4" w:space="0" w:color="auto"/>
              <w:right w:val="single" w:sz="4" w:space="0" w:color="auto"/>
            </w:tcBorders>
            <w:hideMark/>
          </w:tcPr>
          <w:p w:rsidR="00D86DDC" w:rsidRPr="00D86DDC" w:rsidRDefault="00D86DDC" w:rsidP="00D86DDC">
            <w:pPr>
              <w:autoSpaceDE w:val="0"/>
              <w:autoSpaceDN w:val="0"/>
              <w:adjustRightInd w:val="0"/>
              <w:rPr>
                <w:bCs/>
                <w:sz w:val="16"/>
                <w:szCs w:val="16"/>
              </w:rPr>
            </w:pPr>
            <w:r w:rsidRPr="00D86DDC">
              <w:rPr>
                <w:bCs/>
                <w:sz w:val="16"/>
                <w:szCs w:val="16"/>
              </w:rPr>
              <w:t>2</w:t>
            </w:r>
          </w:p>
        </w:tc>
        <w:tc>
          <w:tcPr>
            <w:tcW w:w="1926" w:type="dxa"/>
            <w:tcBorders>
              <w:top w:val="single" w:sz="4" w:space="0" w:color="auto"/>
              <w:left w:val="single" w:sz="4" w:space="0" w:color="auto"/>
              <w:bottom w:val="double" w:sz="4" w:space="0" w:color="auto"/>
              <w:right w:val="single" w:sz="4" w:space="0" w:color="auto"/>
            </w:tcBorders>
            <w:hideMark/>
          </w:tcPr>
          <w:p w:rsidR="00D86DDC" w:rsidRPr="00D86DDC" w:rsidRDefault="00D86DDC" w:rsidP="00D86DDC">
            <w:pPr>
              <w:autoSpaceDE w:val="0"/>
              <w:autoSpaceDN w:val="0"/>
              <w:adjustRightInd w:val="0"/>
              <w:rPr>
                <w:bCs/>
                <w:sz w:val="16"/>
                <w:szCs w:val="16"/>
              </w:rPr>
            </w:pPr>
            <w:r w:rsidRPr="00D86DDC">
              <w:rPr>
                <w:bCs/>
                <w:sz w:val="16"/>
                <w:szCs w:val="16"/>
              </w:rPr>
              <w:t>3</w:t>
            </w:r>
          </w:p>
        </w:tc>
        <w:tc>
          <w:tcPr>
            <w:tcW w:w="851" w:type="dxa"/>
            <w:tcBorders>
              <w:top w:val="single" w:sz="4" w:space="0" w:color="auto"/>
              <w:left w:val="single" w:sz="4" w:space="0" w:color="auto"/>
              <w:bottom w:val="double" w:sz="4" w:space="0" w:color="auto"/>
              <w:right w:val="single" w:sz="4" w:space="0" w:color="auto"/>
            </w:tcBorders>
            <w:hideMark/>
          </w:tcPr>
          <w:p w:rsidR="00D86DDC" w:rsidRPr="00D86DDC" w:rsidRDefault="00D86DDC" w:rsidP="00D86DDC">
            <w:pPr>
              <w:autoSpaceDE w:val="0"/>
              <w:autoSpaceDN w:val="0"/>
              <w:adjustRightInd w:val="0"/>
              <w:rPr>
                <w:bCs/>
                <w:sz w:val="16"/>
                <w:szCs w:val="16"/>
              </w:rPr>
            </w:pPr>
            <w:r w:rsidRPr="00D86DDC">
              <w:rPr>
                <w:bCs/>
                <w:sz w:val="16"/>
                <w:szCs w:val="16"/>
              </w:rPr>
              <w:t>4</w:t>
            </w:r>
          </w:p>
        </w:tc>
        <w:tc>
          <w:tcPr>
            <w:tcW w:w="851" w:type="dxa"/>
            <w:tcBorders>
              <w:top w:val="single" w:sz="4" w:space="0" w:color="auto"/>
              <w:left w:val="single" w:sz="4" w:space="0" w:color="auto"/>
              <w:bottom w:val="double" w:sz="4" w:space="0" w:color="auto"/>
              <w:right w:val="single" w:sz="4" w:space="0" w:color="auto"/>
            </w:tcBorders>
            <w:hideMark/>
          </w:tcPr>
          <w:p w:rsidR="00D86DDC" w:rsidRPr="00D86DDC" w:rsidRDefault="00D86DDC" w:rsidP="00D86DDC">
            <w:pPr>
              <w:autoSpaceDE w:val="0"/>
              <w:autoSpaceDN w:val="0"/>
              <w:adjustRightInd w:val="0"/>
              <w:rPr>
                <w:bCs/>
                <w:sz w:val="16"/>
                <w:szCs w:val="16"/>
              </w:rPr>
            </w:pPr>
            <w:r w:rsidRPr="00D86DDC">
              <w:rPr>
                <w:bCs/>
                <w:sz w:val="16"/>
                <w:szCs w:val="16"/>
              </w:rPr>
              <w:t>5</w:t>
            </w:r>
          </w:p>
        </w:tc>
        <w:tc>
          <w:tcPr>
            <w:tcW w:w="851" w:type="dxa"/>
            <w:tcBorders>
              <w:top w:val="single" w:sz="4" w:space="0" w:color="auto"/>
              <w:left w:val="single" w:sz="4" w:space="0" w:color="auto"/>
              <w:bottom w:val="double" w:sz="4" w:space="0" w:color="auto"/>
              <w:right w:val="double" w:sz="4" w:space="0" w:color="auto"/>
            </w:tcBorders>
            <w:hideMark/>
          </w:tcPr>
          <w:p w:rsidR="00D86DDC" w:rsidRPr="00D86DDC" w:rsidRDefault="00D86DDC" w:rsidP="00D86DDC">
            <w:pPr>
              <w:autoSpaceDE w:val="0"/>
              <w:autoSpaceDN w:val="0"/>
              <w:adjustRightInd w:val="0"/>
              <w:rPr>
                <w:bCs/>
                <w:sz w:val="16"/>
                <w:szCs w:val="16"/>
              </w:rPr>
            </w:pPr>
            <w:r w:rsidRPr="00D86DDC">
              <w:rPr>
                <w:bCs/>
                <w:sz w:val="16"/>
                <w:szCs w:val="16"/>
              </w:rPr>
              <w:t>6</w:t>
            </w:r>
          </w:p>
        </w:tc>
      </w:tr>
      <w:tr w:rsidR="00D86DDC" w:rsidRPr="00D86DDC" w:rsidTr="006B0CFB">
        <w:trPr>
          <w:jc w:val="center"/>
        </w:trPr>
        <w:tc>
          <w:tcPr>
            <w:tcW w:w="3000" w:type="dxa"/>
            <w:tcBorders>
              <w:top w:val="double" w:sz="4" w:space="0" w:color="auto"/>
              <w:left w:val="double" w:sz="4" w:space="0" w:color="auto"/>
              <w:bottom w:val="nil"/>
              <w:right w:val="single" w:sz="4" w:space="0" w:color="auto"/>
            </w:tcBorders>
            <w:hideMark/>
          </w:tcPr>
          <w:p w:rsidR="00D86DDC" w:rsidRPr="00D86DDC" w:rsidRDefault="00D86DDC" w:rsidP="00D86DDC">
            <w:pPr>
              <w:autoSpaceDE w:val="0"/>
              <w:autoSpaceDN w:val="0"/>
              <w:adjustRightInd w:val="0"/>
              <w:rPr>
                <w:bCs/>
                <w:sz w:val="16"/>
                <w:szCs w:val="16"/>
              </w:rPr>
            </w:pPr>
            <w:r w:rsidRPr="00D86DDC">
              <w:rPr>
                <w:bCs/>
                <w:sz w:val="16"/>
                <w:szCs w:val="16"/>
              </w:rPr>
              <w:t>Фундаменты</w:t>
            </w:r>
          </w:p>
        </w:tc>
        <w:tc>
          <w:tcPr>
            <w:tcW w:w="1678" w:type="dxa"/>
            <w:tcBorders>
              <w:top w:val="double" w:sz="4" w:space="0" w:color="auto"/>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1926" w:type="dxa"/>
            <w:tcBorders>
              <w:top w:val="double" w:sz="4" w:space="0" w:color="auto"/>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double" w:sz="4" w:space="0" w:color="auto"/>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double" w:sz="4" w:space="0" w:color="auto"/>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double" w:sz="4" w:space="0" w:color="auto"/>
              <w:left w:val="single" w:sz="4" w:space="0" w:color="auto"/>
              <w:bottom w:val="nil"/>
              <w:right w:val="double" w:sz="4" w:space="0" w:color="auto"/>
            </w:tcBorders>
          </w:tcPr>
          <w:p w:rsidR="00D86DDC" w:rsidRPr="00D86DDC" w:rsidRDefault="00D86DDC" w:rsidP="00D86DDC">
            <w:pPr>
              <w:autoSpaceDE w:val="0"/>
              <w:autoSpaceDN w:val="0"/>
              <w:adjustRightInd w:val="0"/>
              <w:rPr>
                <w:bCs/>
                <w:sz w:val="16"/>
                <w:szCs w:val="16"/>
              </w:rPr>
            </w:pPr>
          </w:p>
        </w:tc>
      </w:tr>
      <w:tr w:rsidR="00D86DDC" w:rsidRPr="00D86DDC" w:rsidTr="006B0CFB">
        <w:trPr>
          <w:jc w:val="center"/>
        </w:trPr>
        <w:tc>
          <w:tcPr>
            <w:tcW w:w="3000" w:type="dxa"/>
            <w:tcBorders>
              <w:top w:val="nil"/>
              <w:left w:val="double" w:sz="4" w:space="0" w:color="auto"/>
              <w:bottom w:val="nil"/>
              <w:right w:val="single" w:sz="4" w:space="0" w:color="auto"/>
            </w:tcBorders>
            <w:hideMark/>
          </w:tcPr>
          <w:p w:rsidR="00D86DDC" w:rsidRPr="00D86DDC" w:rsidRDefault="00D86DDC" w:rsidP="00D86DDC">
            <w:pPr>
              <w:autoSpaceDE w:val="0"/>
              <w:autoSpaceDN w:val="0"/>
              <w:adjustRightInd w:val="0"/>
              <w:rPr>
                <w:bCs/>
                <w:sz w:val="16"/>
                <w:szCs w:val="16"/>
              </w:rPr>
            </w:pPr>
            <w:r w:rsidRPr="00D86DDC">
              <w:rPr>
                <w:bCs/>
                <w:sz w:val="16"/>
                <w:szCs w:val="16"/>
              </w:rPr>
              <w:t>Цоколь</w:t>
            </w:r>
          </w:p>
        </w:tc>
        <w:tc>
          <w:tcPr>
            <w:tcW w:w="1678"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1926"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double" w:sz="4" w:space="0" w:color="auto"/>
            </w:tcBorders>
          </w:tcPr>
          <w:p w:rsidR="00D86DDC" w:rsidRPr="00D86DDC" w:rsidRDefault="00D86DDC" w:rsidP="00D86DDC">
            <w:pPr>
              <w:autoSpaceDE w:val="0"/>
              <w:autoSpaceDN w:val="0"/>
              <w:adjustRightInd w:val="0"/>
              <w:rPr>
                <w:bCs/>
                <w:sz w:val="16"/>
                <w:szCs w:val="16"/>
              </w:rPr>
            </w:pPr>
          </w:p>
        </w:tc>
      </w:tr>
      <w:tr w:rsidR="00D86DDC" w:rsidRPr="00D86DDC" w:rsidTr="006B0CFB">
        <w:trPr>
          <w:jc w:val="center"/>
        </w:trPr>
        <w:tc>
          <w:tcPr>
            <w:tcW w:w="3000" w:type="dxa"/>
            <w:tcBorders>
              <w:top w:val="nil"/>
              <w:left w:val="double" w:sz="4" w:space="0" w:color="auto"/>
              <w:bottom w:val="nil"/>
              <w:right w:val="single" w:sz="4" w:space="0" w:color="auto"/>
            </w:tcBorders>
            <w:hideMark/>
          </w:tcPr>
          <w:p w:rsidR="00D86DDC" w:rsidRPr="00D86DDC" w:rsidRDefault="00D86DDC" w:rsidP="00D86DDC">
            <w:pPr>
              <w:autoSpaceDE w:val="0"/>
              <w:autoSpaceDN w:val="0"/>
              <w:adjustRightInd w:val="0"/>
              <w:rPr>
                <w:bCs/>
                <w:sz w:val="16"/>
                <w:szCs w:val="16"/>
              </w:rPr>
            </w:pPr>
            <w:r w:rsidRPr="00D86DDC">
              <w:rPr>
                <w:bCs/>
                <w:sz w:val="16"/>
                <w:szCs w:val="16"/>
              </w:rPr>
              <w:t>Стены наружные</w:t>
            </w:r>
          </w:p>
        </w:tc>
        <w:tc>
          <w:tcPr>
            <w:tcW w:w="1678"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1926"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double" w:sz="4" w:space="0" w:color="auto"/>
            </w:tcBorders>
          </w:tcPr>
          <w:p w:rsidR="00D86DDC" w:rsidRPr="00D86DDC" w:rsidRDefault="00D86DDC" w:rsidP="00D86DDC">
            <w:pPr>
              <w:autoSpaceDE w:val="0"/>
              <w:autoSpaceDN w:val="0"/>
              <w:adjustRightInd w:val="0"/>
              <w:rPr>
                <w:bCs/>
                <w:sz w:val="16"/>
                <w:szCs w:val="16"/>
              </w:rPr>
            </w:pPr>
          </w:p>
        </w:tc>
      </w:tr>
      <w:tr w:rsidR="00D86DDC" w:rsidRPr="00D86DDC" w:rsidTr="006B0CFB">
        <w:trPr>
          <w:jc w:val="center"/>
        </w:trPr>
        <w:tc>
          <w:tcPr>
            <w:tcW w:w="3000" w:type="dxa"/>
            <w:tcBorders>
              <w:top w:val="nil"/>
              <w:left w:val="double" w:sz="4" w:space="0" w:color="auto"/>
              <w:bottom w:val="nil"/>
              <w:right w:val="single" w:sz="4" w:space="0" w:color="auto"/>
            </w:tcBorders>
            <w:hideMark/>
          </w:tcPr>
          <w:p w:rsidR="00D86DDC" w:rsidRPr="00D86DDC" w:rsidRDefault="00D86DDC" w:rsidP="00D86DDC">
            <w:pPr>
              <w:autoSpaceDE w:val="0"/>
              <w:autoSpaceDN w:val="0"/>
              <w:adjustRightInd w:val="0"/>
              <w:rPr>
                <w:bCs/>
                <w:sz w:val="16"/>
                <w:szCs w:val="16"/>
              </w:rPr>
            </w:pPr>
            <w:r w:rsidRPr="00D86DDC">
              <w:rPr>
                <w:bCs/>
                <w:sz w:val="16"/>
                <w:szCs w:val="16"/>
              </w:rPr>
              <w:t>Стены внутренние</w:t>
            </w:r>
          </w:p>
        </w:tc>
        <w:tc>
          <w:tcPr>
            <w:tcW w:w="1678"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1926"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double" w:sz="4" w:space="0" w:color="auto"/>
            </w:tcBorders>
          </w:tcPr>
          <w:p w:rsidR="00D86DDC" w:rsidRPr="00D86DDC" w:rsidRDefault="00D86DDC" w:rsidP="00D86DDC">
            <w:pPr>
              <w:autoSpaceDE w:val="0"/>
              <w:autoSpaceDN w:val="0"/>
              <w:adjustRightInd w:val="0"/>
              <w:rPr>
                <w:bCs/>
                <w:sz w:val="16"/>
                <w:szCs w:val="16"/>
              </w:rPr>
            </w:pPr>
          </w:p>
        </w:tc>
      </w:tr>
      <w:tr w:rsidR="00D86DDC" w:rsidRPr="00D86DDC" w:rsidTr="006B0CFB">
        <w:trPr>
          <w:jc w:val="center"/>
        </w:trPr>
        <w:tc>
          <w:tcPr>
            <w:tcW w:w="3000" w:type="dxa"/>
            <w:tcBorders>
              <w:top w:val="nil"/>
              <w:left w:val="double" w:sz="4" w:space="0" w:color="auto"/>
              <w:bottom w:val="nil"/>
              <w:right w:val="single" w:sz="4" w:space="0" w:color="auto"/>
            </w:tcBorders>
            <w:hideMark/>
          </w:tcPr>
          <w:p w:rsidR="00D86DDC" w:rsidRPr="00D86DDC" w:rsidRDefault="00D86DDC" w:rsidP="00D86DDC">
            <w:pPr>
              <w:autoSpaceDE w:val="0"/>
              <w:autoSpaceDN w:val="0"/>
              <w:adjustRightInd w:val="0"/>
              <w:rPr>
                <w:bCs/>
                <w:sz w:val="16"/>
                <w:szCs w:val="16"/>
              </w:rPr>
            </w:pPr>
            <w:r w:rsidRPr="00D86DDC">
              <w:rPr>
                <w:bCs/>
                <w:sz w:val="16"/>
                <w:szCs w:val="16"/>
              </w:rPr>
              <w:t>Фасад</w:t>
            </w:r>
          </w:p>
        </w:tc>
        <w:tc>
          <w:tcPr>
            <w:tcW w:w="1678"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1926"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double" w:sz="4" w:space="0" w:color="auto"/>
            </w:tcBorders>
          </w:tcPr>
          <w:p w:rsidR="00D86DDC" w:rsidRPr="00D86DDC" w:rsidRDefault="00D86DDC" w:rsidP="00D86DDC">
            <w:pPr>
              <w:autoSpaceDE w:val="0"/>
              <w:autoSpaceDN w:val="0"/>
              <w:adjustRightInd w:val="0"/>
              <w:rPr>
                <w:bCs/>
                <w:sz w:val="16"/>
                <w:szCs w:val="16"/>
              </w:rPr>
            </w:pPr>
          </w:p>
        </w:tc>
      </w:tr>
      <w:tr w:rsidR="00D86DDC" w:rsidRPr="00D86DDC" w:rsidTr="006B0CFB">
        <w:trPr>
          <w:jc w:val="center"/>
        </w:trPr>
        <w:tc>
          <w:tcPr>
            <w:tcW w:w="3000" w:type="dxa"/>
            <w:tcBorders>
              <w:top w:val="nil"/>
              <w:left w:val="double" w:sz="4" w:space="0" w:color="auto"/>
              <w:bottom w:val="nil"/>
              <w:right w:val="single" w:sz="4" w:space="0" w:color="auto"/>
            </w:tcBorders>
            <w:hideMark/>
          </w:tcPr>
          <w:p w:rsidR="00D86DDC" w:rsidRPr="00D86DDC" w:rsidRDefault="00D86DDC" w:rsidP="00D86DDC">
            <w:pPr>
              <w:autoSpaceDE w:val="0"/>
              <w:autoSpaceDN w:val="0"/>
              <w:adjustRightInd w:val="0"/>
              <w:rPr>
                <w:bCs/>
                <w:sz w:val="16"/>
                <w:szCs w:val="16"/>
              </w:rPr>
            </w:pPr>
            <w:r w:rsidRPr="00D86DDC">
              <w:rPr>
                <w:bCs/>
                <w:sz w:val="16"/>
                <w:szCs w:val="16"/>
              </w:rPr>
              <w:t>Балконы и карнизы</w:t>
            </w:r>
          </w:p>
        </w:tc>
        <w:tc>
          <w:tcPr>
            <w:tcW w:w="1678"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1926"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double" w:sz="4" w:space="0" w:color="auto"/>
            </w:tcBorders>
          </w:tcPr>
          <w:p w:rsidR="00D86DDC" w:rsidRPr="00D86DDC" w:rsidRDefault="00D86DDC" w:rsidP="00D86DDC">
            <w:pPr>
              <w:autoSpaceDE w:val="0"/>
              <w:autoSpaceDN w:val="0"/>
              <w:adjustRightInd w:val="0"/>
              <w:rPr>
                <w:bCs/>
                <w:sz w:val="16"/>
                <w:szCs w:val="16"/>
              </w:rPr>
            </w:pPr>
          </w:p>
        </w:tc>
      </w:tr>
      <w:tr w:rsidR="00D86DDC" w:rsidRPr="00D86DDC" w:rsidTr="006B0CFB">
        <w:trPr>
          <w:jc w:val="center"/>
        </w:trPr>
        <w:tc>
          <w:tcPr>
            <w:tcW w:w="3000" w:type="dxa"/>
            <w:tcBorders>
              <w:top w:val="nil"/>
              <w:left w:val="double" w:sz="4" w:space="0" w:color="auto"/>
              <w:bottom w:val="nil"/>
              <w:right w:val="single" w:sz="4" w:space="0" w:color="auto"/>
            </w:tcBorders>
            <w:hideMark/>
          </w:tcPr>
          <w:p w:rsidR="00D86DDC" w:rsidRPr="00D86DDC" w:rsidRDefault="00D86DDC" w:rsidP="00D86DDC">
            <w:pPr>
              <w:autoSpaceDE w:val="0"/>
              <w:autoSpaceDN w:val="0"/>
              <w:adjustRightInd w:val="0"/>
              <w:rPr>
                <w:bCs/>
                <w:sz w:val="16"/>
                <w:szCs w:val="16"/>
              </w:rPr>
            </w:pPr>
            <w:r w:rsidRPr="00D86DDC">
              <w:rPr>
                <w:bCs/>
                <w:sz w:val="16"/>
                <w:szCs w:val="16"/>
              </w:rPr>
              <w:t>Водосточные трубы</w:t>
            </w:r>
          </w:p>
        </w:tc>
        <w:tc>
          <w:tcPr>
            <w:tcW w:w="1678"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1926"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double" w:sz="4" w:space="0" w:color="auto"/>
            </w:tcBorders>
          </w:tcPr>
          <w:p w:rsidR="00D86DDC" w:rsidRPr="00D86DDC" w:rsidRDefault="00D86DDC" w:rsidP="00D86DDC">
            <w:pPr>
              <w:autoSpaceDE w:val="0"/>
              <w:autoSpaceDN w:val="0"/>
              <w:adjustRightInd w:val="0"/>
              <w:rPr>
                <w:bCs/>
                <w:sz w:val="16"/>
                <w:szCs w:val="16"/>
              </w:rPr>
            </w:pPr>
          </w:p>
        </w:tc>
      </w:tr>
      <w:tr w:rsidR="00D86DDC" w:rsidRPr="00D86DDC" w:rsidTr="006B0CFB">
        <w:trPr>
          <w:jc w:val="center"/>
        </w:trPr>
        <w:tc>
          <w:tcPr>
            <w:tcW w:w="3000" w:type="dxa"/>
            <w:tcBorders>
              <w:top w:val="nil"/>
              <w:left w:val="double" w:sz="4" w:space="0" w:color="auto"/>
              <w:bottom w:val="nil"/>
              <w:right w:val="single" w:sz="4" w:space="0" w:color="auto"/>
            </w:tcBorders>
            <w:hideMark/>
          </w:tcPr>
          <w:p w:rsidR="00D86DDC" w:rsidRPr="00D86DDC" w:rsidRDefault="00D86DDC" w:rsidP="00D86DDC">
            <w:pPr>
              <w:autoSpaceDE w:val="0"/>
              <w:autoSpaceDN w:val="0"/>
              <w:adjustRightInd w:val="0"/>
              <w:rPr>
                <w:bCs/>
                <w:sz w:val="16"/>
                <w:szCs w:val="16"/>
              </w:rPr>
            </w:pPr>
            <w:r w:rsidRPr="00D86DDC">
              <w:rPr>
                <w:bCs/>
                <w:sz w:val="16"/>
                <w:szCs w:val="16"/>
              </w:rPr>
              <w:t>Внутренние водостоки</w:t>
            </w:r>
          </w:p>
        </w:tc>
        <w:tc>
          <w:tcPr>
            <w:tcW w:w="1678"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1926"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double" w:sz="4" w:space="0" w:color="auto"/>
            </w:tcBorders>
          </w:tcPr>
          <w:p w:rsidR="00D86DDC" w:rsidRPr="00D86DDC" w:rsidRDefault="00D86DDC" w:rsidP="00D86DDC">
            <w:pPr>
              <w:autoSpaceDE w:val="0"/>
              <w:autoSpaceDN w:val="0"/>
              <w:adjustRightInd w:val="0"/>
              <w:rPr>
                <w:bCs/>
                <w:sz w:val="16"/>
                <w:szCs w:val="16"/>
              </w:rPr>
            </w:pPr>
          </w:p>
        </w:tc>
      </w:tr>
      <w:tr w:rsidR="00D86DDC" w:rsidRPr="00D86DDC" w:rsidTr="006B0CFB">
        <w:trPr>
          <w:jc w:val="center"/>
        </w:trPr>
        <w:tc>
          <w:tcPr>
            <w:tcW w:w="3000" w:type="dxa"/>
            <w:tcBorders>
              <w:top w:val="nil"/>
              <w:left w:val="double" w:sz="4" w:space="0" w:color="auto"/>
              <w:bottom w:val="nil"/>
              <w:right w:val="single" w:sz="4" w:space="0" w:color="auto"/>
            </w:tcBorders>
            <w:hideMark/>
          </w:tcPr>
          <w:p w:rsidR="00D86DDC" w:rsidRPr="00D86DDC" w:rsidRDefault="00D86DDC" w:rsidP="00D86DDC">
            <w:pPr>
              <w:autoSpaceDE w:val="0"/>
              <w:autoSpaceDN w:val="0"/>
              <w:adjustRightInd w:val="0"/>
              <w:rPr>
                <w:bCs/>
                <w:sz w:val="16"/>
                <w:szCs w:val="16"/>
              </w:rPr>
            </w:pPr>
            <w:r w:rsidRPr="00D86DDC">
              <w:rPr>
                <w:bCs/>
                <w:sz w:val="16"/>
                <w:szCs w:val="16"/>
              </w:rPr>
              <w:t>Перекрытия</w:t>
            </w:r>
          </w:p>
        </w:tc>
        <w:tc>
          <w:tcPr>
            <w:tcW w:w="1678"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1926"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double" w:sz="4" w:space="0" w:color="auto"/>
            </w:tcBorders>
          </w:tcPr>
          <w:p w:rsidR="00D86DDC" w:rsidRPr="00D86DDC" w:rsidRDefault="00D86DDC" w:rsidP="00D86DDC">
            <w:pPr>
              <w:autoSpaceDE w:val="0"/>
              <w:autoSpaceDN w:val="0"/>
              <w:adjustRightInd w:val="0"/>
              <w:rPr>
                <w:bCs/>
                <w:sz w:val="16"/>
                <w:szCs w:val="16"/>
              </w:rPr>
            </w:pPr>
          </w:p>
        </w:tc>
      </w:tr>
      <w:tr w:rsidR="00D86DDC" w:rsidRPr="00D86DDC" w:rsidTr="006B0CFB">
        <w:trPr>
          <w:jc w:val="center"/>
        </w:trPr>
        <w:tc>
          <w:tcPr>
            <w:tcW w:w="3000" w:type="dxa"/>
            <w:tcBorders>
              <w:top w:val="nil"/>
              <w:left w:val="double" w:sz="4" w:space="0" w:color="auto"/>
              <w:bottom w:val="nil"/>
              <w:right w:val="single" w:sz="4" w:space="0" w:color="auto"/>
            </w:tcBorders>
            <w:hideMark/>
          </w:tcPr>
          <w:p w:rsidR="00D86DDC" w:rsidRPr="00D86DDC" w:rsidRDefault="00D86DDC" w:rsidP="00D86DDC">
            <w:pPr>
              <w:autoSpaceDE w:val="0"/>
              <w:autoSpaceDN w:val="0"/>
              <w:adjustRightInd w:val="0"/>
              <w:rPr>
                <w:bCs/>
                <w:sz w:val="16"/>
                <w:szCs w:val="16"/>
              </w:rPr>
            </w:pPr>
            <w:r w:rsidRPr="00D86DDC">
              <w:rPr>
                <w:bCs/>
                <w:sz w:val="16"/>
                <w:szCs w:val="16"/>
              </w:rPr>
              <w:t>Полы</w:t>
            </w:r>
          </w:p>
        </w:tc>
        <w:tc>
          <w:tcPr>
            <w:tcW w:w="1678"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1926"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double" w:sz="4" w:space="0" w:color="auto"/>
            </w:tcBorders>
          </w:tcPr>
          <w:p w:rsidR="00D86DDC" w:rsidRPr="00D86DDC" w:rsidRDefault="00D86DDC" w:rsidP="00D86DDC">
            <w:pPr>
              <w:autoSpaceDE w:val="0"/>
              <w:autoSpaceDN w:val="0"/>
              <w:adjustRightInd w:val="0"/>
              <w:rPr>
                <w:bCs/>
                <w:sz w:val="16"/>
                <w:szCs w:val="16"/>
              </w:rPr>
            </w:pPr>
          </w:p>
        </w:tc>
      </w:tr>
      <w:tr w:rsidR="00D86DDC" w:rsidRPr="00D86DDC" w:rsidTr="006B0CFB">
        <w:trPr>
          <w:jc w:val="center"/>
        </w:trPr>
        <w:tc>
          <w:tcPr>
            <w:tcW w:w="3000" w:type="dxa"/>
            <w:tcBorders>
              <w:top w:val="nil"/>
              <w:left w:val="double" w:sz="4" w:space="0" w:color="auto"/>
              <w:bottom w:val="nil"/>
              <w:right w:val="single" w:sz="4" w:space="0" w:color="auto"/>
            </w:tcBorders>
            <w:hideMark/>
          </w:tcPr>
          <w:p w:rsidR="00D86DDC" w:rsidRPr="00D86DDC" w:rsidRDefault="00D86DDC" w:rsidP="00D86DDC">
            <w:pPr>
              <w:autoSpaceDE w:val="0"/>
              <w:autoSpaceDN w:val="0"/>
              <w:adjustRightInd w:val="0"/>
              <w:rPr>
                <w:bCs/>
                <w:sz w:val="16"/>
                <w:szCs w:val="16"/>
              </w:rPr>
            </w:pPr>
            <w:r w:rsidRPr="00D86DDC">
              <w:rPr>
                <w:bCs/>
                <w:sz w:val="16"/>
                <w:szCs w:val="16"/>
              </w:rPr>
              <w:t>Перегородки</w:t>
            </w:r>
          </w:p>
        </w:tc>
        <w:tc>
          <w:tcPr>
            <w:tcW w:w="1678"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1926"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double" w:sz="4" w:space="0" w:color="auto"/>
            </w:tcBorders>
          </w:tcPr>
          <w:p w:rsidR="00D86DDC" w:rsidRPr="00D86DDC" w:rsidRDefault="00D86DDC" w:rsidP="00D86DDC">
            <w:pPr>
              <w:autoSpaceDE w:val="0"/>
              <w:autoSpaceDN w:val="0"/>
              <w:adjustRightInd w:val="0"/>
              <w:rPr>
                <w:bCs/>
                <w:sz w:val="16"/>
                <w:szCs w:val="16"/>
              </w:rPr>
            </w:pPr>
          </w:p>
        </w:tc>
      </w:tr>
      <w:tr w:rsidR="00D86DDC" w:rsidRPr="00D86DDC" w:rsidTr="006B0CFB">
        <w:trPr>
          <w:jc w:val="center"/>
        </w:trPr>
        <w:tc>
          <w:tcPr>
            <w:tcW w:w="3000" w:type="dxa"/>
            <w:tcBorders>
              <w:top w:val="nil"/>
              <w:left w:val="double" w:sz="4" w:space="0" w:color="auto"/>
              <w:bottom w:val="nil"/>
              <w:right w:val="single" w:sz="4" w:space="0" w:color="auto"/>
            </w:tcBorders>
            <w:hideMark/>
          </w:tcPr>
          <w:p w:rsidR="00D86DDC" w:rsidRPr="00D86DDC" w:rsidRDefault="00D86DDC" w:rsidP="00D86DDC">
            <w:pPr>
              <w:autoSpaceDE w:val="0"/>
              <w:autoSpaceDN w:val="0"/>
              <w:adjustRightInd w:val="0"/>
              <w:rPr>
                <w:bCs/>
                <w:sz w:val="16"/>
                <w:szCs w:val="16"/>
              </w:rPr>
            </w:pPr>
            <w:r w:rsidRPr="00D86DDC">
              <w:rPr>
                <w:bCs/>
                <w:sz w:val="16"/>
                <w:szCs w:val="16"/>
              </w:rPr>
              <w:t>Крыша</w:t>
            </w:r>
          </w:p>
        </w:tc>
        <w:tc>
          <w:tcPr>
            <w:tcW w:w="1678"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1926"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double" w:sz="4" w:space="0" w:color="auto"/>
            </w:tcBorders>
          </w:tcPr>
          <w:p w:rsidR="00D86DDC" w:rsidRPr="00D86DDC" w:rsidRDefault="00D86DDC" w:rsidP="00D86DDC">
            <w:pPr>
              <w:autoSpaceDE w:val="0"/>
              <w:autoSpaceDN w:val="0"/>
              <w:adjustRightInd w:val="0"/>
              <w:rPr>
                <w:bCs/>
                <w:sz w:val="16"/>
                <w:szCs w:val="16"/>
              </w:rPr>
            </w:pPr>
          </w:p>
        </w:tc>
      </w:tr>
      <w:tr w:rsidR="00D86DDC" w:rsidRPr="00D86DDC" w:rsidTr="006B0CFB">
        <w:trPr>
          <w:jc w:val="center"/>
        </w:trPr>
        <w:tc>
          <w:tcPr>
            <w:tcW w:w="3000" w:type="dxa"/>
            <w:tcBorders>
              <w:top w:val="nil"/>
              <w:left w:val="double" w:sz="4" w:space="0" w:color="auto"/>
              <w:bottom w:val="nil"/>
              <w:right w:val="single" w:sz="4" w:space="0" w:color="auto"/>
            </w:tcBorders>
            <w:hideMark/>
          </w:tcPr>
          <w:p w:rsidR="00D86DDC" w:rsidRPr="00D86DDC" w:rsidRDefault="00D86DDC" w:rsidP="00D86DDC">
            <w:pPr>
              <w:autoSpaceDE w:val="0"/>
              <w:autoSpaceDN w:val="0"/>
              <w:adjustRightInd w:val="0"/>
              <w:rPr>
                <w:bCs/>
                <w:sz w:val="16"/>
                <w:szCs w:val="16"/>
              </w:rPr>
            </w:pPr>
            <w:r w:rsidRPr="00D86DDC">
              <w:rPr>
                <w:bCs/>
                <w:sz w:val="16"/>
                <w:szCs w:val="16"/>
              </w:rPr>
              <w:t>Окна</w:t>
            </w:r>
          </w:p>
        </w:tc>
        <w:tc>
          <w:tcPr>
            <w:tcW w:w="1678"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1926"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double" w:sz="4" w:space="0" w:color="auto"/>
            </w:tcBorders>
          </w:tcPr>
          <w:p w:rsidR="00D86DDC" w:rsidRPr="00D86DDC" w:rsidRDefault="00D86DDC" w:rsidP="00D86DDC">
            <w:pPr>
              <w:autoSpaceDE w:val="0"/>
              <w:autoSpaceDN w:val="0"/>
              <w:adjustRightInd w:val="0"/>
              <w:rPr>
                <w:bCs/>
                <w:sz w:val="16"/>
                <w:szCs w:val="16"/>
              </w:rPr>
            </w:pPr>
          </w:p>
        </w:tc>
      </w:tr>
      <w:tr w:rsidR="00D86DDC" w:rsidRPr="00D86DDC" w:rsidTr="006B0CFB">
        <w:trPr>
          <w:jc w:val="center"/>
        </w:trPr>
        <w:tc>
          <w:tcPr>
            <w:tcW w:w="3000" w:type="dxa"/>
            <w:tcBorders>
              <w:top w:val="nil"/>
              <w:left w:val="double" w:sz="4" w:space="0" w:color="auto"/>
              <w:bottom w:val="nil"/>
              <w:right w:val="single" w:sz="4" w:space="0" w:color="auto"/>
            </w:tcBorders>
            <w:hideMark/>
          </w:tcPr>
          <w:p w:rsidR="00D86DDC" w:rsidRPr="00D86DDC" w:rsidRDefault="00D86DDC" w:rsidP="00D86DDC">
            <w:pPr>
              <w:autoSpaceDE w:val="0"/>
              <w:autoSpaceDN w:val="0"/>
              <w:adjustRightInd w:val="0"/>
              <w:rPr>
                <w:bCs/>
                <w:sz w:val="16"/>
                <w:szCs w:val="16"/>
              </w:rPr>
            </w:pPr>
            <w:r w:rsidRPr="00D86DDC">
              <w:rPr>
                <w:bCs/>
                <w:sz w:val="16"/>
                <w:szCs w:val="16"/>
              </w:rPr>
              <w:t>Двери</w:t>
            </w:r>
          </w:p>
        </w:tc>
        <w:tc>
          <w:tcPr>
            <w:tcW w:w="1678"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1926"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double" w:sz="4" w:space="0" w:color="auto"/>
            </w:tcBorders>
          </w:tcPr>
          <w:p w:rsidR="00D86DDC" w:rsidRPr="00D86DDC" w:rsidRDefault="00D86DDC" w:rsidP="00D86DDC">
            <w:pPr>
              <w:autoSpaceDE w:val="0"/>
              <w:autoSpaceDN w:val="0"/>
              <w:adjustRightInd w:val="0"/>
              <w:rPr>
                <w:bCs/>
                <w:sz w:val="16"/>
                <w:szCs w:val="16"/>
              </w:rPr>
            </w:pPr>
          </w:p>
        </w:tc>
      </w:tr>
      <w:tr w:rsidR="00D86DDC" w:rsidRPr="00D86DDC" w:rsidTr="006B0CFB">
        <w:trPr>
          <w:jc w:val="center"/>
        </w:trPr>
        <w:tc>
          <w:tcPr>
            <w:tcW w:w="3000" w:type="dxa"/>
            <w:tcBorders>
              <w:top w:val="nil"/>
              <w:left w:val="double" w:sz="4" w:space="0" w:color="auto"/>
              <w:bottom w:val="nil"/>
              <w:right w:val="single" w:sz="4" w:space="0" w:color="auto"/>
            </w:tcBorders>
            <w:hideMark/>
          </w:tcPr>
          <w:p w:rsidR="00D86DDC" w:rsidRPr="00D86DDC" w:rsidRDefault="00D86DDC" w:rsidP="00D86DDC">
            <w:pPr>
              <w:autoSpaceDE w:val="0"/>
              <w:autoSpaceDN w:val="0"/>
              <w:adjustRightInd w:val="0"/>
              <w:rPr>
                <w:bCs/>
                <w:sz w:val="16"/>
                <w:szCs w:val="16"/>
              </w:rPr>
            </w:pPr>
            <w:r w:rsidRPr="00D86DDC">
              <w:rPr>
                <w:bCs/>
                <w:sz w:val="16"/>
                <w:szCs w:val="16"/>
              </w:rPr>
              <w:t>Лестничные клетки</w:t>
            </w:r>
          </w:p>
        </w:tc>
        <w:tc>
          <w:tcPr>
            <w:tcW w:w="1678"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1926"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double" w:sz="4" w:space="0" w:color="auto"/>
            </w:tcBorders>
          </w:tcPr>
          <w:p w:rsidR="00D86DDC" w:rsidRPr="00D86DDC" w:rsidRDefault="00D86DDC" w:rsidP="00D86DDC">
            <w:pPr>
              <w:autoSpaceDE w:val="0"/>
              <w:autoSpaceDN w:val="0"/>
              <w:adjustRightInd w:val="0"/>
              <w:rPr>
                <w:bCs/>
                <w:sz w:val="16"/>
                <w:szCs w:val="16"/>
              </w:rPr>
            </w:pPr>
          </w:p>
        </w:tc>
      </w:tr>
      <w:tr w:rsidR="00D86DDC" w:rsidRPr="00D86DDC" w:rsidTr="006B0CFB">
        <w:trPr>
          <w:jc w:val="center"/>
        </w:trPr>
        <w:tc>
          <w:tcPr>
            <w:tcW w:w="3000" w:type="dxa"/>
            <w:tcBorders>
              <w:top w:val="nil"/>
              <w:left w:val="double" w:sz="4" w:space="0" w:color="auto"/>
              <w:bottom w:val="nil"/>
              <w:right w:val="single" w:sz="4" w:space="0" w:color="auto"/>
            </w:tcBorders>
            <w:hideMark/>
          </w:tcPr>
          <w:p w:rsidR="00D86DDC" w:rsidRPr="00D86DDC" w:rsidRDefault="00D86DDC" w:rsidP="00D86DDC">
            <w:pPr>
              <w:autoSpaceDE w:val="0"/>
              <w:autoSpaceDN w:val="0"/>
              <w:adjustRightInd w:val="0"/>
              <w:rPr>
                <w:bCs/>
                <w:sz w:val="16"/>
                <w:szCs w:val="16"/>
              </w:rPr>
            </w:pPr>
            <w:r w:rsidRPr="00D86DDC">
              <w:rPr>
                <w:bCs/>
                <w:sz w:val="16"/>
                <w:szCs w:val="16"/>
              </w:rPr>
              <w:t>Отмостка и тротуары</w:t>
            </w:r>
          </w:p>
        </w:tc>
        <w:tc>
          <w:tcPr>
            <w:tcW w:w="1678"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1926"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double" w:sz="4" w:space="0" w:color="auto"/>
            </w:tcBorders>
          </w:tcPr>
          <w:p w:rsidR="00D86DDC" w:rsidRPr="00D86DDC" w:rsidRDefault="00D86DDC" w:rsidP="00D86DDC">
            <w:pPr>
              <w:autoSpaceDE w:val="0"/>
              <w:autoSpaceDN w:val="0"/>
              <w:adjustRightInd w:val="0"/>
              <w:rPr>
                <w:bCs/>
                <w:sz w:val="16"/>
                <w:szCs w:val="16"/>
              </w:rPr>
            </w:pPr>
          </w:p>
        </w:tc>
      </w:tr>
      <w:tr w:rsidR="00D86DDC" w:rsidRPr="00D86DDC" w:rsidTr="006B0CFB">
        <w:trPr>
          <w:jc w:val="center"/>
        </w:trPr>
        <w:tc>
          <w:tcPr>
            <w:tcW w:w="3000" w:type="dxa"/>
            <w:tcBorders>
              <w:top w:val="nil"/>
              <w:left w:val="double" w:sz="4" w:space="0" w:color="auto"/>
              <w:bottom w:val="nil"/>
              <w:right w:val="single" w:sz="4" w:space="0" w:color="auto"/>
            </w:tcBorders>
            <w:hideMark/>
          </w:tcPr>
          <w:p w:rsidR="00D86DDC" w:rsidRPr="00D86DDC" w:rsidRDefault="00D86DDC" w:rsidP="00D86DDC">
            <w:pPr>
              <w:autoSpaceDE w:val="0"/>
              <w:autoSpaceDN w:val="0"/>
              <w:adjustRightInd w:val="0"/>
              <w:rPr>
                <w:bCs/>
                <w:sz w:val="16"/>
                <w:szCs w:val="16"/>
              </w:rPr>
            </w:pPr>
            <w:r w:rsidRPr="00D86DDC">
              <w:rPr>
                <w:bCs/>
                <w:sz w:val="16"/>
                <w:szCs w:val="16"/>
              </w:rPr>
              <w:t>Система отопления</w:t>
            </w:r>
          </w:p>
        </w:tc>
        <w:tc>
          <w:tcPr>
            <w:tcW w:w="1678"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1926"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double" w:sz="4" w:space="0" w:color="auto"/>
            </w:tcBorders>
          </w:tcPr>
          <w:p w:rsidR="00D86DDC" w:rsidRPr="00D86DDC" w:rsidRDefault="00D86DDC" w:rsidP="00D86DDC">
            <w:pPr>
              <w:autoSpaceDE w:val="0"/>
              <w:autoSpaceDN w:val="0"/>
              <w:adjustRightInd w:val="0"/>
              <w:rPr>
                <w:bCs/>
                <w:sz w:val="16"/>
                <w:szCs w:val="16"/>
              </w:rPr>
            </w:pPr>
          </w:p>
        </w:tc>
      </w:tr>
      <w:tr w:rsidR="00D86DDC" w:rsidRPr="00D86DDC" w:rsidTr="006B0CFB">
        <w:trPr>
          <w:jc w:val="center"/>
        </w:trPr>
        <w:tc>
          <w:tcPr>
            <w:tcW w:w="3000" w:type="dxa"/>
            <w:tcBorders>
              <w:top w:val="nil"/>
              <w:left w:val="double" w:sz="4" w:space="0" w:color="auto"/>
              <w:bottom w:val="nil"/>
              <w:right w:val="single" w:sz="4" w:space="0" w:color="auto"/>
            </w:tcBorders>
            <w:hideMark/>
          </w:tcPr>
          <w:p w:rsidR="00D86DDC" w:rsidRPr="00D86DDC" w:rsidRDefault="00D86DDC" w:rsidP="00D86DDC">
            <w:pPr>
              <w:autoSpaceDE w:val="0"/>
              <w:autoSpaceDN w:val="0"/>
              <w:adjustRightInd w:val="0"/>
              <w:rPr>
                <w:bCs/>
                <w:sz w:val="16"/>
                <w:szCs w:val="16"/>
              </w:rPr>
            </w:pPr>
            <w:r w:rsidRPr="00D86DDC">
              <w:rPr>
                <w:bCs/>
                <w:sz w:val="16"/>
                <w:szCs w:val="16"/>
              </w:rPr>
              <w:t>Система горячего водоснабжения</w:t>
            </w:r>
          </w:p>
        </w:tc>
        <w:tc>
          <w:tcPr>
            <w:tcW w:w="1678"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1926"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double" w:sz="4" w:space="0" w:color="auto"/>
            </w:tcBorders>
          </w:tcPr>
          <w:p w:rsidR="00D86DDC" w:rsidRPr="00D86DDC" w:rsidRDefault="00D86DDC" w:rsidP="00D86DDC">
            <w:pPr>
              <w:autoSpaceDE w:val="0"/>
              <w:autoSpaceDN w:val="0"/>
              <w:adjustRightInd w:val="0"/>
              <w:rPr>
                <w:bCs/>
                <w:sz w:val="16"/>
                <w:szCs w:val="16"/>
              </w:rPr>
            </w:pPr>
          </w:p>
        </w:tc>
      </w:tr>
      <w:tr w:rsidR="00D86DDC" w:rsidRPr="00D86DDC" w:rsidTr="006B0CFB">
        <w:trPr>
          <w:jc w:val="center"/>
        </w:trPr>
        <w:tc>
          <w:tcPr>
            <w:tcW w:w="3000" w:type="dxa"/>
            <w:tcBorders>
              <w:top w:val="nil"/>
              <w:left w:val="double" w:sz="4" w:space="0" w:color="auto"/>
              <w:bottom w:val="nil"/>
              <w:right w:val="single" w:sz="4" w:space="0" w:color="auto"/>
            </w:tcBorders>
            <w:hideMark/>
          </w:tcPr>
          <w:p w:rsidR="00D86DDC" w:rsidRPr="00D86DDC" w:rsidRDefault="00D86DDC" w:rsidP="00D86DDC">
            <w:pPr>
              <w:autoSpaceDE w:val="0"/>
              <w:autoSpaceDN w:val="0"/>
              <w:adjustRightInd w:val="0"/>
              <w:rPr>
                <w:bCs/>
                <w:sz w:val="16"/>
                <w:szCs w:val="16"/>
              </w:rPr>
            </w:pPr>
            <w:r w:rsidRPr="00D86DDC">
              <w:rPr>
                <w:bCs/>
                <w:sz w:val="16"/>
                <w:szCs w:val="16"/>
              </w:rPr>
              <w:t>Система холодного водоснабжения</w:t>
            </w:r>
          </w:p>
        </w:tc>
        <w:tc>
          <w:tcPr>
            <w:tcW w:w="1678"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1926"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double" w:sz="4" w:space="0" w:color="auto"/>
            </w:tcBorders>
          </w:tcPr>
          <w:p w:rsidR="00D86DDC" w:rsidRPr="00D86DDC" w:rsidRDefault="00D86DDC" w:rsidP="00D86DDC">
            <w:pPr>
              <w:autoSpaceDE w:val="0"/>
              <w:autoSpaceDN w:val="0"/>
              <w:adjustRightInd w:val="0"/>
              <w:rPr>
                <w:bCs/>
                <w:sz w:val="16"/>
                <w:szCs w:val="16"/>
              </w:rPr>
            </w:pPr>
          </w:p>
        </w:tc>
      </w:tr>
      <w:tr w:rsidR="00D86DDC" w:rsidRPr="00D86DDC" w:rsidTr="006B0CFB">
        <w:trPr>
          <w:jc w:val="center"/>
        </w:trPr>
        <w:tc>
          <w:tcPr>
            <w:tcW w:w="3000" w:type="dxa"/>
            <w:tcBorders>
              <w:top w:val="nil"/>
              <w:left w:val="double" w:sz="4" w:space="0" w:color="auto"/>
              <w:bottom w:val="nil"/>
              <w:right w:val="single" w:sz="4" w:space="0" w:color="auto"/>
            </w:tcBorders>
            <w:hideMark/>
          </w:tcPr>
          <w:p w:rsidR="00D86DDC" w:rsidRPr="00D86DDC" w:rsidRDefault="00D86DDC" w:rsidP="00D86DDC">
            <w:pPr>
              <w:autoSpaceDE w:val="0"/>
              <w:autoSpaceDN w:val="0"/>
              <w:adjustRightInd w:val="0"/>
              <w:rPr>
                <w:bCs/>
                <w:sz w:val="16"/>
                <w:szCs w:val="16"/>
              </w:rPr>
            </w:pPr>
            <w:r w:rsidRPr="00D86DDC">
              <w:rPr>
                <w:bCs/>
                <w:sz w:val="16"/>
                <w:szCs w:val="16"/>
              </w:rPr>
              <w:t>Групповые приборы учета тепла, холодной и горячей воды</w:t>
            </w:r>
          </w:p>
        </w:tc>
        <w:tc>
          <w:tcPr>
            <w:tcW w:w="1678"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1926"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double" w:sz="4" w:space="0" w:color="auto"/>
            </w:tcBorders>
          </w:tcPr>
          <w:p w:rsidR="00D86DDC" w:rsidRPr="00D86DDC" w:rsidRDefault="00D86DDC" w:rsidP="00D86DDC">
            <w:pPr>
              <w:autoSpaceDE w:val="0"/>
              <w:autoSpaceDN w:val="0"/>
              <w:adjustRightInd w:val="0"/>
              <w:rPr>
                <w:bCs/>
                <w:sz w:val="16"/>
                <w:szCs w:val="16"/>
              </w:rPr>
            </w:pPr>
          </w:p>
        </w:tc>
      </w:tr>
      <w:tr w:rsidR="00D86DDC" w:rsidRPr="00D86DDC" w:rsidTr="006B0CFB">
        <w:trPr>
          <w:jc w:val="center"/>
        </w:trPr>
        <w:tc>
          <w:tcPr>
            <w:tcW w:w="3000" w:type="dxa"/>
            <w:tcBorders>
              <w:top w:val="nil"/>
              <w:left w:val="double" w:sz="4" w:space="0" w:color="auto"/>
              <w:bottom w:val="nil"/>
              <w:right w:val="single" w:sz="4" w:space="0" w:color="auto"/>
            </w:tcBorders>
            <w:hideMark/>
          </w:tcPr>
          <w:p w:rsidR="00D86DDC" w:rsidRPr="00D86DDC" w:rsidRDefault="00D86DDC" w:rsidP="00D86DDC">
            <w:pPr>
              <w:autoSpaceDE w:val="0"/>
              <w:autoSpaceDN w:val="0"/>
              <w:adjustRightInd w:val="0"/>
              <w:rPr>
                <w:bCs/>
                <w:sz w:val="16"/>
                <w:szCs w:val="16"/>
              </w:rPr>
            </w:pPr>
            <w:r w:rsidRPr="00D86DDC">
              <w:rPr>
                <w:bCs/>
                <w:sz w:val="16"/>
                <w:szCs w:val="16"/>
              </w:rPr>
              <w:t>Система регулирования подачи тепловой энергии и учета</w:t>
            </w:r>
          </w:p>
        </w:tc>
        <w:tc>
          <w:tcPr>
            <w:tcW w:w="1678"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1926"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double" w:sz="4" w:space="0" w:color="auto"/>
            </w:tcBorders>
          </w:tcPr>
          <w:p w:rsidR="00D86DDC" w:rsidRPr="00D86DDC" w:rsidRDefault="00D86DDC" w:rsidP="00D86DDC">
            <w:pPr>
              <w:autoSpaceDE w:val="0"/>
              <w:autoSpaceDN w:val="0"/>
              <w:adjustRightInd w:val="0"/>
              <w:rPr>
                <w:bCs/>
                <w:sz w:val="16"/>
                <w:szCs w:val="16"/>
              </w:rPr>
            </w:pPr>
          </w:p>
        </w:tc>
      </w:tr>
      <w:tr w:rsidR="00D86DDC" w:rsidRPr="00D86DDC" w:rsidTr="006B0CFB">
        <w:trPr>
          <w:jc w:val="center"/>
        </w:trPr>
        <w:tc>
          <w:tcPr>
            <w:tcW w:w="3000" w:type="dxa"/>
            <w:tcBorders>
              <w:top w:val="nil"/>
              <w:left w:val="double" w:sz="4" w:space="0" w:color="auto"/>
              <w:bottom w:val="nil"/>
              <w:right w:val="single" w:sz="4" w:space="0" w:color="auto"/>
            </w:tcBorders>
            <w:hideMark/>
          </w:tcPr>
          <w:p w:rsidR="00D86DDC" w:rsidRPr="00D86DDC" w:rsidRDefault="00D86DDC" w:rsidP="00D86DDC">
            <w:pPr>
              <w:autoSpaceDE w:val="0"/>
              <w:autoSpaceDN w:val="0"/>
              <w:adjustRightInd w:val="0"/>
              <w:rPr>
                <w:bCs/>
                <w:sz w:val="16"/>
                <w:szCs w:val="16"/>
              </w:rPr>
            </w:pPr>
            <w:r w:rsidRPr="00D86DDC">
              <w:rPr>
                <w:bCs/>
                <w:sz w:val="16"/>
                <w:szCs w:val="16"/>
              </w:rPr>
              <w:t>Система канализации</w:t>
            </w:r>
          </w:p>
        </w:tc>
        <w:tc>
          <w:tcPr>
            <w:tcW w:w="1678"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1926"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double" w:sz="4" w:space="0" w:color="auto"/>
            </w:tcBorders>
          </w:tcPr>
          <w:p w:rsidR="00D86DDC" w:rsidRPr="00D86DDC" w:rsidRDefault="00D86DDC" w:rsidP="00D86DDC">
            <w:pPr>
              <w:autoSpaceDE w:val="0"/>
              <w:autoSpaceDN w:val="0"/>
              <w:adjustRightInd w:val="0"/>
              <w:rPr>
                <w:bCs/>
                <w:sz w:val="16"/>
                <w:szCs w:val="16"/>
              </w:rPr>
            </w:pPr>
          </w:p>
        </w:tc>
      </w:tr>
      <w:tr w:rsidR="00D86DDC" w:rsidRPr="00D86DDC" w:rsidTr="006B0CFB">
        <w:trPr>
          <w:jc w:val="center"/>
        </w:trPr>
        <w:tc>
          <w:tcPr>
            <w:tcW w:w="3000" w:type="dxa"/>
            <w:tcBorders>
              <w:top w:val="nil"/>
              <w:left w:val="double" w:sz="4" w:space="0" w:color="auto"/>
              <w:bottom w:val="nil"/>
              <w:right w:val="single" w:sz="4" w:space="0" w:color="auto"/>
            </w:tcBorders>
            <w:hideMark/>
          </w:tcPr>
          <w:p w:rsidR="00D86DDC" w:rsidRPr="00D86DDC" w:rsidRDefault="00D86DDC" w:rsidP="00D86DDC">
            <w:pPr>
              <w:autoSpaceDE w:val="0"/>
              <w:autoSpaceDN w:val="0"/>
              <w:adjustRightInd w:val="0"/>
              <w:rPr>
                <w:bCs/>
                <w:sz w:val="16"/>
                <w:szCs w:val="16"/>
              </w:rPr>
            </w:pPr>
            <w:r w:rsidRPr="00D86DDC">
              <w:rPr>
                <w:bCs/>
                <w:sz w:val="16"/>
                <w:szCs w:val="16"/>
              </w:rPr>
              <w:t>Системы электроснабжения и освещения</w:t>
            </w:r>
          </w:p>
        </w:tc>
        <w:tc>
          <w:tcPr>
            <w:tcW w:w="1678"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1926"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double" w:sz="4" w:space="0" w:color="auto"/>
            </w:tcBorders>
          </w:tcPr>
          <w:p w:rsidR="00D86DDC" w:rsidRPr="00D86DDC" w:rsidRDefault="00D86DDC" w:rsidP="00D86DDC">
            <w:pPr>
              <w:autoSpaceDE w:val="0"/>
              <w:autoSpaceDN w:val="0"/>
              <w:adjustRightInd w:val="0"/>
              <w:rPr>
                <w:bCs/>
                <w:sz w:val="16"/>
                <w:szCs w:val="16"/>
              </w:rPr>
            </w:pPr>
          </w:p>
        </w:tc>
      </w:tr>
      <w:tr w:rsidR="00D86DDC" w:rsidRPr="00D86DDC" w:rsidTr="006B0CFB">
        <w:trPr>
          <w:jc w:val="center"/>
        </w:trPr>
        <w:tc>
          <w:tcPr>
            <w:tcW w:w="3000" w:type="dxa"/>
            <w:tcBorders>
              <w:top w:val="nil"/>
              <w:left w:val="double" w:sz="4" w:space="0" w:color="auto"/>
              <w:bottom w:val="nil"/>
              <w:right w:val="single" w:sz="4" w:space="0" w:color="auto"/>
            </w:tcBorders>
            <w:hideMark/>
          </w:tcPr>
          <w:p w:rsidR="00D86DDC" w:rsidRPr="00D86DDC" w:rsidRDefault="00D86DDC" w:rsidP="00D86DDC">
            <w:pPr>
              <w:autoSpaceDE w:val="0"/>
              <w:autoSpaceDN w:val="0"/>
              <w:adjustRightInd w:val="0"/>
              <w:rPr>
                <w:bCs/>
                <w:sz w:val="16"/>
                <w:szCs w:val="16"/>
              </w:rPr>
            </w:pPr>
            <w:r w:rsidRPr="00D86DDC">
              <w:rPr>
                <w:bCs/>
                <w:sz w:val="16"/>
                <w:szCs w:val="16"/>
              </w:rPr>
              <w:t>Лифты</w:t>
            </w:r>
          </w:p>
        </w:tc>
        <w:tc>
          <w:tcPr>
            <w:tcW w:w="1678"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1926"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double" w:sz="4" w:space="0" w:color="auto"/>
            </w:tcBorders>
          </w:tcPr>
          <w:p w:rsidR="00D86DDC" w:rsidRPr="00D86DDC" w:rsidRDefault="00D86DDC" w:rsidP="00D86DDC">
            <w:pPr>
              <w:autoSpaceDE w:val="0"/>
              <w:autoSpaceDN w:val="0"/>
              <w:adjustRightInd w:val="0"/>
              <w:rPr>
                <w:bCs/>
                <w:sz w:val="16"/>
                <w:szCs w:val="16"/>
              </w:rPr>
            </w:pPr>
          </w:p>
        </w:tc>
      </w:tr>
      <w:tr w:rsidR="00D86DDC" w:rsidRPr="00D86DDC" w:rsidTr="006B0CFB">
        <w:trPr>
          <w:jc w:val="center"/>
        </w:trPr>
        <w:tc>
          <w:tcPr>
            <w:tcW w:w="3000" w:type="dxa"/>
            <w:tcBorders>
              <w:top w:val="nil"/>
              <w:left w:val="double" w:sz="4" w:space="0" w:color="auto"/>
              <w:bottom w:val="nil"/>
              <w:right w:val="single" w:sz="4" w:space="0" w:color="auto"/>
            </w:tcBorders>
            <w:hideMark/>
          </w:tcPr>
          <w:p w:rsidR="00D86DDC" w:rsidRPr="00D86DDC" w:rsidRDefault="00D86DDC" w:rsidP="00D86DDC">
            <w:pPr>
              <w:autoSpaceDE w:val="0"/>
              <w:autoSpaceDN w:val="0"/>
              <w:adjustRightInd w:val="0"/>
              <w:rPr>
                <w:bCs/>
                <w:sz w:val="16"/>
                <w:szCs w:val="16"/>
              </w:rPr>
            </w:pPr>
            <w:r w:rsidRPr="00D86DDC">
              <w:rPr>
                <w:bCs/>
                <w:sz w:val="16"/>
                <w:szCs w:val="16"/>
              </w:rPr>
              <w:t>Мусоропроводы, мусорокамеры</w:t>
            </w:r>
          </w:p>
        </w:tc>
        <w:tc>
          <w:tcPr>
            <w:tcW w:w="1678"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1926"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double" w:sz="4" w:space="0" w:color="auto"/>
            </w:tcBorders>
          </w:tcPr>
          <w:p w:rsidR="00D86DDC" w:rsidRPr="00D86DDC" w:rsidRDefault="00D86DDC" w:rsidP="00D86DDC">
            <w:pPr>
              <w:autoSpaceDE w:val="0"/>
              <w:autoSpaceDN w:val="0"/>
              <w:adjustRightInd w:val="0"/>
              <w:rPr>
                <w:bCs/>
                <w:sz w:val="16"/>
                <w:szCs w:val="16"/>
              </w:rPr>
            </w:pPr>
          </w:p>
        </w:tc>
      </w:tr>
      <w:tr w:rsidR="00D86DDC" w:rsidRPr="00D86DDC" w:rsidTr="006B0CFB">
        <w:trPr>
          <w:jc w:val="center"/>
        </w:trPr>
        <w:tc>
          <w:tcPr>
            <w:tcW w:w="3000" w:type="dxa"/>
            <w:tcBorders>
              <w:top w:val="nil"/>
              <w:left w:val="double" w:sz="4" w:space="0" w:color="auto"/>
              <w:bottom w:val="nil"/>
              <w:right w:val="single" w:sz="4" w:space="0" w:color="auto"/>
            </w:tcBorders>
            <w:hideMark/>
          </w:tcPr>
          <w:p w:rsidR="00D86DDC" w:rsidRPr="00D86DDC" w:rsidRDefault="00D86DDC" w:rsidP="00D86DDC">
            <w:pPr>
              <w:autoSpaceDE w:val="0"/>
              <w:autoSpaceDN w:val="0"/>
              <w:adjustRightInd w:val="0"/>
              <w:rPr>
                <w:bCs/>
                <w:sz w:val="16"/>
                <w:szCs w:val="16"/>
              </w:rPr>
            </w:pPr>
            <w:r w:rsidRPr="00D86DDC">
              <w:rPr>
                <w:bCs/>
                <w:sz w:val="16"/>
                <w:szCs w:val="16"/>
              </w:rPr>
              <w:t>Площадки контейнерные для сбора мусора</w:t>
            </w:r>
          </w:p>
        </w:tc>
        <w:tc>
          <w:tcPr>
            <w:tcW w:w="1678"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1926"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double" w:sz="4" w:space="0" w:color="auto"/>
            </w:tcBorders>
          </w:tcPr>
          <w:p w:rsidR="00D86DDC" w:rsidRPr="00D86DDC" w:rsidRDefault="00D86DDC" w:rsidP="00D86DDC">
            <w:pPr>
              <w:autoSpaceDE w:val="0"/>
              <w:autoSpaceDN w:val="0"/>
              <w:adjustRightInd w:val="0"/>
              <w:rPr>
                <w:bCs/>
                <w:sz w:val="16"/>
                <w:szCs w:val="16"/>
              </w:rPr>
            </w:pPr>
          </w:p>
        </w:tc>
      </w:tr>
      <w:tr w:rsidR="00D86DDC" w:rsidRPr="00D86DDC" w:rsidTr="006B0CFB">
        <w:trPr>
          <w:jc w:val="center"/>
        </w:trPr>
        <w:tc>
          <w:tcPr>
            <w:tcW w:w="3000" w:type="dxa"/>
            <w:tcBorders>
              <w:top w:val="nil"/>
              <w:left w:val="double" w:sz="4" w:space="0" w:color="auto"/>
              <w:bottom w:val="nil"/>
              <w:right w:val="single" w:sz="4" w:space="0" w:color="auto"/>
            </w:tcBorders>
            <w:hideMark/>
          </w:tcPr>
          <w:p w:rsidR="00D86DDC" w:rsidRPr="00D86DDC" w:rsidRDefault="00D86DDC" w:rsidP="00D86DDC">
            <w:pPr>
              <w:autoSpaceDE w:val="0"/>
              <w:autoSpaceDN w:val="0"/>
              <w:adjustRightInd w:val="0"/>
              <w:rPr>
                <w:bCs/>
                <w:sz w:val="16"/>
                <w:szCs w:val="16"/>
              </w:rPr>
            </w:pPr>
            <w:r w:rsidRPr="00D86DDC">
              <w:rPr>
                <w:bCs/>
                <w:sz w:val="16"/>
                <w:szCs w:val="16"/>
              </w:rPr>
              <w:t>Система дымоудаления</w:t>
            </w:r>
          </w:p>
        </w:tc>
        <w:tc>
          <w:tcPr>
            <w:tcW w:w="1678"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1926"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double" w:sz="4" w:space="0" w:color="auto"/>
            </w:tcBorders>
          </w:tcPr>
          <w:p w:rsidR="00D86DDC" w:rsidRPr="00D86DDC" w:rsidRDefault="00D86DDC" w:rsidP="00D86DDC">
            <w:pPr>
              <w:autoSpaceDE w:val="0"/>
              <w:autoSpaceDN w:val="0"/>
              <w:adjustRightInd w:val="0"/>
              <w:rPr>
                <w:bCs/>
                <w:sz w:val="16"/>
                <w:szCs w:val="16"/>
              </w:rPr>
            </w:pPr>
          </w:p>
        </w:tc>
      </w:tr>
      <w:tr w:rsidR="00D86DDC" w:rsidRPr="00D86DDC" w:rsidTr="006B0CFB">
        <w:trPr>
          <w:jc w:val="center"/>
        </w:trPr>
        <w:tc>
          <w:tcPr>
            <w:tcW w:w="3000" w:type="dxa"/>
            <w:tcBorders>
              <w:top w:val="nil"/>
              <w:left w:val="double" w:sz="4" w:space="0" w:color="auto"/>
              <w:bottom w:val="nil"/>
              <w:right w:val="single" w:sz="4" w:space="0" w:color="auto"/>
            </w:tcBorders>
            <w:hideMark/>
          </w:tcPr>
          <w:p w:rsidR="00D86DDC" w:rsidRPr="00D86DDC" w:rsidRDefault="00D86DDC" w:rsidP="00D86DDC">
            <w:pPr>
              <w:autoSpaceDE w:val="0"/>
              <w:autoSpaceDN w:val="0"/>
              <w:adjustRightInd w:val="0"/>
              <w:rPr>
                <w:bCs/>
                <w:sz w:val="16"/>
                <w:szCs w:val="16"/>
              </w:rPr>
            </w:pPr>
            <w:r w:rsidRPr="00D86DDC">
              <w:rPr>
                <w:bCs/>
                <w:sz w:val="16"/>
                <w:szCs w:val="16"/>
              </w:rPr>
              <w:t>Система вентиляции</w:t>
            </w:r>
          </w:p>
        </w:tc>
        <w:tc>
          <w:tcPr>
            <w:tcW w:w="1678"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1926"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double" w:sz="4" w:space="0" w:color="auto"/>
            </w:tcBorders>
          </w:tcPr>
          <w:p w:rsidR="00D86DDC" w:rsidRPr="00D86DDC" w:rsidRDefault="00D86DDC" w:rsidP="00D86DDC">
            <w:pPr>
              <w:autoSpaceDE w:val="0"/>
              <w:autoSpaceDN w:val="0"/>
              <w:adjustRightInd w:val="0"/>
              <w:rPr>
                <w:bCs/>
                <w:sz w:val="16"/>
                <w:szCs w:val="16"/>
              </w:rPr>
            </w:pPr>
          </w:p>
        </w:tc>
      </w:tr>
      <w:tr w:rsidR="00D86DDC" w:rsidRPr="00D86DDC" w:rsidTr="006B0CFB">
        <w:trPr>
          <w:jc w:val="center"/>
        </w:trPr>
        <w:tc>
          <w:tcPr>
            <w:tcW w:w="3000" w:type="dxa"/>
            <w:tcBorders>
              <w:top w:val="nil"/>
              <w:left w:val="double" w:sz="4" w:space="0" w:color="auto"/>
              <w:bottom w:val="nil"/>
              <w:right w:val="single" w:sz="4" w:space="0" w:color="auto"/>
            </w:tcBorders>
            <w:hideMark/>
          </w:tcPr>
          <w:p w:rsidR="00D86DDC" w:rsidRPr="00D86DDC" w:rsidRDefault="00D86DDC" w:rsidP="00D86DDC">
            <w:pPr>
              <w:autoSpaceDE w:val="0"/>
              <w:autoSpaceDN w:val="0"/>
              <w:adjustRightInd w:val="0"/>
              <w:rPr>
                <w:bCs/>
                <w:sz w:val="16"/>
                <w:szCs w:val="16"/>
              </w:rPr>
            </w:pPr>
            <w:r w:rsidRPr="00D86DDC">
              <w:rPr>
                <w:bCs/>
                <w:sz w:val="16"/>
                <w:szCs w:val="16"/>
              </w:rPr>
              <w:t>Водоповысительные и циркуляционные установки</w:t>
            </w:r>
          </w:p>
        </w:tc>
        <w:tc>
          <w:tcPr>
            <w:tcW w:w="1678"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1926"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nil"/>
              <w:right w:val="double" w:sz="4" w:space="0" w:color="auto"/>
            </w:tcBorders>
          </w:tcPr>
          <w:p w:rsidR="00D86DDC" w:rsidRPr="00D86DDC" w:rsidRDefault="00D86DDC" w:rsidP="00D86DDC">
            <w:pPr>
              <w:autoSpaceDE w:val="0"/>
              <w:autoSpaceDN w:val="0"/>
              <w:adjustRightInd w:val="0"/>
              <w:rPr>
                <w:bCs/>
                <w:sz w:val="16"/>
                <w:szCs w:val="16"/>
              </w:rPr>
            </w:pPr>
          </w:p>
        </w:tc>
      </w:tr>
      <w:tr w:rsidR="00D86DDC" w:rsidRPr="00D86DDC" w:rsidTr="006B0CFB">
        <w:trPr>
          <w:jc w:val="center"/>
        </w:trPr>
        <w:tc>
          <w:tcPr>
            <w:tcW w:w="3000" w:type="dxa"/>
            <w:tcBorders>
              <w:top w:val="nil"/>
              <w:left w:val="double" w:sz="4" w:space="0" w:color="auto"/>
              <w:bottom w:val="double" w:sz="4" w:space="0" w:color="auto"/>
              <w:right w:val="single" w:sz="4" w:space="0" w:color="auto"/>
            </w:tcBorders>
            <w:hideMark/>
          </w:tcPr>
          <w:p w:rsidR="00D86DDC" w:rsidRPr="00D86DDC" w:rsidRDefault="00D86DDC" w:rsidP="00D86DDC">
            <w:pPr>
              <w:autoSpaceDE w:val="0"/>
              <w:autoSpaceDN w:val="0"/>
              <w:adjustRightInd w:val="0"/>
              <w:rPr>
                <w:bCs/>
                <w:sz w:val="16"/>
                <w:szCs w:val="16"/>
              </w:rPr>
            </w:pPr>
            <w:r w:rsidRPr="00D86DDC">
              <w:rPr>
                <w:bCs/>
                <w:sz w:val="16"/>
                <w:szCs w:val="16"/>
              </w:rPr>
              <w:t>Антенны на крыше</w:t>
            </w:r>
          </w:p>
        </w:tc>
        <w:tc>
          <w:tcPr>
            <w:tcW w:w="1678" w:type="dxa"/>
            <w:tcBorders>
              <w:top w:val="nil"/>
              <w:left w:val="single" w:sz="4" w:space="0" w:color="auto"/>
              <w:bottom w:val="double" w:sz="4" w:space="0" w:color="auto"/>
              <w:right w:val="single" w:sz="4" w:space="0" w:color="auto"/>
            </w:tcBorders>
          </w:tcPr>
          <w:p w:rsidR="00D86DDC" w:rsidRPr="00D86DDC" w:rsidRDefault="00D86DDC" w:rsidP="00D86DDC">
            <w:pPr>
              <w:autoSpaceDE w:val="0"/>
              <w:autoSpaceDN w:val="0"/>
              <w:adjustRightInd w:val="0"/>
              <w:rPr>
                <w:bCs/>
                <w:sz w:val="16"/>
                <w:szCs w:val="16"/>
              </w:rPr>
            </w:pPr>
          </w:p>
        </w:tc>
        <w:tc>
          <w:tcPr>
            <w:tcW w:w="1926" w:type="dxa"/>
            <w:tcBorders>
              <w:top w:val="nil"/>
              <w:left w:val="single" w:sz="4" w:space="0" w:color="auto"/>
              <w:bottom w:val="double" w:sz="4" w:space="0" w:color="auto"/>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double" w:sz="4" w:space="0" w:color="auto"/>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double" w:sz="4" w:space="0" w:color="auto"/>
              <w:right w:val="single" w:sz="4" w:space="0" w:color="auto"/>
            </w:tcBorders>
          </w:tcPr>
          <w:p w:rsidR="00D86DDC" w:rsidRPr="00D86DDC" w:rsidRDefault="00D86DDC" w:rsidP="00D86DDC">
            <w:pPr>
              <w:autoSpaceDE w:val="0"/>
              <w:autoSpaceDN w:val="0"/>
              <w:adjustRightInd w:val="0"/>
              <w:rPr>
                <w:bCs/>
                <w:sz w:val="16"/>
                <w:szCs w:val="16"/>
              </w:rPr>
            </w:pPr>
          </w:p>
        </w:tc>
        <w:tc>
          <w:tcPr>
            <w:tcW w:w="851" w:type="dxa"/>
            <w:tcBorders>
              <w:top w:val="nil"/>
              <w:left w:val="single" w:sz="4" w:space="0" w:color="auto"/>
              <w:bottom w:val="double" w:sz="4" w:space="0" w:color="auto"/>
              <w:right w:val="double" w:sz="4" w:space="0" w:color="auto"/>
            </w:tcBorders>
          </w:tcPr>
          <w:p w:rsidR="00D86DDC" w:rsidRPr="00D86DDC" w:rsidRDefault="00D86DDC" w:rsidP="00D86DDC">
            <w:pPr>
              <w:autoSpaceDE w:val="0"/>
              <w:autoSpaceDN w:val="0"/>
              <w:adjustRightInd w:val="0"/>
              <w:rPr>
                <w:bCs/>
                <w:sz w:val="16"/>
                <w:szCs w:val="16"/>
              </w:rPr>
            </w:pPr>
          </w:p>
        </w:tc>
      </w:tr>
    </w:tbl>
    <w:p w:rsidR="00D86DDC" w:rsidRPr="00D86DDC" w:rsidRDefault="00D86DDC" w:rsidP="00D86DDC">
      <w:pPr>
        <w:autoSpaceDE w:val="0"/>
        <w:autoSpaceDN w:val="0"/>
        <w:adjustRightInd w:val="0"/>
        <w:rPr>
          <w:bCs/>
          <w:sz w:val="16"/>
          <w:szCs w:val="16"/>
        </w:rPr>
      </w:pPr>
      <w:r w:rsidRPr="00D86DDC">
        <w:rPr>
          <w:bCs/>
          <w:sz w:val="16"/>
          <w:szCs w:val="16"/>
        </w:rPr>
        <w:t>2</w:t>
      </w:r>
      <w:proofErr w:type="gramStart"/>
      <w:r w:rsidRPr="00D86DDC">
        <w:rPr>
          <w:bCs/>
          <w:sz w:val="16"/>
          <w:szCs w:val="16"/>
        </w:rPr>
        <w:t>  Н</w:t>
      </w:r>
      <w:proofErr w:type="gramEnd"/>
      <w:r w:rsidRPr="00D86DDC">
        <w:rPr>
          <w:bCs/>
          <w:sz w:val="16"/>
          <w:szCs w:val="16"/>
        </w:rPr>
        <w:t>а основании результатов осмотра комиссия считает, что:</w:t>
      </w:r>
    </w:p>
    <w:p w:rsidR="00D86DDC" w:rsidRPr="00D86DDC" w:rsidRDefault="00D86DDC" w:rsidP="00D86DDC">
      <w:pPr>
        <w:autoSpaceDE w:val="0"/>
        <w:autoSpaceDN w:val="0"/>
        <w:adjustRightInd w:val="0"/>
        <w:rPr>
          <w:bCs/>
          <w:sz w:val="16"/>
          <w:szCs w:val="16"/>
        </w:rPr>
      </w:pPr>
      <w:r w:rsidRPr="00D86DDC">
        <w:rPr>
          <w:bCs/>
          <w:sz w:val="16"/>
          <w:szCs w:val="16"/>
        </w:rPr>
        <w:t>2.1 Здание (дом) находится в удовлетворительном состоянии и нуждается только в текущем ремонте.</w:t>
      </w:r>
    </w:p>
    <w:p w:rsidR="00D86DDC" w:rsidRPr="00D86DDC" w:rsidRDefault="00D86DDC" w:rsidP="00D86DDC">
      <w:pPr>
        <w:autoSpaceDE w:val="0"/>
        <w:autoSpaceDN w:val="0"/>
        <w:adjustRightInd w:val="0"/>
        <w:rPr>
          <w:bCs/>
          <w:sz w:val="16"/>
          <w:szCs w:val="16"/>
        </w:rPr>
      </w:pPr>
      <w:r w:rsidRPr="00D86DDC">
        <w:rPr>
          <w:bCs/>
          <w:sz w:val="16"/>
          <w:szCs w:val="16"/>
        </w:rPr>
        <w:t>2.2 Здание требует капитального ремонта.</w:t>
      </w:r>
    </w:p>
    <w:p w:rsidR="00D86DDC" w:rsidRPr="00D86DDC" w:rsidRDefault="00D86DDC" w:rsidP="00D86DDC">
      <w:pPr>
        <w:autoSpaceDE w:val="0"/>
        <w:autoSpaceDN w:val="0"/>
        <w:adjustRightInd w:val="0"/>
        <w:rPr>
          <w:bCs/>
          <w:sz w:val="16"/>
          <w:szCs w:val="16"/>
        </w:rPr>
      </w:pPr>
      <w:r w:rsidRPr="00D86DDC">
        <w:rPr>
          <w:bCs/>
          <w:sz w:val="16"/>
          <w:szCs w:val="16"/>
        </w:rPr>
        <w:t>Нужное подчеркнуть.</w:t>
      </w:r>
    </w:p>
    <w:p w:rsidR="00D86DDC" w:rsidRPr="00D86DDC" w:rsidRDefault="00D86DDC" w:rsidP="00D86DDC">
      <w:pPr>
        <w:autoSpaceDE w:val="0"/>
        <w:autoSpaceDN w:val="0"/>
        <w:adjustRightInd w:val="0"/>
        <w:rPr>
          <w:bCs/>
          <w:sz w:val="16"/>
          <w:szCs w:val="16"/>
        </w:rPr>
      </w:pPr>
    </w:p>
    <w:p w:rsidR="00D86DDC" w:rsidRPr="00D86DDC" w:rsidRDefault="00D86DDC" w:rsidP="00D86DDC">
      <w:pPr>
        <w:autoSpaceDE w:val="0"/>
        <w:autoSpaceDN w:val="0"/>
        <w:adjustRightInd w:val="0"/>
        <w:rPr>
          <w:bCs/>
          <w:sz w:val="16"/>
          <w:szCs w:val="16"/>
        </w:rPr>
      </w:pPr>
      <w:r w:rsidRPr="00D86DDC">
        <w:rPr>
          <w:bCs/>
          <w:sz w:val="16"/>
          <w:szCs w:val="16"/>
        </w:rPr>
        <w:t xml:space="preserve">Председатель комиссии </w:t>
      </w:r>
      <w:r w:rsidRPr="00D86DDC">
        <w:rPr>
          <w:bCs/>
          <w:sz w:val="16"/>
          <w:szCs w:val="16"/>
        </w:rPr>
        <w:tab/>
      </w:r>
    </w:p>
    <w:p w:rsidR="00D86DDC" w:rsidRPr="00D86DDC" w:rsidRDefault="00D86DDC" w:rsidP="00D86DDC">
      <w:pPr>
        <w:autoSpaceDE w:val="0"/>
        <w:autoSpaceDN w:val="0"/>
        <w:adjustRightInd w:val="0"/>
        <w:rPr>
          <w:bCs/>
          <w:sz w:val="16"/>
          <w:szCs w:val="16"/>
        </w:rPr>
      </w:pPr>
      <w:r w:rsidRPr="00D86DDC">
        <w:rPr>
          <w:bCs/>
          <w:sz w:val="16"/>
          <w:szCs w:val="16"/>
        </w:rPr>
        <w:t>подпись, инициалы, фамилия</w:t>
      </w:r>
    </w:p>
    <w:p w:rsidR="00D86DDC" w:rsidRPr="00D86DDC" w:rsidRDefault="00D86DDC" w:rsidP="00D86DDC">
      <w:pPr>
        <w:autoSpaceDE w:val="0"/>
        <w:autoSpaceDN w:val="0"/>
        <w:adjustRightInd w:val="0"/>
        <w:rPr>
          <w:bCs/>
          <w:sz w:val="16"/>
          <w:szCs w:val="16"/>
        </w:rPr>
      </w:pPr>
      <w:r w:rsidRPr="00D86DDC">
        <w:rPr>
          <w:bCs/>
          <w:sz w:val="16"/>
          <w:szCs w:val="16"/>
        </w:rPr>
        <w:t xml:space="preserve">Члены комиссии              </w:t>
      </w:r>
      <w:r w:rsidRPr="00D86DDC">
        <w:rPr>
          <w:bCs/>
          <w:sz w:val="16"/>
          <w:szCs w:val="16"/>
        </w:rPr>
        <w:tab/>
      </w:r>
    </w:p>
    <w:p w:rsidR="00D86DDC" w:rsidRPr="00D86DDC" w:rsidRDefault="00D86DDC" w:rsidP="00D86DDC">
      <w:pPr>
        <w:autoSpaceDE w:val="0"/>
        <w:autoSpaceDN w:val="0"/>
        <w:adjustRightInd w:val="0"/>
        <w:rPr>
          <w:bCs/>
          <w:sz w:val="16"/>
          <w:szCs w:val="16"/>
        </w:rPr>
      </w:pPr>
      <w:r w:rsidRPr="00D86DDC">
        <w:rPr>
          <w:bCs/>
          <w:sz w:val="16"/>
          <w:szCs w:val="16"/>
        </w:rPr>
        <w:t>подпись, инициалы, фамилия</w:t>
      </w:r>
    </w:p>
    <w:p w:rsidR="00D86DDC" w:rsidRPr="00D86DDC" w:rsidRDefault="00D86DDC" w:rsidP="00D86DDC">
      <w:pPr>
        <w:autoSpaceDE w:val="0"/>
        <w:autoSpaceDN w:val="0"/>
        <w:adjustRightInd w:val="0"/>
        <w:rPr>
          <w:bCs/>
          <w:sz w:val="16"/>
          <w:szCs w:val="16"/>
        </w:rPr>
      </w:pPr>
      <w:r w:rsidRPr="00D86DDC">
        <w:rPr>
          <w:bCs/>
          <w:sz w:val="16"/>
          <w:szCs w:val="16"/>
        </w:rPr>
        <w:tab/>
      </w:r>
    </w:p>
    <w:p w:rsidR="00D86DDC" w:rsidRPr="00D86DDC" w:rsidRDefault="00D86DDC" w:rsidP="00D86DDC">
      <w:pPr>
        <w:autoSpaceDE w:val="0"/>
        <w:autoSpaceDN w:val="0"/>
        <w:adjustRightInd w:val="0"/>
        <w:rPr>
          <w:bCs/>
          <w:sz w:val="16"/>
          <w:szCs w:val="16"/>
        </w:rPr>
      </w:pPr>
      <w:r w:rsidRPr="00D86DDC">
        <w:rPr>
          <w:bCs/>
          <w:sz w:val="16"/>
          <w:szCs w:val="16"/>
        </w:rPr>
        <w:t>подпись, инициалы, фамилия</w:t>
      </w:r>
    </w:p>
    <w:p w:rsidR="00D86DDC" w:rsidRPr="00D86DDC" w:rsidRDefault="00D86DDC" w:rsidP="00D86DDC">
      <w:pPr>
        <w:autoSpaceDE w:val="0"/>
        <w:autoSpaceDN w:val="0"/>
        <w:adjustRightInd w:val="0"/>
        <w:rPr>
          <w:bCs/>
          <w:sz w:val="16"/>
          <w:szCs w:val="16"/>
        </w:rPr>
      </w:pPr>
    </w:p>
    <w:p w:rsidR="00D86DDC" w:rsidRPr="00D86DDC" w:rsidRDefault="00D86DDC" w:rsidP="00D86DDC">
      <w:pPr>
        <w:autoSpaceDE w:val="0"/>
        <w:autoSpaceDN w:val="0"/>
        <w:adjustRightInd w:val="0"/>
        <w:rPr>
          <w:bCs/>
          <w:sz w:val="16"/>
          <w:szCs w:val="16"/>
        </w:rPr>
      </w:pPr>
    </w:p>
    <w:p w:rsidR="00D86DDC" w:rsidRPr="00D86DDC" w:rsidRDefault="00D86DDC" w:rsidP="00D86DDC">
      <w:pPr>
        <w:autoSpaceDE w:val="0"/>
        <w:autoSpaceDN w:val="0"/>
        <w:adjustRightInd w:val="0"/>
        <w:rPr>
          <w:bCs/>
          <w:sz w:val="16"/>
          <w:szCs w:val="16"/>
        </w:rPr>
      </w:pPr>
      <w:r w:rsidRPr="00D86DDC">
        <w:rPr>
          <w:bCs/>
          <w:i/>
          <w:sz w:val="16"/>
          <w:szCs w:val="16"/>
        </w:rPr>
        <w:t xml:space="preserve">Примечание </w:t>
      </w:r>
      <w:r w:rsidRPr="00D86DDC">
        <w:rPr>
          <w:bCs/>
          <w:sz w:val="16"/>
          <w:szCs w:val="16"/>
        </w:rPr>
        <w:t>— В зависимости от назначения здания перечень элементов может уточняться.</w:t>
      </w:r>
    </w:p>
    <w:p w:rsidR="00D86DDC" w:rsidRPr="00D86DDC" w:rsidRDefault="00D86DDC" w:rsidP="00D86DDC">
      <w:pPr>
        <w:autoSpaceDE w:val="0"/>
        <w:autoSpaceDN w:val="0"/>
        <w:adjustRightInd w:val="0"/>
        <w:rPr>
          <w:bCs/>
          <w:sz w:val="16"/>
          <w:szCs w:val="16"/>
        </w:rPr>
      </w:pPr>
    </w:p>
    <w:p w:rsidR="00D86DDC" w:rsidRPr="00D86DDC" w:rsidRDefault="00D86DDC" w:rsidP="00D86DDC">
      <w:pPr>
        <w:autoSpaceDE w:val="0"/>
        <w:autoSpaceDN w:val="0"/>
        <w:adjustRightInd w:val="0"/>
        <w:rPr>
          <w:bCs/>
          <w:sz w:val="16"/>
          <w:szCs w:val="16"/>
        </w:rPr>
      </w:pPr>
    </w:p>
    <w:p w:rsidR="00D86DDC" w:rsidRPr="00D86DDC" w:rsidRDefault="00D86DDC" w:rsidP="00D86DDC">
      <w:pPr>
        <w:autoSpaceDE w:val="0"/>
        <w:autoSpaceDN w:val="0"/>
        <w:adjustRightInd w:val="0"/>
        <w:rPr>
          <w:bCs/>
          <w:sz w:val="16"/>
          <w:szCs w:val="16"/>
        </w:rPr>
      </w:pPr>
    </w:p>
    <w:p w:rsidR="00D86DDC" w:rsidRPr="00D86DDC" w:rsidRDefault="00D86DDC" w:rsidP="00D86DDC">
      <w:pPr>
        <w:autoSpaceDE w:val="0"/>
        <w:autoSpaceDN w:val="0"/>
        <w:adjustRightInd w:val="0"/>
        <w:jc w:val="center"/>
        <w:rPr>
          <w:bCs/>
          <w:sz w:val="16"/>
          <w:szCs w:val="16"/>
        </w:rPr>
      </w:pPr>
      <w:r w:rsidRPr="00D86DDC">
        <w:rPr>
          <w:b/>
          <w:bCs/>
          <w:sz w:val="16"/>
          <w:szCs w:val="16"/>
        </w:rPr>
        <w:t>Форма акта общего (осеннего) осмотра жилого дома (о готовности к зиме)</w:t>
      </w:r>
    </w:p>
    <w:p w:rsidR="00D86DDC" w:rsidRPr="00D86DDC" w:rsidRDefault="00D86DDC" w:rsidP="00D86DDC">
      <w:pPr>
        <w:autoSpaceDE w:val="0"/>
        <w:autoSpaceDN w:val="0"/>
        <w:adjustRightInd w:val="0"/>
        <w:rPr>
          <w:bCs/>
          <w:sz w:val="16"/>
          <w:szCs w:val="16"/>
        </w:rPr>
      </w:pPr>
    </w:p>
    <w:p w:rsidR="00D86DDC" w:rsidRPr="00D86DDC" w:rsidRDefault="00D86DDC" w:rsidP="00D86DDC">
      <w:pPr>
        <w:autoSpaceDE w:val="0"/>
        <w:autoSpaceDN w:val="0"/>
        <w:adjustRightInd w:val="0"/>
        <w:jc w:val="right"/>
        <w:rPr>
          <w:bCs/>
          <w:sz w:val="16"/>
          <w:szCs w:val="16"/>
        </w:rPr>
      </w:pPr>
      <w:r w:rsidRPr="00D86DDC">
        <w:rPr>
          <w:bCs/>
          <w:sz w:val="16"/>
          <w:szCs w:val="16"/>
        </w:rPr>
        <w:t>«УТВЕРЖДАЮ»</w:t>
      </w:r>
    </w:p>
    <w:p w:rsidR="00D86DDC" w:rsidRPr="00D86DDC" w:rsidRDefault="00D86DDC" w:rsidP="00D86DDC">
      <w:pPr>
        <w:autoSpaceDE w:val="0"/>
        <w:autoSpaceDN w:val="0"/>
        <w:adjustRightInd w:val="0"/>
        <w:jc w:val="right"/>
        <w:rPr>
          <w:bCs/>
          <w:sz w:val="16"/>
          <w:szCs w:val="16"/>
        </w:rPr>
      </w:pPr>
      <w:r w:rsidRPr="00D86DDC">
        <w:rPr>
          <w:bCs/>
          <w:sz w:val="16"/>
          <w:szCs w:val="16"/>
        </w:rPr>
        <w:t>Собственник здания или уполномоченное лицо</w:t>
      </w:r>
    </w:p>
    <w:p w:rsidR="00D86DDC" w:rsidRPr="00D86DDC" w:rsidRDefault="00D86DDC" w:rsidP="00D86DDC">
      <w:pPr>
        <w:autoSpaceDE w:val="0"/>
        <w:autoSpaceDN w:val="0"/>
        <w:adjustRightInd w:val="0"/>
        <w:jc w:val="right"/>
        <w:rPr>
          <w:bCs/>
          <w:sz w:val="16"/>
          <w:szCs w:val="16"/>
        </w:rPr>
      </w:pPr>
      <w:r w:rsidRPr="00D86DDC">
        <w:rPr>
          <w:bCs/>
          <w:sz w:val="16"/>
          <w:szCs w:val="16"/>
        </w:rPr>
        <w:tab/>
      </w:r>
    </w:p>
    <w:p w:rsidR="00D86DDC" w:rsidRPr="00D86DDC" w:rsidRDefault="00D86DDC" w:rsidP="00D86DDC">
      <w:pPr>
        <w:autoSpaceDE w:val="0"/>
        <w:autoSpaceDN w:val="0"/>
        <w:adjustRightInd w:val="0"/>
        <w:jc w:val="right"/>
        <w:rPr>
          <w:bCs/>
          <w:i/>
          <w:sz w:val="16"/>
          <w:szCs w:val="16"/>
        </w:rPr>
      </w:pPr>
      <w:r w:rsidRPr="00D86DDC">
        <w:rPr>
          <w:bCs/>
          <w:sz w:val="16"/>
          <w:szCs w:val="16"/>
        </w:rPr>
        <w:t>личная подпись</w:t>
      </w:r>
    </w:p>
    <w:p w:rsidR="00D86DDC" w:rsidRPr="00D86DDC" w:rsidRDefault="00D86DDC" w:rsidP="00D86DDC">
      <w:pPr>
        <w:autoSpaceDE w:val="0"/>
        <w:autoSpaceDN w:val="0"/>
        <w:adjustRightInd w:val="0"/>
        <w:jc w:val="right"/>
        <w:rPr>
          <w:bCs/>
          <w:sz w:val="16"/>
          <w:szCs w:val="16"/>
        </w:rPr>
      </w:pPr>
      <w:r w:rsidRPr="00D86DDC">
        <w:rPr>
          <w:bCs/>
          <w:sz w:val="16"/>
          <w:szCs w:val="16"/>
        </w:rPr>
        <w:tab/>
      </w:r>
    </w:p>
    <w:p w:rsidR="00D86DDC" w:rsidRPr="00D86DDC" w:rsidRDefault="00D86DDC" w:rsidP="00D86DDC">
      <w:pPr>
        <w:autoSpaceDE w:val="0"/>
        <w:autoSpaceDN w:val="0"/>
        <w:adjustRightInd w:val="0"/>
        <w:jc w:val="right"/>
        <w:rPr>
          <w:bCs/>
          <w:sz w:val="16"/>
          <w:szCs w:val="16"/>
        </w:rPr>
      </w:pPr>
      <w:r w:rsidRPr="00D86DDC">
        <w:rPr>
          <w:bCs/>
          <w:sz w:val="16"/>
          <w:szCs w:val="16"/>
        </w:rPr>
        <w:t>фамилия, инициалы</w:t>
      </w:r>
    </w:p>
    <w:p w:rsidR="00D86DDC" w:rsidRPr="00D86DDC" w:rsidRDefault="00D86DDC" w:rsidP="00D86DDC">
      <w:pPr>
        <w:autoSpaceDE w:val="0"/>
        <w:autoSpaceDN w:val="0"/>
        <w:adjustRightInd w:val="0"/>
        <w:jc w:val="right"/>
        <w:rPr>
          <w:bCs/>
          <w:sz w:val="16"/>
          <w:szCs w:val="16"/>
        </w:rPr>
      </w:pPr>
      <w:r w:rsidRPr="00D86DDC">
        <w:rPr>
          <w:bCs/>
          <w:sz w:val="16"/>
          <w:szCs w:val="16"/>
        </w:rPr>
        <w:t xml:space="preserve"> «____» </w:t>
      </w:r>
      <w:r w:rsidRPr="00D86DDC">
        <w:rPr>
          <w:bCs/>
          <w:sz w:val="16"/>
          <w:szCs w:val="16"/>
        </w:rPr>
        <w:tab/>
        <w:t>20  ___г.</w:t>
      </w:r>
    </w:p>
    <w:p w:rsidR="00D86DDC" w:rsidRPr="00D86DDC" w:rsidRDefault="00D86DDC" w:rsidP="00D86DDC">
      <w:pPr>
        <w:autoSpaceDE w:val="0"/>
        <w:autoSpaceDN w:val="0"/>
        <w:adjustRightInd w:val="0"/>
        <w:jc w:val="right"/>
        <w:rPr>
          <w:bCs/>
          <w:sz w:val="16"/>
          <w:szCs w:val="16"/>
        </w:rPr>
      </w:pPr>
      <w:r w:rsidRPr="00D86DDC">
        <w:rPr>
          <w:bCs/>
          <w:sz w:val="16"/>
          <w:szCs w:val="16"/>
        </w:rPr>
        <w:t>дата</w:t>
      </w:r>
    </w:p>
    <w:p w:rsidR="00D86DDC" w:rsidRPr="00D86DDC" w:rsidRDefault="00D86DDC" w:rsidP="00D86DDC">
      <w:pPr>
        <w:autoSpaceDE w:val="0"/>
        <w:autoSpaceDN w:val="0"/>
        <w:adjustRightInd w:val="0"/>
        <w:jc w:val="right"/>
        <w:rPr>
          <w:b/>
          <w:bCs/>
          <w:sz w:val="16"/>
          <w:szCs w:val="16"/>
        </w:rPr>
      </w:pPr>
    </w:p>
    <w:p w:rsidR="00D86DDC" w:rsidRPr="00D86DDC" w:rsidRDefault="00D86DDC" w:rsidP="00D86DDC">
      <w:pPr>
        <w:autoSpaceDE w:val="0"/>
        <w:autoSpaceDN w:val="0"/>
        <w:adjustRightInd w:val="0"/>
        <w:rPr>
          <w:b/>
          <w:bCs/>
          <w:sz w:val="16"/>
          <w:szCs w:val="16"/>
        </w:rPr>
      </w:pPr>
    </w:p>
    <w:p w:rsidR="00D86DDC" w:rsidRPr="00D86DDC" w:rsidRDefault="00D86DDC" w:rsidP="00D86DDC">
      <w:pPr>
        <w:autoSpaceDE w:val="0"/>
        <w:autoSpaceDN w:val="0"/>
        <w:adjustRightInd w:val="0"/>
        <w:jc w:val="center"/>
        <w:rPr>
          <w:b/>
          <w:bCs/>
          <w:sz w:val="16"/>
          <w:szCs w:val="16"/>
        </w:rPr>
      </w:pPr>
      <w:r w:rsidRPr="00D86DDC">
        <w:rPr>
          <w:b/>
          <w:bCs/>
          <w:sz w:val="16"/>
          <w:szCs w:val="16"/>
        </w:rPr>
        <w:t>АКТ</w:t>
      </w:r>
    </w:p>
    <w:p w:rsidR="00D86DDC" w:rsidRPr="00D86DDC" w:rsidRDefault="00D86DDC" w:rsidP="00D86DDC">
      <w:pPr>
        <w:autoSpaceDE w:val="0"/>
        <w:autoSpaceDN w:val="0"/>
        <w:adjustRightInd w:val="0"/>
        <w:jc w:val="center"/>
        <w:rPr>
          <w:b/>
          <w:bCs/>
          <w:sz w:val="16"/>
          <w:szCs w:val="16"/>
        </w:rPr>
      </w:pPr>
      <w:r w:rsidRPr="00D86DDC">
        <w:rPr>
          <w:b/>
          <w:bCs/>
          <w:sz w:val="16"/>
          <w:szCs w:val="16"/>
        </w:rPr>
        <w:t>общего (осеннего) осмотра здания (о готовности к зиме)</w:t>
      </w:r>
    </w:p>
    <w:p w:rsidR="00D86DDC" w:rsidRPr="00D86DDC" w:rsidRDefault="00D86DDC" w:rsidP="00D86DDC">
      <w:pPr>
        <w:autoSpaceDE w:val="0"/>
        <w:autoSpaceDN w:val="0"/>
        <w:adjustRightInd w:val="0"/>
        <w:jc w:val="center"/>
        <w:rPr>
          <w:b/>
          <w:bCs/>
          <w:sz w:val="16"/>
          <w:szCs w:val="16"/>
        </w:rPr>
      </w:pPr>
    </w:p>
    <w:p w:rsidR="00D86DDC" w:rsidRPr="00D86DDC" w:rsidRDefault="00D86DDC" w:rsidP="00D86DDC">
      <w:pPr>
        <w:autoSpaceDE w:val="0"/>
        <w:autoSpaceDN w:val="0"/>
        <w:adjustRightInd w:val="0"/>
        <w:jc w:val="center"/>
        <w:rPr>
          <w:bCs/>
          <w:sz w:val="16"/>
          <w:szCs w:val="16"/>
        </w:rPr>
      </w:pPr>
      <w:r w:rsidRPr="00D86DDC">
        <w:rPr>
          <w:bCs/>
          <w:sz w:val="16"/>
          <w:szCs w:val="16"/>
        </w:rPr>
        <w:t>«_____»______________  20____г.</w:t>
      </w:r>
    </w:p>
    <w:p w:rsidR="00D86DDC" w:rsidRPr="00D86DDC" w:rsidRDefault="00D86DDC" w:rsidP="00D86DDC">
      <w:pPr>
        <w:autoSpaceDE w:val="0"/>
        <w:autoSpaceDN w:val="0"/>
        <w:adjustRightInd w:val="0"/>
        <w:rPr>
          <w:bCs/>
          <w:sz w:val="16"/>
          <w:szCs w:val="16"/>
        </w:rPr>
      </w:pPr>
      <w:r w:rsidRPr="00D86DDC">
        <w:rPr>
          <w:bCs/>
          <w:sz w:val="16"/>
          <w:szCs w:val="16"/>
        </w:rPr>
        <w:t>село, деревня</w:t>
      </w:r>
    </w:p>
    <w:p w:rsidR="00D86DDC" w:rsidRPr="00D86DDC" w:rsidRDefault="00D86DDC" w:rsidP="00D86DDC">
      <w:pPr>
        <w:autoSpaceDE w:val="0"/>
        <w:autoSpaceDN w:val="0"/>
        <w:adjustRightInd w:val="0"/>
        <w:rPr>
          <w:bCs/>
          <w:sz w:val="16"/>
          <w:szCs w:val="16"/>
        </w:rPr>
      </w:pPr>
    </w:p>
    <w:p w:rsidR="00D86DDC" w:rsidRPr="00D86DDC" w:rsidRDefault="00D86DDC" w:rsidP="00D86DDC">
      <w:pPr>
        <w:autoSpaceDE w:val="0"/>
        <w:autoSpaceDN w:val="0"/>
        <w:adjustRightInd w:val="0"/>
        <w:rPr>
          <w:bCs/>
          <w:sz w:val="16"/>
          <w:szCs w:val="16"/>
        </w:rPr>
      </w:pPr>
      <w:r w:rsidRPr="00D86DDC">
        <w:rPr>
          <w:bCs/>
          <w:sz w:val="16"/>
          <w:szCs w:val="16"/>
        </w:rPr>
        <w:t>Здание (дом) №_______ квартира _______ по улице (пер.)</w:t>
      </w:r>
      <w:r w:rsidRPr="00D86DDC">
        <w:rPr>
          <w:bCs/>
          <w:sz w:val="16"/>
          <w:szCs w:val="16"/>
        </w:rPr>
        <w:tab/>
      </w:r>
    </w:p>
    <w:p w:rsidR="00D86DDC" w:rsidRPr="00D86DDC" w:rsidRDefault="00D86DDC" w:rsidP="00D86DDC">
      <w:pPr>
        <w:autoSpaceDE w:val="0"/>
        <w:autoSpaceDN w:val="0"/>
        <w:adjustRightInd w:val="0"/>
        <w:rPr>
          <w:bCs/>
          <w:sz w:val="16"/>
          <w:szCs w:val="16"/>
        </w:rPr>
      </w:pPr>
      <w:r w:rsidRPr="00D86DDC">
        <w:rPr>
          <w:bCs/>
          <w:sz w:val="16"/>
          <w:szCs w:val="16"/>
        </w:rPr>
        <w:t>находится в хозяйственном ведении, оперативном управлении</w:t>
      </w:r>
      <w:r w:rsidRPr="00D86DDC">
        <w:rPr>
          <w:bCs/>
          <w:sz w:val="16"/>
          <w:szCs w:val="16"/>
        </w:rPr>
        <w:tab/>
      </w:r>
    </w:p>
    <w:p w:rsidR="00D86DDC" w:rsidRPr="00D86DDC" w:rsidRDefault="00D86DDC" w:rsidP="00D86DDC">
      <w:pPr>
        <w:autoSpaceDE w:val="0"/>
        <w:autoSpaceDN w:val="0"/>
        <w:adjustRightInd w:val="0"/>
        <w:rPr>
          <w:bCs/>
          <w:sz w:val="16"/>
          <w:szCs w:val="16"/>
        </w:rPr>
      </w:pPr>
      <w:r w:rsidRPr="00D86DDC">
        <w:rPr>
          <w:bCs/>
          <w:sz w:val="16"/>
          <w:szCs w:val="16"/>
        </w:rPr>
        <w:tab/>
      </w:r>
    </w:p>
    <w:p w:rsidR="00D86DDC" w:rsidRPr="00D86DDC" w:rsidRDefault="00D86DDC" w:rsidP="00D86DDC">
      <w:pPr>
        <w:autoSpaceDE w:val="0"/>
        <w:autoSpaceDN w:val="0"/>
        <w:adjustRightInd w:val="0"/>
        <w:rPr>
          <w:bCs/>
          <w:sz w:val="16"/>
          <w:szCs w:val="16"/>
        </w:rPr>
      </w:pPr>
      <w:r w:rsidRPr="00D86DDC">
        <w:rPr>
          <w:bCs/>
          <w:sz w:val="16"/>
          <w:szCs w:val="16"/>
        </w:rPr>
        <w:t>наименование собственника или уполномоченного лица</w:t>
      </w:r>
    </w:p>
    <w:p w:rsidR="00D86DDC" w:rsidRPr="00D86DDC" w:rsidRDefault="00D86DDC" w:rsidP="00D86DDC">
      <w:pPr>
        <w:autoSpaceDE w:val="0"/>
        <w:autoSpaceDN w:val="0"/>
        <w:adjustRightInd w:val="0"/>
        <w:rPr>
          <w:bCs/>
          <w:sz w:val="16"/>
          <w:szCs w:val="16"/>
        </w:rPr>
      </w:pPr>
    </w:p>
    <w:p w:rsidR="00D86DDC" w:rsidRPr="00D86DDC" w:rsidRDefault="00D86DDC" w:rsidP="00D86DDC">
      <w:pPr>
        <w:autoSpaceDE w:val="0"/>
        <w:autoSpaceDN w:val="0"/>
        <w:adjustRightInd w:val="0"/>
        <w:rPr>
          <w:bCs/>
          <w:sz w:val="16"/>
          <w:szCs w:val="16"/>
        </w:rPr>
      </w:pPr>
      <w:r w:rsidRPr="00D86DDC">
        <w:rPr>
          <w:bCs/>
          <w:sz w:val="16"/>
          <w:szCs w:val="16"/>
        </w:rPr>
        <w:t>Эксплуатационная организация</w:t>
      </w:r>
      <w:r w:rsidRPr="00D86DDC">
        <w:rPr>
          <w:bCs/>
          <w:sz w:val="16"/>
          <w:szCs w:val="16"/>
        </w:rPr>
        <w:tab/>
      </w:r>
    </w:p>
    <w:p w:rsidR="00D86DDC" w:rsidRPr="00D86DDC" w:rsidRDefault="00D86DDC" w:rsidP="00D86DDC">
      <w:pPr>
        <w:autoSpaceDE w:val="0"/>
        <w:autoSpaceDN w:val="0"/>
        <w:adjustRightInd w:val="0"/>
        <w:rPr>
          <w:bCs/>
          <w:sz w:val="16"/>
          <w:szCs w:val="16"/>
        </w:rPr>
      </w:pPr>
      <w:r w:rsidRPr="00D86DDC">
        <w:rPr>
          <w:bCs/>
          <w:sz w:val="16"/>
          <w:szCs w:val="16"/>
        </w:rPr>
        <w:t>наименование</w:t>
      </w:r>
    </w:p>
    <w:p w:rsidR="00D86DDC" w:rsidRPr="00D86DDC" w:rsidRDefault="00D86DDC" w:rsidP="00D86DDC">
      <w:pPr>
        <w:autoSpaceDE w:val="0"/>
        <w:autoSpaceDN w:val="0"/>
        <w:adjustRightInd w:val="0"/>
        <w:rPr>
          <w:bCs/>
          <w:i/>
          <w:sz w:val="16"/>
          <w:szCs w:val="16"/>
        </w:rPr>
      </w:pPr>
    </w:p>
    <w:p w:rsidR="00D86DDC" w:rsidRPr="00D86DDC" w:rsidRDefault="00D86DDC" w:rsidP="00D86DDC">
      <w:pPr>
        <w:autoSpaceDE w:val="0"/>
        <w:autoSpaceDN w:val="0"/>
        <w:adjustRightInd w:val="0"/>
        <w:rPr>
          <w:bCs/>
          <w:sz w:val="16"/>
          <w:szCs w:val="16"/>
        </w:rPr>
      </w:pPr>
      <w:r w:rsidRPr="00D86DDC">
        <w:rPr>
          <w:bCs/>
          <w:sz w:val="16"/>
          <w:szCs w:val="16"/>
        </w:rPr>
        <w:t>Общие сведения:</w:t>
      </w:r>
    </w:p>
    <w:p w:rsidR="00D86DDC" w:rsidRPr="00D86DDC" w:rsidRDefault="00D86DDC" w:rsidP="00D86DDC">
      <w:pPr>
        <w:autoSpaceDE w:val="0"/>
        <w:autoSpaceDN w:val="0"/>
        <w:adjustRightInd w:val="0"/>
        <w:rPr>
          <w:bCs/>
          <w:sz w:val="16"/>
          <w:szCs w:val="16"/>
        </w:rPr>
      </w:pPr>
      <w:r w:rsidRPr="00D86DDC">
        <w:rPr>
          <w:bCs/>
          <w:sz w:val="16"/>
          <w:szCs w:val="16"/>
        </w:rPr>
        <w:t>1.1 Год постройки_______________________  материал стен</w:t>
      </w:r>
      <w:r w:rsidRPr="00D86DDC">
        <w:rPr>
          <w:bCs/>
          <w:sz w:val="16"/>
          <w:szCs w:val="16"/>
        </w:rPr>
        <w:tab/>
      </w:r>
    </w:p>
    <w:p w:rsidR="00D86DDC" w:rsidRPr="00D86DDC" w:rsidRDefault="00D86DDC" w:rsidP="00D86DDC">
      <w:pPr>
        <w:autoSpaceDE w:val="0"/>
        <w:autoSpaceDN w:val="0"/>
        <w:adjustRightInd w:val="0"/>
        <w:rPr>
          <w:bCs/>
          <w:sz w:val="16"/>
          <w:szCs w:val="16"/>
        </w:rPr>
      </w:pPr>
      <w:r w:rsidRPr="00D86DDC">
        <w:rPr>
          <w:bCs/>
          <w:sz w:val="16"/>
          <w:szCs w:val="16"/>
        </w:rPr>
        <w:t>1.2 Количество этажей__________________ наличие подвала</w:t>
      </w:r>
      <w:r w:rsidRPr="00D86DDC">
        <w:rPr>
          <w:bCs/>
          <w:sz w:val="16"/>
          <w:szCs w:val="16"/>
        </w:rPr>
        <w:tab/>
      </w:r>
    </w:p>
    <w:p w:rsidR="00D86DDC" w:rsidRPr="00D86DDC" w:rsidRDefault="00D86DDC" w:rsidP="00D86DDC">
      <w:pPr>
        <w:autoSpaceDE w:val="0"/>
        <w:autoSpaceDN w:val="0"/>
        <w:adjustRightInd w:val="0"/>
        <w:rPr>
          <w:bCs/>
          <w:sz w:val="16"/>
          <w:szCs w:val="16"/>
        </w:rPr>
      </w:pPr>
    </w:p>
    <w:p w:rsidR="00D86DDC" w:rsidRPr="00D86DDC" w:rsidRDefault="00D86DDC" w:rsidP="00D86DDC">
      <w:pPr>
        <w:autoSpaceDE w:val="0"/>
        <w:autoSpaceDN w:val="0"/>
        <w:adjustRightInd w:val="0"/>
        <w:rPr>
          <w:bCs/>
          <w:sz w:val="16"/>
          <w:szCs w:val="16"/>
        </w:rPr>
      </w:pPr>
      <w:r w:rsidRPr="00D86DDC">
        <w:rPr>
          <w:bCs/>
          <w:sz w:val="16"/>
          <w:szCs w:val="16"/>
        </w:rPr>
        <w:t>Результаты готовности здания к зиме (готов, не готов):</w:t>
      </w:r>
    </w:p>
    <w:p w:rsidR="00D86DDC" w:rsidRPr="00D86DDC" w:rsidRDefault="00D86DDC" w:rsidP="00D86DDC">
      <w:pPr>
        <w:autoSpaceDE w:val="0"/>
        <w:autoSpaceDN w:val="0"/>
        <w:adjustRightInd w:val="0"/>
        <w:rPr>
          <w:bCs/>
          <w:sz w:val="16"/>
          <w:szCs w:val="16"/>
        </w:rPr>
      </w:pPr>
      <w:r w:rsidRPr="00D86DDC">
        <w:rPr>
          <w:bCs/>
          <w:sz w:val="16"/>
          <w:szCs w:val="16"/>
        </w:rPr>
        <w:t>Комиссия в составе:</w:t>
      </w:r>
    </w:p>
    <w:p w:rsidR="00D86DDC" w:rsidRPr="00D86DDC" w:rsidRDefault="00D86DDC" w:rsidP="00D86DDC">
      <w:pPr>
        <w:autoSpaceDE w:val="0"/>
        <w:autoSpaceDN w:val="0"/>
        <w:adjustRightInd w:val="0"/>
        <w:rPr>
          <w:bCs/>
          <w:sz w:val="16"/>
          <w:szCs w:val="16"/>
        </w:rPr>
      </w:pPr>
      <w:r w:rsidRPr="00D86DDC">
        <w:rPr>
          <w:bCs/>
          <w:sz w:val="16"/>
          <w:szCs w:val="16"/>
        </w:rPr>
        <w:t xml:space="preserve">председателя </w:t>
      </w:r>
      <w:r w:rsidRPr="00D86DDC">
        <w:rPr>
          <w:bCs/>
          <w:sz w:val="16"/>
          <w:szCs w:val="16"/>
        </w:rPr>
        <w:tab/>
      </w:r>
    </w:p>
    <w:p w:rsidR="00D86DDC" w:rsidRPr="00D86DDC" w:rsidRDefault="00D86DDC" w:rsidP="00D86DDC">
      <w:pPr>
        <w:autoSpaceDE w:val="0"/>
        <w:autoSpaceDN w:val="0"/>
        <w:adjustRightInd w:val="0"/>
        <w:rPr>
          <w:bCs/>
          <w:sz w:val="16"/>
          <w:szCs w:val="16"/>
        </w:rPr>
      </w:pPr>
      <w:r w:rsidRPr="00D86DDC">
        <w:rPr>
          <w:bCs/>
          <w:sz w:val="16"/>
          <w:szCs w:val="16"/>
        </w:rPr>
        <w:tab/>
      </w:r>
    </w:p>
    <w:p w:rsidR="00D86DDC" w:rsidRPr="00D86DDC" w:rsidRDefault="00D86DDC" w:rsidP="00D86DDC">
      <w:pPr>
        <w:autoSpaceDE w:val="0"/>
        <w:autoSpaceDN w:val="0"/>
        <w:adjustRightInd w:val="0"/>
        <w:rPr>
          <w:bCs/>
          <w:sz w:val="16"/>
          <w:szCs w:val="16"/>
        </w:rPr>
      </w:pPr>
      <w:r w:rsidRPr="00D86DDC">
        <w:rPr>
          <w:bCs/>
          <w:sz w:val="16"/>
          <w:szCs w:val="16"/>
        </w:rPr>
        <w:t>представителей</w:t>
      </w:r>
      <w:r w:rsidRPr="00D86DDC">
        <w:rPr>
          <w:bCs/>
          <w:sz w:val="16"/>
          <w:szCs w:val="16"/>
        </w:rPr>
        <w:tab/>
      </w:r>
    </w:p>
    <w:p w:rsidR="00D86DDC" w:rsidRPr="00D86DDC" w:rsidRDefault="00D86DDC" w:rsidP="00D86DDC">
      <w:pPr>
        <w:autoSpaceDE w:val="0"/>
        <w:autoSpaceDN w:val="0"/>
        <w:adjustRightInd w:val="0"/>
        <w:rPr>
          <w:bCs/>
          <w:sz w:val="16"/>
          <w:szCs w:val="16"/>
        </w:rPr>
      </w:pPr>
      <w:r w:rsidRPr="00D86DDC">
        <w:rPr>
          <w:bCs/>
          <w:sz w:val="16"/>
          <w:szCs w:val="16"/>
        </w:rPr>
        <w:tab/>
      </w:r>
    </w:p>
    <w:p w:rsidR="00D86DDC" w:rsidRPr="00D86DDC" w:rsidRDefault="00D86DDC" w:rsidP="00D86DDC">
      <w:pPr>
        <w:autoSpaceDE w:val="0"/>
        <w:autoSpaceDN w:val="0"/>
        <w:adjustRightInd w:val="0"/>
        <w:rPr>
          <w:bCs/>
          <w:sz w:val="16"/>
          <w:szCs w:val="16"/>
        </w:rPr>
      </w:pPr>
      <w:r w:rsidRPr="00D86DDC">
        <w:rPr>
          <w:bCs/>
          <w:sz w:val="16"/>
          <w:szCs w:val="16"/>
        </w:rPr>
        <w:t>произвела проверку готовности к эксплуатации в зимних условиях вышеуказанного здания (дома) и установила:</w:t>
      </w:r>
    </w:p>
    <w:p w:rsidR="00D86DDC" w:rsidRPr="00D86DDC" w:rsidRDefault="00D86DDC" w:rsidP="00D86DDC">
      <w:pPr>
        <w:autoSpaceDE w:val="0"/>
        <w:autoSpaceDN w:val="0"/>
        <w:adjustRightInd w:val="0"/>
        <w:rPr>
          <w:bCs/>
          <w:sz w:val="16"/>
          <w:szCs w:val="16"/>
        </w:rPr>
      </w:pPr>
      <w:r w:rsidRPr="00D86DDC">
        <w:rPr>
          <w:bCs/>
          <w:sz w:val="16"/>
          <w:szCs w:val="16"/>
        </w:rPr>
        <w:t>1  Техническое состояние конструктивных элементов здания (дома) следующее:</w:t>
      </w:r>
    </w:p>
    <w:tbl>
      <w:tblPr>
        <w:tblW w:w="963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77"/>
        <w:gridCol w:w="1432"/>
        <w:gridCol w:w="1788"/>
        <w:gridCol w:w="846"/>
        <w:gridCol w:w="846"/>
        <w:gridCol w:w="847"/>
      </w:tblGrid>
      <w:tr w:rsidR="00D86DDC" w:rsidRPr="00D86DDC" w:rsidTr="006B0CFB">
        <w:trPr>
          <w:trHeight w:val="442"/>
          <w:jc w:val="center"/>
        </w:trPr>
        <w:tc>
          <w:tcPr>
            <w:tcW w:w="3879" w:type="dxa"/>
            <w:vMerge w:val="restart"/>
            <w:tcBorders>
              <w:top w:val="double" w:sz="4" w:space="0" w:color="auto"/>
              <w:left w:val="double" w:sz="4" w:space="0" w:color="auto"/>
              <w:bottom w:val="single" w:sz="4" w:space="0" w:color="auto"/>
              <w:right w:val="single" w:sz="4" w:space="0" w:color="auto"/>
            </w:tcBorders>
            <w:vAlign w:val="center"/>
            <w:hideMark/>
          </w:tcPr>
          <w:p w:rsidR="00D86DDC" w:rsidRPr="00D86DDC" w:rsidRDefault="00D86DDC" w:rsidP="00D86DDC">
            <w:pPr>
              <w:autoSpaceDE w:val="0"/>
              <w:autoSpaceDN w:val="0"/>
              <w:adjustRightInd w:val="0"/>
              <w:rPr>
                <w:bCs/>
                <w:sz w:val="16"/>
                <w:szCs w:val="16"/>
              </w:rPr>
            </w:pPr>
            <w:r w:rsidRPr="00D86DDC">
              <w:rPr>
                <w:bCs/>
                <w:sz w:val="16"/>
                <w:szCs w:val="16"/>
              </w:rPr>
              <w:t>Части зданий и конструкций</w:t>
            </w:r>
          </w:p>
        </w:tc>
        <w:tc>
          <w:tcPr>
            <w:tcW w:w="1432" w:type="dxa"/>
            <w:vMerge w:val="restart"/>
            <w:tcBorders>
              <w:top w:val="double" w:sz="4" w:space="0" w:color="auto"/>
              <w:left w:val="single" w:sz="4" w:space="0" w:color="auto"/>
              <w:bottom w:val="single" w:sz="4" w:space="0" w:color="auto"/>
              <w:right w:val="single" w:sz="4" w:space="0" w:color="auto"/>
            </w:tcBorders>
            <w:vAlign w:val="center"/>
            <w:hideMark/>
          </w:tcPr>
          <w:p w:rsidR="00D86DDC" w:rsidRPr="00D86DDC" w:rsidRDefault="00D86DDC" w:rsidP="00D86DDC">
            <w:pPr>
              <w:autoSpaceDE w:val="0"/>
              <w:autoSpaceDN w:val="0"/>
              <w:adjustRightInd w:val="0"/>
              <w:rPr>
                <w:bCs/>
                <w:sz w:val="16"/>
                <w:szCs w:val="16"/>
              </w:rPr>
            </w:pPr>
            <w:r w:rsidRPr="00D86DDC">
              <w:rPr>
                <w:bCs/>
                <w:sz w:val="16"/>
                <w:szCs w:val="16"/>
              </w:rPr>
              <w:t>Оценка</w:t>
            </w:r>
            <w:r w:rsidRPr="00D86DDC">
              <w:rPr>
                <w:bCs/>
                <w:sz w:val="16"/>
                <w:szCs w:val="16"/>
              </w:rPr>
              <w:br/>
              <w:t xml:space="preserve"> техничес</w:t>
            </w:r>
            <w:r w:rsidRPr="00D86DDC">
              <w:rPr>
                <w:bCs/>
                <w:sz w:val="16"/>
                <w:szCs w:val="16"/>
              </w:rPr>
              <w:softHyphen/>
              <w:t xml:space="preserve">кого </w:t>
            </w:r>
            <w:r w:rsidRPr="00D86DDC">
              <w:rPr>
                <w:bCs/>
                <w:sz w:val="16"/>
                <w:szCs w:val="16"/>
              </w:rPr>
              <w:br/>
              <w:t>состояния</w:t>
            </w:r>
          </w:p>
        </w:tc>
        <w:tc>
          <w:tcPr>
            <w:tcW w:w="1789" w:type="dxa"/>
            <w:vMerge w:val="restart"/>
            <w:tcBorders>
              <w:top w:val="double" w:sz="4" w:space="0" w:color="auto"/>
              <w:left w:val="single" w:sz="4" w:space="0" w:color="auto"/>
              <w:bottom w:val="single" w:sz="4" w:space="0" w:color="auto"/>
              <w:right w:val="single" w:sz="4" w:space="0" w:color="auto"/>
            </w:tcBorders>
            <w:vAlign w:val="center"/>
            <w:hideMark/>
          </w:tcPr>
          <w:p w:rsidR="00D86DDC" w:rsidRPr="00D86DDC" w:rsidRDefault="00D86DDC" w:rsidP="00D86DDC">
            <w:pPr>
              <w:autoSpaceDE w:val="0"/>
              <w:autoSpaceDN w:val="0"/>
              <w:adjustRightInd w:val="0"/>
              <w:rPr>
                <w:bCs/>
                <w:sz w:val="16"/>
                <w:szCs w:val="16"/>
              </w:rPr>
            </w:pPr>
            <w:r w:rsidRPr="00D86DDC">
              <w:rPr>
                <w:bCs/>
                <w:sz w:val="16"/>
                <w:szCs w:val="16"/>
              </w:rPr>
              <w:t xml:space="preserve">Наименование </w:t>
            </w:r>
            <w:r w:rsidRPr="00D86DDC">
              <w:rPr>
                <w:bCs/>
                <w:sz w:val="16"/>
                <w:szCs w:val="16"/>
              </w:rPr>
              <w:br/>
              <w:t>дефектов, выявленных в период осмотра</w:t>
            </w:r>
          </w:p>
        </w:tc>
        <w:tc>
          <w:tcPr>
            <w:tcW w:w="2539" w:type="dxa"/>
            <w:gridSpan w:val="3"/>
            <w:tcBorders>
              <w:top w:val="double" w:sz="4" w:space="0" w:color="auto"/>
              <w:left w:val="single" w:sz="4" w:space="0" w:color="auto"/>
              <w:bottom w:val="single" w:sz="4" w:space="0" w:color="auto"/>
              <w:right w:val="double" w:sz="4" w:space="0" w:color="auto"/>
            </w:tcBorders>
            <w:vAlign w:val="center"/>
            <w:hideMark/>
          </w:tcPr>
          <w:p w:rsidR="00D86DDC" w:rsidRPr="00D86DDC" w:rsidRDefault="00D86DDC" w:rsidP="00D86DDC">
            <w:pPr>
              <w:autoSpaceDE w:val="0"/>
              <w:autoSpaceDN w:val="0"/>
              <w:adjustRightInd w:val="0"/>
              <w:rPr>
                <w:bCs/>
                <w:sz w:val="16"/>
                <w:szCs w:val="16"/>
              </w:rPr>
            </w:pPr>
            <w:r w:rsidRPr="00D86DDC">
              <w:rPr>
                <w:bCs/>
                <w:sz w:val="16"/>
                <w:szCs w:val="16"/>
              </w:rPr>
              <w:t>Необходимый объем работ</w:t>
            </w:r>
          </w:p>
        </w:tc>
      </w:tr>
      <w:tr w:rsidR="00D86DDC" w:rsidRPr="00D86DDC" w:rsidTr="006B0CFB">
        <w:trPr>
          <w:trHeight w:val="272"/>
          <w:jc w:val="center"/>
        </w:trPr>
        <w:tc>
          <w:tcPr>
            <w:tcW w:w="3879" w:type="dxa"/>
            <w:vMerge/>
            <w:tcBorders>
              <w:top w:val="double" w:sz="4" w:space="0" w:color="auto"/>
              <w:left w:val="double" w:sz="4" w:space="0" w:color="auto"/>
              <w:bottom w:val="single" w:sz="4" w:space="0" w:color="auto"/>
              <w:right w:val="single" w:sz="4" w:space="0" w:color="auto"/>
            </w:tcBorders>
            <w:vAlign w:val="center"/>
            <w:hideMark/>
          </w:tcPr>
          <w:p w:rsidR="00D86DDC" w:rsidRPr="00D86DDC" w:rsidRDefault="00D86DDC" w:rsidP="00D86DDC">
            <w:pPr>
              <w:autoSpaceDE w:val="0"/>
              <w:autoSpaceDN w:val="0"/>
              <w:adjustRightInd w:val="0"/>
              <w:rPr>
                <w:bCs/>
                <w:sz w:val="16"/>
                <w:szCs w:val="16"/>
              </w:rPr>
            </w:pPr>
          </w:p>
        </w:tc>
        <w:tc>
          <w:tcPr>
            <w:tcW w:w="1432" w:type="dxa"/>
            <w:vMerge/>
            <w:tcBorders>
              <w:top w:val="double" w:sz="4" w:space="0" w:color="auto"/>
              <w:left w:val="single" w:sz="4" w:space="0" w:color="auto"/>
              <w:bottom w:val="single" w:sz="4" w:space="0" w:color="auto"/>
              <w:right w:val="single" w:sz="4" w:space="0" w:color="auto"/>
            </w:tcBorders>
            <w:vAlign w:val="center"/>
            <w:hideMark/>
          </w:tcPr>
          <w:p w:rsidR="00D86DDC" w:rsidRPr="00D86DDC" w:rsidRDefault="00D86DDC" w:rsidP="00D86DDC">
            <w:pPr>
              <w:autoSpaceDE w:val="0"/>
              <w:autoSpaceDN w:val="0"/>
              <w:adjustRightInd w:val="0"/>
              <w:rPr>
                <w:bCs/>
                <w:sz w:val="16"/>
                <w:szCs w:val="16"/>
              </w:rPr>
            </w:pPr>
          </w:p>
        </w:tc>
        <w:tc>
          <w:tcPr>
            <w:tcW w:w="1789" w:type="dxa"/>
            <w:vMerge/>
            <w:tcBorders>
              <w:top w:val="double" w:sz="4" w:space="0" w:color="auto"/>
              <w:left w:val="single" w:sz="4" w:space="0" w:color="auto"/>
              <w:bottom w:val="single" w:sz="4" w:space="0" w:color="auto"/>
              <w:right w:val="single" w:sz="4" w:space="0" w:color="auto"/>
            </w:tcBorders>
            <w:vAlign w:val="center"/>
            <w:hideMark/>
          </w:tcPr>
          <w:p w:rsidR="00D86DDC" w:rsidRPr="00D86DDC" w:rsidRDefault="00D86DDC" w:rsidP="00D86DDC">
            <w:pPr>
              <w:autoSpaceDE w:val="0"/>
              <w:autoSpaceDN w:val="0"/>
              <w:adjustRightInd w:val="0"/>
              <w:rPr>
                <w:bCs/>
                <w:sz w:val="16"/>
                <w:szCs w:val="16"/>
              </w:rPr>
            </w:pPr>
          </w:p>
        </w:tc>
        <w:tc>
          <w:tcPr>
            <w:tcW w:w="846" w:type="dxa"/>
            <w:tcBorders>
              <w:top w:val="single" w:sz="4" w:space="0" w:color="auto"/>
              <w:left w:val="single" w:sz="4" w:space="0" w:color="auto"/>
              <w:bottom w:val="single" w:sz="4" w:space="0" w:color="auto"/>
              <w:right w:val="single" w:sz="4" w:space="0" w:color="auto"/>
            </w:tcBorders>
            <w:vAlign w:val="center"/>
            <w:hideMark/>
          </w:tcPr>
          <w:p w:rsidR="00D86DDC" w:rsidRPr="00D86DDC" w:rsidRDefault="00D86DDC" w:rsidP="00D86DDC">
            <w:pPr>
              <w:autoSpaceDE w:val="0"/>
              <w:autoSpaceDN w:val="0"/>
              <w:adjustRightInd w:val="0"/>
              <w:rPr>
                <w:bCs/>
                <w:sz w:val="16"/>
                <w:szCs w:val="16"/>
              </w:rPr>
            </w:pPr>
            <w:r w:rsidRPr="00D86DDC">
              <w:rPr>
                <w:bCs/>
                <w:sz w:val="16"/>
                <w:szCs w:val="16"/>
              </w:rPr>
              <w:t>Вид</w:t>
            </w:r>
          </w:p>
        </w:tc>
        <w:tc>
          <w:tcPr>
            <w:tcW w:w="846" w:type="dxa"/>
            <w:tcBorders>
              <w:top w:val="single" w:sz="4" w:space="0" w:color="auto"/>
              <w:left w:val="single" w:sz="4" w:space="0" w:color="auto"/>
              <w:bottom w:val="single" w:sz="4" w:space="0" w:color="auto"/>
              <w:right w:val="single" w:sz="4" w:space="0" w:color="auto"/>
            </w:tcBorders>
            <w:vAlign w:val="center"/>
            <w:hideMark/>
          </w:tcPr>
          <w:p w:rsidR="00D86DDC" w:rsidRPr="00D86DDC" w:rsidRDefault="00D86DDC" w:rsidP="00D86DDC">
            <w:pPr>
              <w:autoSpaceDE w:val="0"/>
              <w:autoSpaceDN w:val="0"/>
              <w:adjustRightInd w:val="0"/>
              <w:rPr>
                <w:bCs/>
                <w:sz w:val="16"/>
                <w:szCs w:val="16"/>
              </w:rPr>
            </w:pPr>
            <w:r w:rsidRPr="00D86DDC">
              <w:rPr>
                <w:bCs/>
                <w:sz w:val="16"/>
                <w:szCs w:val="16"/>
              </w:rPr>
              <w:t>Ед. изм.</w:t>
            </w:r>
          </w:p>
        </w:tc>
        <w:tc>
          <w:tcPr>
            <w:tcW w:w="847" w:type="dxa"/>
            <w:tcBorders>
              <w:top w:val="single" w:sz="4" w:space="0" w:color="auto"/>
              <w:left w:val="single" w:sz="4" w:space="0" w:color="auto"/>
              <w:bottom w:val="single" w:sz="4" w:space="0" w:color="auto"/>
              <w:right w:val="double" w:sz="4" w:space="0" w:color="auto"/>
            </w:tcBorders>
            <w:vAlign w:val="center"/>
            <w:hideMark/>
          </w:tcPr>
          <w:p w:rsidR="00D86DDC" w:rsidRPr="00D86DDC" w:rsidRDefault="00D86DDC" w:rsidP="00D86DDC">
            <w:pPr>
              <w:autoSpaceDE w:val="0"/>
              <w:autoSpaceDN w:val="0"/>
              <w:adjustRightInd w:val="0"/>
              <w:rPr>
                <w:bCs/>
                <w:sz w:val="16"/>
                <w:szCs w:val="16"/>
              </w:rPr>
            </w:pPr>
            <w:r w:rsidRPr="00D86DDC">
              <w:rPr>
                <w:bCs/>
                <w:sz w:val="16"/>
                <w:szCs w:val="16"/>
              </w:rPr>
              <w:t>Кол-во</w:t>
            </w:r>
          </w:p>
        </w:tc>
      </w:tr>
      <w:tr w:rsidR="00D86DDC" w:rsidRPr="00D86DDC" w:rsidTr="006B0CFB">
        <w:trPr>
          <w:jc w:val="center"/>
        </w:trPr>
        <w:tc>
          <w:tcPr>
            <w:tcW w:w="3879" w:type="dxa"/>
            <w:tcBorders>
              <w:top w:val="single" w:sz="4" w:space="0" w:color="auto"/>
              <w:left w:val="double" w:sz="4" w:space="0" w:color="auto"/>
              <w:bottom w:val="double" w:sz="4" w:space="0" w:color="auto"/>
              <w:right w:val="single" w:sz="4" w:space="0" w:color="auto"/>
            </w:tcBorders>
            <w:vAlign w:val="center"/>
            <w:hideMark/>
          </w:tcPr>
          <w:p w:rsidR="00D86DDC" w:rsidRPr="00D86DDC" w:rsidRDefault="00D86DDC" w:rsidP="00D86DDC">
            <w:pPr>
              <w:autoSpaceDE w:val="0"/>
              <w:autoSpaceDN w:val="0"/>
              <w:adjustRightInd w:val="0"/>
              <w:rPr>
                <w:bCs/>
                <w:sz w:val="16"/>
                <w:szCs w:val="16"/>
              </w:rPr>
            </w:pPr>
            <w:r w:rsidRPr="00D86DDC">
              <w:rPr>
                <w:bCs/>
                <w:sz w:val="16"/>
                <w:szCs w:val="16"/>
              </w:rPr>
              <w:t>1</w:t>
            </w:r>
          </w:p>
        </w:tc>
        <w:tc>
          <w:tcPr>
            <w:tcW w:w="1432" w:type="dxa"/>
            <w:tcBorders>
              <w:top w:val="single" w:sz="4" w:space="0" w:color="auto"/>
              <w:left w:val="single" w:sz="4" w:space="0" w:color="auto"/>
              <w:bottom w:val="double" w:sz="4" w:space="0" w:color="auto"/>
              <w:right w:val="single" w:sz="4" w:space="0" w:color="auto"/>
            </w:tcBorders>
            <w:vAlign w:val="center"/>
            <w:hideMark/>
          </w:tcPr>
          <w:p w:rsidR="00D86DDC" w:rsidRPr="00D86DDC" w:rsidRDefault="00D86DDC" w:rsidP="00D86DDC">
            <w:pPr>
              <w:autoSpaceDE w:val="0"/>
              <w:autoSpaceDN w:val="0"/>
              <w:adjustRightInd w:val="0"/>
              <w:rPr>
                <w:bCs/>
                <w:sz w:val="16"/>
                <w:szCs w:val="16"/>
              </w:rPr>
            </w:pPr>
            <w:r w:rsidRPr="00D86DDC">
              <w:rPr>
                <w:bCs/>
                <w:sz w:val="16"/>
                <w:szCs w:val="16"/>
              </w:rPr>
              <w:t>2</w:t>
            </w:r>
          </w:p>
        </w:tc>
        <w:tc>
          <w:tcPr>
            <w:tcW w:w="1789" w:type="dxa"/>
            <w:tcBorders>
              <w:top w:val="single" w:sz="4" w:space="0" w:color="auto"/>
              <w:left w:val="single" w:sz="4" w:space="0" w:color="auto"/>
              <w:bottom w:val="double" w:sz="4" w:space="0" w:color="auto"/>
              <w:right w:val="single" w:sz="4" w:space="0" w:color="auto"/>
            </w:tcBorders>
            <w:vAlign w:val="center"/>
            <w:hideMark/>
          </w:tcPr>
          <w:p w:rsidR="00D86DDC" w:rsidRPr="00D86DDC" w:rsidRDefault="00D86DDC" w:rsidP="00D86DDC">
            <w:pPr>
              <w:autoSpaceDE w:val="0"/>
              <w:autoSpaceDN w:val="0"/>
              <w:adjustRightInd w:val="0"/>
              <w:rPr>
                <w:bCs/>
                <w:sz w:val="16"/>
                <w:szCs w:val="16"/>
              </w:rPr>
            </w:pPr>
            <w:r w:rsidRPr="00D86DDC">
              <w:rPr>
                <w:bCs/>
                <w:sz w:val="16"/>
                <w:szCs w:val="16"/>
              </w:rPr>
              <w:t>3</w:t>
            </w:r>
          </w:p>
        </w:tc>
        <w:tc>
          <w:tcPr>
            <w:tcW w:w="846" w:type="dxa"/>
            <w:tcBorders>
              <w:top w:val="single" w:sz="4" w:space="0" w:color="auto"/>
              <w:left w:val="single" w:sz="4" w:space="0" w:color="auto"/>
              <w:bottom w:val="double" w:sz="4" w:space="0" w:color="auto"/>
              <w:right w:val="single" w:sz="4" w:space="0" w:color="auto"/>
            </w:tcBorders>
            <w:vAlign w:val="center"/>
            <w:hideMark/>
          </w:tcPr>
          <w:p w:rsidR="00D86DDC" w:rsidRPr="00D86DDC" w:rsidRDefault="00D86DDC" w:rsidP="00D86DDC">
            <w:pPr>
              <w:autoSpaceDE w:val="0"/>
              <w:autoSpaceDN w:val="0"/>
              <w:adjustRightInd w:val="0"/>
              <w:rPr>
                <w:bCs/>
                <w:sz w:val="16"/>
                <w:szCs w:val="16"/>
              </w:rPr>
            </w:pPr>
            <w:r w:rsidRPr="00D86DDC">
              <w:rPr>
                <w:bCs/>
                <w:sz w:val="16"/>
                <w:szCs w:val="16"/>
              </w:rPr>
              <w:t>4</w:t>
            </w:r>
          </w:p>
        </w:tc>
        <w:tc>
          <w:tcPr>
            <w:tcW w:w="846" w:type="dxa"/>
            <w:tcBorders>
              <w:top w:val="single" w:sz="4" w:space="0" w:color="auto"/>
              <w:left w:val="single" w:sz="4" w:space="0" w:color="auto"/>
              <w:bottom w:val="double" w:sz="4" w:space="0" w:color="auto"/>
              <w:right w:val="single" w:sz="4" w:space="0" w:color="auto"/>
            </w:tcBorders>
            <w:vAlign w:val="center"/>
            <w:hideMark/>
          </w:tcPr>
          <w:p w:rsidR="00D86DDC" w:rsidRPr="00D86DDC" w:rsidRDefault="00D86DDC" w:rsidP="00D86DDC">
            <w:pPr>
              <w:autoSpaceDE w:val="0"/>
              <w:autoSpaceDN w:val="0"/>
              <w:adjustRightInd w:val="0"/>
              <w:rPr>
                <w:bCs/>
                <w:sz w:val="16"/>
                <w:szCs w:val="16"/>
              </w:rPr>
            </w:pPr>
            <w:r w:rsidRPr="00D86DDC">
              <w:rPr>
                <w:bCs/>
                <w:sz w:val="16"/>
                <w:szCs w:val="16"/>
              </w:rPr>
              <w:t>5</w:t>
            </w:r>
          </w:p>
        </w:tc>
        <w:tc>
          <w:tcPr>
            <w:tcW w:w="847" w:type="dxa"/>
            <w:tcBorders>
              <w:top w:val="single" w:sz="4" w:space="0" w:color="auto"/>
              <w:left w:val="single" w:sz="4" w:space="0" w:color="auto"/>
              <w:bottom w:val="double" w:sz="4" w:space="0" w:color="auto"/>
              <w:right w:val="double" w:sz="4" w:space="0" w:color="auto"/>
            </w:tcBorders>
            <w:vAlign w:val="center"/>
            <w:hideMark/>
          </w:tcPr>
          <w:p w:rsidR="00D86DDC" w:rsidRPr="00D86DDC" w:rsidRDefault="00D86DDC" w:rsidP="00D86DDC">
            <w:pPr>
              <w:autoSpaceDE w:val="0"/>
              <w:autoSpaceDN w:val="0"/>
              <w:adjustRightInd w:val="0"/>
              <w:rPr>
                <w:bCs/>
                <w:sz w:val="16"/>
                <w:szCs w:val="16"/>
              </w:rPr>
            </w:pPr>
            <w:r w:rsidRPr="00D86DDC">
              <w:rPr>
                <w:bCs/>
                <w:sz w:val="16"/>
                <w:szCs w:val="16"/>
              </w:rPr>
              <w:t>6</w:t>
            </w:r>
          </w:p>
        </w:tc>
      </w:tr>
      <w:tr w:rsidR="00D86DDC" w:rsidRPr="00D86DDC" w:rsidTr="006B0CFB">
        <w:trPr>
          <w:jc w:val="center"/>
        </w:trPr>
        <w:tc>
          <w:tcPr>
            <w:tcW w:w="3879" w:type="dxa"/>
            <w:tcBorders>
              <w:top w:val="double" w:sz="4" w:space="0" w:color="auto"/>
              <w:left w:val="double" w:sz="4" w:space="0" w:color="auto"/>
              <w:bottom w:val="double" w:sz="4" w:space="0" w:color="auto"/>
              <w:right w:val="single" w:sz="4" w:space="0" w:color="auto"/>
            </w:tcBorders>
            <w:hideMark/>
          </w:tcPr>
          <w:p w:rsidR="00D86DDC" w:rsidRPr="00D86DDC" w:rsidRDefault="00D86DDC" w:rsidP="00D86DDC">
            <w:pPr>
              <w:autoSpaceDE w:val="0"/>
              <w:autoSpaceDN w:val="0"/>
              <w:adjustRightInd w:val="0"/>
              <w:rPr>
                <w:bCs/>
                <w:sz w:val="16"/>
                <w:szCs w:val="16"/>
              </w:rPr>
            </w:pPr>
            <w:r w:rsidRPr="00D86DDC">
              <w:rPr>
                <w:bCs/>
                <w:sz w:val="16"/>
                <w:szCs w:val="16"/>
              </w:rPr>
              <w:t>Крыша</w:t>
            </w:r>
          </w:p>
          <w:p w:rsidR="00D86DDC" w:rsidRPr="00D86DDC" w:rsidRDefault="00D86DDC" w:rsidP="00D86DDC">
            <w:pPr>
              <w:autoSpaceDE w:val="0"/>
              <w:autoSpaceDN w:val="0"/>
              <w:adjustRightInd w:val="0"/>
              <w:rPr>
                <w:bCs/>
                <w:sz w:val="16"/>
                <w:szCs w:val="16"/>
              </w:rPr>
            </w:pPr>
            <w:r w:rsidRPr="00D86DDC">
              <w:rPr>
                <w:bCs/>
                <w:sz w:val="16"/>
                <w:szCs w:val="16"/>
              </w:rPr>
              <w:t>Водосточные трубы</w:t>
            </w:r>
          </w:p>
          <w:p w:rsidR="00D86DDC" w:rsidRPr="00D86DDC" w:rsidRDefault="00D86DDC" w:rsidP="00D86DDC">
            <w:pPr>
              <w:autoSpaceDE w:val="0"/>
              <w:autoSpaceDN w:val="0"/>
              <w:adjustRightInd w:val="0"/>
              <w:rPr>
                <w:bCs/>
                <w:sz w:val="16"/>
                <w:szCs w:val="16"/>
              </w:rPr>
            </w:pPr>
            <w:r w:rsidRPr="00D86DDC">
              <w:rPr>
                <w:bCs/>
                <w:sz w:val="16"/>
                <w:szCs w:val="16"/>
              </w:rPr>
              <w:t>Фасад</w:t>
            </w:r>
          </w:p>
          <w:p w:rsidR="00D86DDC" w:rsidRPr="00D86DDC" w:rsidRDefault="00D86DDC" w:rsidP="00D86DDC">
            <w:pPr>
              <w:autoSpaceDE w:val="0"/>
              <w:autoSpaceDN w:val="0"/>
              <w:adjustRightInd w:val="0"/>
              <w:rPr>
                <w:bCs/>
                <w:sz w:val="16"/>
                <w:szCs w:val="16"/>
              </w:rPr>
            </w:pPr>
            <w:r w:rsidRPr="00D86DDC">
              <w:rPr>
                <w:bCs/>
                <w:sz w:val="16"/>
                <w:szCs w:val="16"/>
              </w:rPr>
              <w:t>Балконы и балконные ограждения</w:t>
            </w:r>
          </w:p>
          <w:p w:rsidR="00D86DDC" w:rsidRPr="00D86DDC" w:rsidRDefault="00D86DDC" w:rsidP="00D86DDC">
            <w:pPr>
              <w:autoSpaceDE w:val="0"/>
              <w:autoSpaceDN w:val="0"/>
              <w:adjustRightInd w:val="0"/>
              <w:rPr>
                <w:bCs/>
                <w:sz w:val="16"/>
                <w:szCs w:val="16"/>
              </w:rPr>
            </w:pPr>
            <w:r w:rsidRPr="00D86DDC">
              <w:rPr>
                <w:bCs/>
                <w:sz w:val="16"/>
                <w:szCs w:val="16"/>
              </w:rPr>
              <w:t>Двери</w:t>
            </w:r>
          </w:p>
          <w:p w:rsidR="00D86DDC" w:rsidRPr="00D86DDC" w:rsidRDefault="00D86DDC" w:rsidP="00D86DDC">
            <w:pPr>
              <w:autoSpaceDE w:val="0"/>
              <w:autoSpaceDN w:val="0"/>
              <w:adjustRightInd w:val="0"/>
              <w:rPr>
                <w:bCs/>
                <w:sz w:val="16"/>
                <w:szCs w:val="16"/>
              </w:rPr>
            </w:pPr>
            <w:r w:rsidRPr="00D86DDC">
              <w:rPr>
                <w:bCs/>
                <w:sz w:val="16"/>
                <w:szCs w:val="16"/>
              </w:rPr>
              <w:t>Окна</w:t>
            </w:r>
          </w:p>
          <w:p w:rsidR="00D86DDC" w:rsidRPr="00D86DDC" w:rsidRDefault="00D86DDC" w:rsidP="00D86DDC">
            <w:pPr>
              <w:autoSpaceDE w:val="0"/>
              <w:autoSpaceDN w:val="0"/>
              <w:adjustRightInd w:val="0"/>
              <w:rPr>
                <w:bCs/>
                <w:sz w:val="16"/>
                <w:szCs w:val="16"/>
              </w:rPr>
            </w:pPr>
            <w:r w:rsidRPr="00D86DDC">
              <w:rPr>
                <w:bCs/>
                <w:sz w:val="16"/>
                <w:szCs w:val="16"/>
              </w:rPr>
              <w:t>Подвальные помещения</w:t>
            </w:r>
          </w:p>
          <w:p w:rsidR="00D86DDC" w:rsidRPr="00D86DDC" w:rsidRDefault="00D86DDC" w:rsidP="00D86DDC">
            <w:pPr>
              <w:autoSpaceDE w:val="0"/>
              <w:autoSpaceDN w:val="0"/>
              <w:adjustRightInd w:val="0"/>
              <w:rPr>
                <w:bCs/>
                <w:sz w:val="16"/>
                <w:szCs w:val="16"/>
              </w:rPr>
            </w:pPr>
            <w:r w:rsidRPr="00D86DDC">
              <w:rPr>
                <w:bCs/>
                <w:sz w:val="16"/>
                <w:szCs w:val="16"/>
              </w:rPr>
              <w:t>Отмостка вокруг здания</w:t>
            </w:r>
          </w:p>
          <w:p w:rsidR="00D86DDC" w:rsidRPr="00D86DDC" w:rsidRDefault="00D86DDC" w:rsidP="00D86DDC">
            <w:pPr>
              <w:autoSpaceDE w:val="0"/>
              <w:autoSpaceDN w:val="0"/>
              <w:adjustRightInd w:val="0"/>
              <w:rPr>
                <w:bCs/>
                <w:sz w:val="16"/>
                <w:szCs w:val="16"/>
              </w:rPr>
            </w:pPr>
            <w:r w:rsidRPr="00D86DDC">
              <w:rPr>
                <w:bCs/>
                <w:sz w:val="16"/>
                <w:szCs w:val="16"/>
              </w:rPr>
              <w:t>Система отопления</w:t>
            </w:r>
          </w:p>
          <w:p w:rsidR="00D86DDC" w:rsidRPr="00D86DDC" w:rsidRDefault="00D86DDC" w:rsidP="00D86DDC">
            <w:pPr>
              <w:autoSpaceDE w:val="0"/>
              <w:autoSpaceDN w:val="0"/>
              <w:adjustRightInd w:val="0"/>
              <w:rPr>
                <w:bCs/>
                <w:sz w:val="16"/>
                <w:szCs w:val="16"/>
              </w:rPr>
            </w:pPr>
            <w:r w:rsidRPr="00D86DDC">
              <w:rPr>
                <w:bCs/>
                <w:sz w:val="16"/>
                <w:szCs w:val="16"/>
              </w:rPr>
              <w:t>То же от котлов в квартирах и зданиях</w:t>
            </w:r>
          </w:p>
          <w:p w:rsidR="00D86DDC" w:rsidRPr="00D86DDC" w:rsidRDefault="00D86DDC" w:rsidP="00D86DDC">
            <w:pPr>
              <w:autoSpaceDE w:val="0"/>
              <w:autoSpaceDN w:val="0"/>
              <w:adjustRightInd w:val="0"/>
              <w:rPr>
                <w:bCs/>
                <w:sz w:val="16"/>
                <w:szCs w:val="16"/>
              </w:rPr>
            </w:pPr>
            <w:r w:rsidRPr="00D86DDC">
              <w:rPr>
                <w:bCs/>
                <w:sz w:val="16"/>
                <w:szCs w:val="16"/>
              </w:rPr>
              <w:t>Котельные помещения, оборудование</w:t>
            </w:r>
          </w:p>
          <w:p w:rsidR="00D86DDC" w:rsidRPr="00D86DDC" w:rsidRDefault="00D86DDC" w:rsidP="00D86DDC">
            <w:pPr>
              <w:autoSpaceDE w:val="0"/>
              <w:autoSpaceDN w:val="0"/>
              <w:adjustRightInd w:val="0"/>
              <w:rPr>
                <w:bCs/>
                <w:sz w:val="16"/>
                <w:szCs w:val="16"/>
              </w:rPr>
            </w:pPr>
            <w:r w:rsidRPr="00D86DDC">
              <w:rPr>
                <w:bCs/>
                <w:sz w:val="16"/>
                <w:szCs w:val="16"/>
              </w:rPr>
              <w:t>Тепловые элеваторные узлы</w:t>
            </w:r>
          </w:p>
          <w:p w:rsidR="00D86DDC" w:rsidRPr="00D86DDC" w:rsidRDefault="00D86DDC" w:rsidP="00D86DDC">
            <w:pPr>
              <w:autoSpaceDE w:val="0"/>
              <w:autoSpaceDN w:val="0"/>
              <w:adjustRightInd w:val="0"/>
              <w:rPr>
                <w:bCs/>
                <w:sz w:val="16"/>
                <w:szCs w:val="16"/>
              </w:rPr>
            </w:pPr>
            <w:r w:rsidRPr="00D86DDC">
              <w:rPr>
                <w:bCs/>
                <w:sz w:val="16"/>
                <w:szCs w:val="16"/>
              </w:rPr>
              <w:t>Система горячего водоснабжения</w:t>
            </w:r>
          </w:p>
          <w:p w:rsidR="00D86DDC" w:rsidRPr="00D86DDC" w:rsidRDefault="00D86DDC" w:rsidP="00D86DDC">
            <w:pPr>
              <w:autoSpaceDE w:val="0"/>
              <w:autoSpaceDN w:val="0"/>
              <w:adjustRightInd w:val="0"/>
              <w:rPr>
                <w:bCs/>
                <w:sz w:val="16"/>
                <w:szCs w:val="16"/>
              </w:rPr>
            </w:pPr>
            <w:r w:rsidRPr="00D86DDC">
              <w:rPr>
                <w:bCs/>
                <w:sz w:val="16"/>
                <w:szCs w:val="16"/>
              </w:rPr>
              <w:t>Система холодного водоснабжения</w:t>
            </w:r>
          </w:p>
          <w:p w:rsidR="00D86DDC" w:rsidRPr="00D86DDC" w:rsidRDefault="00D86DDC" w:rsidP="00D86DDC">
            <w:pPr>
              <w:autoSpaceDE w:val="0"/>
              <w:autoSpaceDN w:val="0"/>
              <w:adjustRightInd w:val="0"/>
              <w:rPr>
                <w:bCs/>
                <w:sz w:val="16"/>
                <w:szCs w:val="16"/>
              </w:rPr>
            </w:pPr>
            <w:r w:rsidRPr="00D86DDC">
              <w:rPr>
                <w:bCs/>
                <w:sz w:val="16"/>
                <w:szCs w:val="16"/>
              </w:rPr>
              <w:t>Групповые приборы учета:</w:t>
            </w:r>
          </w:p>
          <w:p w:rsidR="00D86DDC" w:rsidRPr="00D86DDC" w:rsidRDefault="00D86DDC" w:rsidP="00D86DDC">
            <w:pPr>
              <w:autoSpaceDE w:val="0"/>
              <w:autoSpaceDN w:val="0"/>
              <w:adjustRightInd w:val="0"/>
              <w:rPr>
                <w:bCs/>
                <w:sz w:val="16"/>
                <w:szCs w:val="16"/>
              </w:rPr>
            </w:pPr>
            <w:r w:rsidRPr="00D86DDC">
              <w:rPr>
                <w:bCs/>
                <w:sz w:val="16"/>
                <w:szCs w:val="16"/>
              </w:rPr>
              <w:t>воды холодной</w:t>
            </w:r>
          </w:p>
          <w:p w:rsidR="00D86DDC" w:rsidRPr="00D86DDC" w:rsidRDefault="00D86DDC" w:rsidP="00D86DDC">
            <w:pPr>
              <w:autoSpaceDE w:val="0"/>
              <w:autoSpaceDN w:val="0"/>
              <w:adjustRightInd w:val="0"/>
              <w:rPr>
                <w:bCs/>
                <w:sz w:val="16"/>
                <w:szCs w:val="16"/>
              </w:rPr>
            </w:pPr>
            <w:r w:rsidRPr="00D86DDC">
              <w:rPr>
                <w:bCs/>
                <w:sz w:val="16"/>
                <w:szCs w:val="16"/>
              </w:rPr>
              <w:t>воды горячей</w:t>
            </w:r>
          </w:p>
          <w:p w:rsidR="00D86DDC" w:rsidRPr="00D86DDC" w:rsidRDefault="00D86DDC" w:rsidP="00D86DDC">
            <w:pPr>
              <w:autoSpaceDE w:val="0"/>
              <w:autoSpaceDN w:val="0"/>
              <w:adjustRightInd w:val="0"/>
              <w:rPr>
                <w:bCs/>
                <w:sz w:val="16"/>
                <w:szCs w:val="16"/>
              </w:rPr>
            </w:pPr>
            <w:r w:rsidRPr="00D86DDC">
              <w:rPr>
                <w:bCs/>
                <w:sz w:val="16"/>
                <w:szCs w:val="16"/>
              </w:rPr>
              <w:t>тепла</w:t>
            </w:r>
          </w:p>
          <w:p w:rsidR="00D86DDC" w:rsidRPr="00D86DDC" w:rsidRDefault="00D86DDC" w:rsidP="00D86DDC">
            <w:pPr>
              <w:autoSpaceDE w:val="0"/>
              <w:autoSpaceDN w:val="0"/>
              <w:adjustRightInd w:val="0"/>
              <w:rPr>
                <w:bCs/>
                <w:sz w:val="16"/>
                <w:szCs w:val="16"/>
              </w:rPr>
            </w:pPr>
            <w:r w:rsidRPr="00D86DDC">
              <w:rPr>
                <w:bCs/>
                <w:sz w:val="16"/>
                <w:szCs w:val="16"/>
              </w:rPr>
              <w:t>Система регулирования подачи тепловой энергии и учета</w:t>
            </w:r>
          </w:p>
          <w:p w:rsidR="00D86DDC" w:rsidRPr="00D86DDC" w:rsidRDefault="00D86DDC" w:rsidP="00D86DDC">
            <w:pPr>
              <w:autoSpaceDE w:val="0"/>
              <w:autoSpaceDN w:val="0"/>
              <w:adjustRightInd w:val="0"/>
              <w:rPr>
                <w:bCs/>
                <w:sz w:val="16"/>
                <w:szCs w:val="16"/>
              </w:rPr>
            </w:pPr>
            <w:r w:rsidRPr="00D86DDC">
              <w:rPr>
                <w:bCs/>
                <w:sz w:val="16"/>
                <w:szCs w:val="16"/>
              </w:rPr>
              <w:t>Система канализации</w:t>
            </w:r>
          </w:p>
          <w:p w:rsidR="00D86DDC" w:rsidRPr="00D86DDC" w:rsidRDefault="00D86DDC" w:rsidP="00D86DDC">
            <w:pPr>
              <w:autoSpaceDE w:val="0"/>
              <w:autoSpaceDN w:val="0"/>
              <w:adjustRightInd w:val="0"/>
              <w:rPr>
                <w:bCs/>
                <w:sz w:val="16"/>
                <w:szCs w:val="16"/>
              </w:rPr>
            </w:pPr>
            <w:r w:rsidRPr="00D86DDC">
              <w:rPr>
                <w:bCs/>
                <w:sz w:val="16"/>
                <w:szCs w:val="16"/>
              </w:rPr>
              <w:t>Бойлер, водоподогреватель</w:t>
            </w:r>
          </w:p>
          <w:p w:rsidR="00D86DDC" w:rsidRPr="00D86DDC" w:rsidRDefault="00D86DDC" w:rsidP="00D86DDC">
            <w:pPr>
              <w:autoSpaceDE w:val="0"/>
              <w:autoSpaceDN w:val="0"/>
              <w:adjustRightInd w:val="0"/>
              <w:rPr>
                <w:bCs/>
                <w:sz w:val="16"/>
                <w:szCs w:val="16"/>
              </w:rPr>
            </w:pPr>
            <w:r w:rsidRPr="00D86DDC">
              <w:rPr>
                <w:bCs/>
                <w:sz w:val="16"/>
                <w:szCs w:val="16"/>
              </w:rPr>
              <w:t>Водоповысительные и циркуляционные установки</w:t>
            </w:r>
          </w:p>
          <w:p w:rsidR="00D86DDC" w:rsidRPr="00D86DDC" w:rsidRDefault="00D86DDC" w:rsidP="00D86DDC">
            <w:pPr>
              <w:autoSpaceDE w:val="0"/>
              <w:autoSpaceDN w:val="0"/>
              <w:adjustRightInd w:val="0"/>
              <w:rPr>
                <w:bCs/>
                <w:sz w:val="16"/>
                <w:szCs w:val="16"/>
              </w:rPr>
            </w:pPr>
            <w:r w:rsidRPr="00D86DDC">
              <w:rPr>
                <w:bCs/>
                <w:sz w:val="16"/>
                <w:szCs w:val="16"/>
              </w:rPr>
              <w:t xml:space="preserve">Система вентиляции </w:t>
            </w:r>
          </w:p>
          <w:p w:rsidR="00D86DDC" w:rsidRPr="00D86DDC" w:rsidRDefault="00D86DDC" w:rsidP="00D86DDC">
            <w:pPr>
              <w:autoSpaceDE w:val="0"/>
              <w:autoSpaceDN w:val="0"/>
              <w:adjustRightInd w:val="0"/>
              <w:rPr>
                <w:bCs/>
                <w:sz w:val="16"/>
                <w:szCs w:val="16"/>
              </w:rPr>
            </w:pPr>
            <w:r w:rsidRPr="00D86DDC">
              <w:rPr>
                <w:bCs/>
                <w:sz w:val="16"/>
                <w:szCs w:val="16"/>
              </w:rPr>
              <w:t>Система дымоудаления</w:t>
            </w:r>
          </w:p>
          <w:p w:rsidR="00D86DDC" w:rsidRPr="00D86DDC" w:rsidRDefault="00D86DDC" w:rsidP="00D86DDC">
            <w:pPr>
              <w:autoSpaceDE w:val="0"/>
              <w:autoSpaceDN w:val="0"/>
              <w:adjustRightInd w:val="0"/>
              <w:rPr>
                <w:bCs/>
                <w:sz w:val="16"/>
                <w:szCs w:val="16"/>
              </w:rPr>
            </w:pPr>
            <w:r w:rsidRPr="00D86DDC">
              <w:rPr>
                <w:bCs/>
                <w:sz w:val="16"/>
                <w:szCs w:val="16"/>
              </w:rPr>
              <w:t>Лифтовое хозяйство</w:t>
            </w:r>
          </w:p>
          <w:p w:rsidR="00D86DDC" w:rsidRPr="00D86DDC" w:rsidRDefault="00D86DDC" w:rsidP="00D86DDC">
            <w:pPr>
              <w:autoSpaceDE w:val="0"/>
              <w:autoSpaceDN w:val="0"/>
              <w:adjustRightInd w:val="0"/>
              <w:rPr>
                <w:bCs/>
                <w:sz w:val="16"/>
                <w:szCs w:val="16"/>
              </w:rPr>
            </w:pPr>
            <w:r w:rsidRPr="00D86DDC">
              <w:rPr>
                <w:bCs/>
                <w:sz w:val="16"/>
                <w:szCs w:val="16"/>
              </w:rPr>
              <w:t>Отопительные печи и газовые котлы, газовые  водогрейные  колонки,</w:t>
            </w:r>
            <w:r w:rsidRPr="00D86DDC">
              <w:rPr>
                <w:bCs/>
                <w:sz w:val="16"/>
                <w:szCs w:val="16"/>
              </w:rPr>
              <w:br/>
              <w:t>в том числе:</w:t>
            </w:r>
          </w:p>
          <w:p w:rsidR="00D86DDC" w:rsidRPr="00D86DDC" w:rsidRDefault="00D86DDC" w:rsidP="00D86DDC">
            <w:pPr>
              <w:autoSpaceDE w:val="0"/>
              <w:autoSpaceDN w:val="0"/>
              <w:adjustRightInd w:val="0"/>
              <w:rPr>
                <w:bCs/>
                <w:sz w:val="16"/>
                <w:szCs w:val="16"/>
              </w:rPr>
            </w:pPr>
            <w:r w:rsidRPr="00D86DDC">
              <w:rPr>
                <w:bCs/>
                <w:sz w:val="16"/>
                <w:szCs w:val="16"/>
              </w:rPr>
              <w:t xml:space="preserve">дымоходы, выходы от газового оборудования </w:t>
            </w:r>
          </w:p>
          <w:p w:rsidR="00D86DDC" w:rsidRPr="00D86DDC" w:rsidRDefault="00D86DDC" w:rsidP="00D86DDC">
            <w:pPr>
              <w:autoSpaceDE w:val="0"/>
              <w:autoSpaceDN w:val="0"/>
              <w:adjustRightInd w:val="0"/>
              <w:rPr>
                <w:bCs/>
                <w:sz w:val="16"/>
                <w:szCs w:val="16"/>
              </w:rPr>
            </w:pPr>
            <w:r w:rsidRPr="00D86DDC">
              <w:rPr>
                <w:bCs/>
                <w:sz w:val="16"/>
                <w:szCs w:val="16"/>
              </w:rPr>
              <w:t xml:space="preserve">(даты составления актов допуска </w:t>
            </w:r>
            <w:r w:rsidRPr="00D86DDC">
              <w:rPr>
                <w:bCs/>
                <w:sz w:val="16"/>
                <w:szCs w:val="16"/>
              </w:rPr>
              <w:br/>
              <w:t>к эксплуатации печей)</w:t>
            </w:r>
          </w:p>
          <w:p w:rsidR="00D86DDC" w:rsidRPr="00D86DDC" w:rsidRDefault="00D86DDC" w:rsidP="00D86DDC">
            <w:pPr>
              <w:autoSpaceDE w:val="0"/>
              <w:autoSpaceDN w:val="0"/>
              <w:adjustRightInd w:val="0"/>
              <w:rPr>
                <w:bCs/>
                <w:sz w:val="16"/>
                <w:szCs w:val="16"/>
              </w:rPr>
            </w:pPr>
            <w:r w:rsidRPr="00D86DDC">
              <w:rPr>
                <w:bCs/>
                <w:sz w:val="16"/>
                <w:szCs w:val="16"/>
              </w:rPr>
              <w:t>Системы электроснабжения и освещения</w:t>
            </w:r>
          </w:p>
          <w:p w:rsidR="00D86DDC" w:rsidRPr="00D86DDC" w:rsidRDefault="00D86DDC" w:rsidP="00D86DDC">
            <w:pPr>
              <w:autoSpaceDE w:val="0"/>
              <w:autoSpaceDN w:val="0"/>
              <w:adjustRightInd w:val="0"/>
              <w:rPr>
                <w:bCs/>
                <w:sz w:val="16"/>
                <w:szCs w:val="16"/>
              </w:rPr>
            </w:pPr>
            <w:r w:rsidRPr="00D86DDC">
              <w:rPr>
                <w:bCs/>
                <w:sz w:val="16"/>
                <w:szCs w:val="16"/>
              </w:rPr>
              <w:t>Утепление общее, в том числе:</w:t>
            </w:r>
          </w:p>
          <w:p w:rsidR="00D86DDC" w:rsidRPr="00D86DDC" w:rsidRDefault="00D86DDC" w:rsidP="00D86DDC">
            <w:pPr>
              <w:autoSpaceDE w:val="0"/>
              <w:autoSpaceDN w:val="0"/>
              <w:adjustRightInd w:val="0"/>
              <w:rPr>
                <w:bCs/>
                <w:sz w:val="16"/>
                <w:szCs w:val="16"/>
              </w:rPr>
            </w:pPr>
            <w:r w:rsidRPr="00D86DDC">
              <w:rPr>
                <w:bCs/>
                <w:sz w:val="16"/>
                <w:szCs w:val="16"/>
              </w:rPr>
              <w:t>чердаков</w:t>
            </w:r>
          </w:p>
          <w:p w:rsidR="00D86DDC" w:rsidRPr="00D86DDC" w:rsidRDefault="00D86DDC" w:rsidP="00D86DDC">
            <w:pPr>
              <w:autoSpaceDE w:val="0"/>
              <w:autoSpaceDN w:val="0"/>
              <w:adjustRightInd w:val="0"/>
              <w:rPr>
                <w:bCs/>
                <w:sz w:val="16"/>
                <w:szCs w:val="16"/>
              </w:rPr>
            </w:pPr>
            <w:r w:rsidRPr="00D86DDC">
              <w:rPr>
                <w:bCs/>
                <w:sz w:val="16"/>
                <w:szCs w:val="16"/>
              </w:rPr>
              <w:t>подвалов</w:t>
            </w:r>
          </w:p>
          <w:p w:rsidR="00D86DDC" w:rsidRPr="00D86DDC" w:rsidRDefault="00D86DDC" w:rsidP="00D86DDC">
            <w:pPr>
              <w:autoSpaceDE w:val="0"/>
              <w:autoSpaceDN w:val="0"/>
              <w:adjustRightInd w:val="0"/>
              <w:rPr>
                <w:bCs/>
                <w:sz w:val="16"/>
                <w:szCs w:val="16"/>
              </w:rPr>
            </w:pPr>
            <w:r w:rsidRPr="00D86DDC">
              <w:rPr>
                <w:bCs/>
                <w:sz w:val="16"/>
                <w:szCs w:val="16"/>
              </w:rPr>
              <w:t>окон</w:t>
            </w:r>
          </w:p>
          <w:p w:rsidR="00D86DDC" w:rsidRPr="00D86DDC" w:rsidRDefault="00D86DDC" w:rsidP="00D86DDC">
            <w:pPr>
              <w:autoSpaceDE w:val="0"/>
              <w:autoSpaceDN w:val="0"/>
              <w:adjustRightInd w:val="0"/>
              <w:rPr>
                <w:bCs/>
                <w:sz w:val="16"/>
                <w:szCs w:val="16"/>
              </w:rPr>
            </w:pPr>
            <w:r w:rsidRPr="00D86DDC">
              <w:rPr>
                <w:bCs/>
                <w:sz w:val="16"/>
                <w:szCs w:val="16"/>
              </w:rPr>
              <w:t>дверей</w:t>
            </w:r>
          </w:p>
          <w:p w:rsidR="00D86DDC" w:rsidRPr="00D86DDC" w:rsidRDefault="00D86DDC" w:rsidP="00D86DDC">
            <w:pPr>
              <w:autoSpaceDE w:val="0"/>
              <w:autoSpaceDN w:val="0"/>
              <w:adjustRightInd w:val="0"/>
              <w:rPr>
                <w:bCs/>
                <w:sz w:val="16"/>
                <w:szCs w:val="16"/>
              </w:rPr>
            </w:pPr>
            <w:r w:rsidRPr="00D86DDC">
              <w:rPr>
                <w:bCs/>
                <w:sz w:val="16"/>
                <w:szCs w:val="16"/>
              </w:rPr>
              <w:t>мусоропроводов</w:t>
            </w:r>
          </w:p>
          <w:p w:rsidR="00D86DDC" w:rsidRPr="00D86DDC" w:rsidRDefault="00D86DDC" w:rsidP="00D86DDC">
            <w:pPr>
              <w:autoSpaceDE w:val="0"/>
              <w:autoSpaceDN w:val="0"/>
              <w:adjustRightInd w:val="0"/>
              <w:rPr>
                <w:bCs/>
                <w:sz w:val="16"/>
                <w:szCs w:val="16"/>
              </w:rPr>
            </w:pPr>
            <w:r w:rsidRPr="00D86DDC">
              <w:rPr>
                <w:bCs/>
                <w:sz w:val="16"/>
                <w:szCs w:val="16"/>
              </w:rPr>
              <w:t>инженерного оборудования</w:t>
            </w:r>
          </w:p>
        </w:tc>
        <w:tc>
          <w:tcPr>
            <w:tcW w:w="1432" w:type="dxa"/>
            <w:tcBorders>
              <w:top w:val="double" w:sz="4" w:space="0" w:color="auto"/>
              <w:left w:val="single" w:sz="4" w:space="0" w:color="auto"/>
              <w:bottom w:val="double" w:sz="4" w:space="0" w:color="auto"/>
              <w:right w:val="single" w:sz="4" w:space="0" w:color="auto"/>
            </w:tcBorders>
          </w:tcPr>
          <w:p w:rsidR="00D86DDC" w:rsidRPr="00D86DDC" w:rsidRDefault="00D86DDC" w:rsidP="00D86DDC">
            <w:pPr>
              <w:autoSpaceDE w:val="0"/>
              <w:autoSpaceDN w:val="0"/>
              <w:adjustRightInd w:val="0"/>
              <w:rPr>
                <w:bCs/>
                <w:sz w:val="16"/>
                <w:szCs w:val="16"/>
              </w:rPr>
            </w:pPr>
          </w:p>
          <w:p w:rsidR="00D86DDC" w:rsidRPr="00D86DDC" w:rsidRDefault="00D86DDC" w:rsidP="00D86DDC">
            <w:pPr>
              <w:autoSpaceDE w:val="0"/>
              <w:autoSpaceDN w:val="0"/>
              <w:adjustRightInd w:val="0"/>
              <w:rPr>
                <w:bCs/>
                <w:sz w:val="16"/>
                <w:szCs w:val="16"/>
              </w:rPr>
            </w:pPr>
          </w:p>
          <w:p w:rsidR="00D86DDC" w:rsidRPr="00D86DDC" w:rsidRDefault="00D86DDC" w:rsidP="00D86DDC">
            <w:pPr>
              <w:autoSpaceDE w:val="0"/>
              <w:autoSpaceDN w:val="0"/>
              <w:adjustRightInd w:val="0"/>
              <w:rPr>
                <w:bCs/>
                <w:sz w:val="16"/>
                <w:szCs w:val="16"/>
              </w:rPr>
            </w:pPr>
          </w:p>
          <w:p w:rsidR="00D86DDC" w:rsidRPr="00D86DDC" w:rsidRDefault="00D86DDC" w:rsidP="00D86DDC">
            <w:pPr>
              <w:autoSpaceDE w:val="0"/>
              <w:autoSpaceDN w:val="0"/>
              <w:adjustRightInd w:val="0"/>
              <w:rPr>
                <w:bCs/>
                <w:sz w:val="16"/>
                <w:szCs w:val="16"/>
              </w:rPr>
            </w:pPr>
          </w:p>
          <w:p w:rsidR="00D86DDC" w:rsidRPr="00D86DDC" w:rsidRDefault="00D86DDC" w:rsidP="00D86DDC">
            <w:pPr>
              <w:autoSpaceDE w:val="0"/>
              <w:autoSpaceDN w:val="0"/>
              <w:adjustRightInd w:val="0"/>
              <w:rPr>
                <w:bCs/>
                <w:sz w:val="16"/>
                <w:szCs w:val="16"/>
              </w:rPr>
            </w:pPr>
          </w:p>
          <w:p w:rsidR="00D86DDC" w:rsidRPr="00D86DDC" w:rsidRDefault="00D86DDC" w:rsidP="00D86DDC">
            <w:pPr>
              <w:autoSpaceDE w:val="0"/>
              <w:autoSpaceDN w:val="0"/>
              <w:adjustRightInd w:val="0"/>
              <w:rPr>
                <w:bCs/>
                <w:sz w:val="16"/>
                <w:szCs w:val="16"/>
              </w:rPr>
            </w:pPr>
          </w:p>
        </w:tc>
        <w:tc>
          <w:tcPr>
            <w:tcW w:w="1789" w:type="dxa"/>
            <w:tcBorders>
              <w:top w:val="double" w:sz="4" w:space="0" w:color="auto"/>
              <w:left w:val="single" w:sz="4" w:space="0" w:color="auto"/>
              <w:bottom w:val="double" w:sz="4" w:space="0" w:color="auto"/>
              <w:right w:val="single" w:sz="4" w:space="0" w:color="auto"/>
            </w:tcBorders>
          </w:tcPr>
          <w:p w:rsidR="00D86DDC" w:rsidRPr="00D86DDC" w:rsidRDefault="00D86DDC" w:rsidP="00D86DDC">
            <w:pPr>
              <w:autoSpaceDE w:val="0"/>
              <w:autoSpaceDN w:val="0"/>
              <w:adjustRightInd w:val="0"/>
              <w:rPr>
                <w:bCs/>
                <w:sz w:val="16"/>
                <w:szCs w:val="16"/>
              </w:rPr>
            </w:pPr>
          </w:p>
          <w:p w:rsidR="00D86DDC" w:rsidRPr="00D86DDC" w:rsidRDefault="00D86DDC" w:rsidP="00D86DDC">
            <w:pPr>
              <w:autoSpaceDE w:val="0"/>
              <w:autoSpaceDN w:val="0"/>
              <w:adjustRightInd w:val="0"/>
              <w:rPr>
                <w:bCs/>
                <w:sz w:val="16"/>
                <w:szCs w:val="16"/>
              </w:rPr>
            </w:pPr>
          </w:p>
          <w:p w:rsidR="00D86DDC" w:rsidRPr="00D86DDC" w:rsidRDefault="00D86DDC" w:rsidP="00D86DDC">
            <w:pPr>
              <w:autoSpaceDE w:val="0"/>
              <w:autoSpaceDN w:val="0"/>
              <w:adjustRightInd w:val="0"/>
              <w:rPr>
                <w:bCs/>
                <w:sz w:val="16"/>
                <w:szCs w:val="16"/>
              </w:rPr>
            </w:pPr>
          </w:p>
          <w:p w:rsidR="00D86DDC" w:rsidRPr="00D86DDC" w:rsidRDefault="00D86DDC" w:rsidP="00D86DDC">
            <w:pPr>
              <w:autoSpaceDE w:val="0"/>
              <w:autoSpaceDN w:val="0"/>
              <w:adjustRightInd w:val="0"/>
              <w:rPr>
                <w:bCs/>
                <w:sz w:val="16"/>
                <w:szCs w:val="16"/>
              </w:rPr>
            </w:pPr>
          </w:p>
          <w:p w:rsidR="00D86DDC" w:rsidRPr="00D86DDC" w:rsidRDefault="00D86DDC" w:rsidP="00D86DDC">
            <w:pPr>
              <w:autoSpaceDE w:val="0"/>
              <w:autoSpaceDN w:val="0"/>
              <w:adjustRightInd w:val="0"/>
              <w:rPr>
                <w:bCs/>
                <w:sz w:val="16"/>
                <w:szCs w:val="16"/>
              </w:rPr>
            </w:pPr>
          </w:p>
          <w:p w:rsidR="00D86DDC" w:rsidRPr="00D86DDC" w:rsidRDefault="00D86DDC" w:rsidP="00D86DDC">
            <w:pPr>
              <w:autoSpaceDE w:val="0"/>
              <w:autoSpaceDN w:val="0"/>
              <w:adjustRightInd w:val="0"/>
              <w:rPr>
                <w:bCs/>
                <w:sz w:val="16"/>
                <w:szCs w:val="16"/>
              </w:rPr>
            </w:pPr>
          </w:p>
          <w:p w:rsidR="00D86DDC" w:rsidRPr="00D86DDC" w:rsidRDefault="00D86DDC" w:rsidP="00D86DDC">
            <w:pPr>
              <w:autoSpaceDE w:val="0"/>
              <w:autoSpaceDN w:val="0"/>
              <w:adjustRightInd w:val="0"/>
              <w:rPr>
                <w:bCs/>
                <w:sz w:val="16"/>
                <w:szCs w:val="16"/>
              </w:rPr>
            </w:pPr>
          </w:p>
        </w:tc>
        <w:tc>
          <w:tcPr>
            <w:tcW w:w="846" w:type="dxa"/>
            <w:tcBorders>
              <w:top w:val="double" w:sz="4" w:space="0" w:color="auto"/>
              <w:left w:val="single" w:sz="4" w:space="0" w:color="auto"/>
              <w:bottom w:val="double" w:sz="4" w:space="0" w:color="auto"/>
              <w:right w:val="single" w:sz="4" w:space="0" w:color="auto"/>
            </w:tcBorders>
          </w:tcPr>
          <w:p w:rsidR="00D86DDC" w:rsidRPr="00D86DDC" w:rsidRDefault="00D86DDC" w:rsidP="00D86DDC">
            <w:pPr>
              <w:autoSpaceDE w:val="0"/>
              <w:autoSpaceDN w:val="0"/>
              <w:adjustRightInd w:val="0"/>
              <w:rPr>
                <w:bCs/>
                <w:sz w:val="16"/>
                <w:szCs w:val="16"/>
              </w:rPr>
            </w:pPr>
          </w:p>
          <w:p w:rsidR="00D86DDC" w:rsidRPr="00D86DDC" w:rsidRDefault="00D86DDC" w:rsidP="00D86DDC">
            <w:pPr>
              <w:autoSpaceDE w:val="0"/>
              <w:autoSpaceDN w:val="0"/>
              <w:adjustRightInd w:val="0"/>
              <w:rPr>
                <w:bCs/>
                <w:sz w:val="16"/>
                <w:szCs w:val="16"/>
              </w:rPr>
            </w:pPr>
          </w:p>
        </w:tc>
        <w:tc>
          <w:tcPr>
            <w:tcW w:w="846" w:type="dxa"/>
            <w:tcBorders>
              <w:top w:val="double" w:sz="4" w:space="0" w:color="auto"/>
              <w:left w:val="single" w:sz="4" w:space="0" w:color="auto"/>
              <w:bottom w:val="double" w:sz="4" w:space="0" w:color="auto"/>
              <w:right w:val="single" w:sz="4" w:space="0" w:color="auto"/>
            </w:tcBorders>
          </w:tcPr>
          <w:p w:rsidR="00D86DDC" w:rsidRPr="00D86DDC" w:rsidRDefault="00D86DDC" w:rsidP="00D86DDC">
            <w:pPr>
              <w:autoSpaceDE w:val="0"/>
              <w:autoSpaceDN w:val="0"/>
              <w:adjustRightInd w:val="0"/>
              <w:rPr>
                <w:bCs/>
                <w:sz w:val="16"/>
                <w:szCs w:val="16"/>
              </w:rPr>
            </w:pPr>
          </w:p>
          <w:p w:rsidR="00D86DDC" w:rsidRPr="00D86DDC" w:rsidRDefault="00D86DDC" w:rsidP="00D86DDC">
            <w:pPr>
              <w:autoSpaceDE w:val="0"/>
              <w:autoSpaceDN w:val="0"/>
              <w:adjustRightInd w:val="0"/>
              <w:rPr>
                <w:bCs/>
                <w:sz w:val="16"/>
                <w:szCs w:val="16"/>
              </w:rPr>
            </w:pPr>
          </w:p>
        </w:tc>
        <w:tc>
          <w:tcPr>
            <w:tcW w:w="847" w:type="dxa"/>
            <w:tcBorders>
              <w:top w:val="double" w:sz="4" w:space="0" w:color="auto"/>
              <w:left w:val="single" w:sz="4" w:space="0" w:color="auto"/>
              <w:bottom w:val="double" w:sz="4" w:space="0" w:color="auto"/>
              <w:right w:val="double" w:sz="4" w:space="0" w:color="auto"/>
            </w:tcBorders>
          </w:tcPr>
          <w:p w:rsidR="00D86DDC" w:rsidRPr="00D86DDC" w:rsidRDefault="00D86DDC" w:rsidP="00D86DDC">
            <w:pPr>
              <w:autoSpaceDE w:val="0"/>
              <w:autoSpaceDN w:val="0"/>
              <w:adjustRightInd w:val="0"/>
              <w:rPr>
                <w:bCs/>
                <w:sz w:val="16"/>
                <w:szCs w:val="16"/>
              </w:rPr>
            </w:pPr>
          </w:p>
        </w:tc>
      </w:tr>
    </w:tbl>
    <w:p w:rsidR="00D86DDC" w:rsidRPr="00D86DDC" w:rsidRDefault="00D86DDC" w:rsidP="00D86DDC">
      <w:pPr>
        <w:autoSpaceDE w:val="0"/>
        <w:autoSpaceDN w:val="0"/>
        <w:adjustRightInd w:val="0"/>
        <w:rPr>
          <w:bCs/>
          <w:sz w:val="16"/>
          <w:szCs w:val="16"/>
        </w:rPr>
      </w:pPr>
    </w:p>
    <w:p w:rsidR="00D86DDC" w:rsidRPr="00D86DDC" w:rsidRDefault="00D86DDC" w:rsidP="00D86DDC">
      <w:pPr>
        <w:autoSpaceDE w:val="0"/>
        <w:autoSpaceDN w:val="0"/>
        <w:adjustRightInd w:val="0"/>
        <w:rPr>
          <w:bCs/>
          <w:sz w:val="16"/>
          <w:szCs w:val="16"/>
        </w:rPr>
      </w:pPr>
    </w:p>
    <w:p w:rsidR="00D86DDC" w:rsidRPr="00D86DDC" w:rsidRDefault="00D86DDC" w:rsidP="00D86DDC">
      <w:pPr>
        <w:autoSpaceDE w:val="0"/>
        <w:autoSpaceDN w:val="0"/>
        <w:adjustRightInd w:val="0"/>
        <w:rPr>
          <w:bCs/>
          <w:sz w:val="16"/>
          <w:szCs w:val="16"/>
        </w:rPr>
      </w:pPr>
      <w:r w:rsidRPr="00D86DDC">
        <w:rPr>
          <w:bCs/>
          <w:sz w:val="16"/>
          <w:szCs w:val="16"/>
        </w:rPr>
        <w:t xml:space="preserve">2.  Наличие актов за подписью представителей тепловых сетей и энергонадзора </w:t>
      </w:r>
    </w:p>
    <w:p w:rsidR="00D86DDC" w:rsidRPr="00D86DDC" w:rsidRDefault="00D86DDC" w:rsidP="00D86DDC">
      <w:pPr>
        <w:autoSpaceDE w:val="0"/>
        <w:autoSpaceDN w:val="0"/>
        <w:adjustRightInd w:val="0"/>
        <w:rPr>
          <w:bCs/>
          <w:sz w:val="16"/>
          <w:szCs w:val="16"/>
        </w:rPr>
      </w:pPr>
      <w:r w:rsidRPr="00D86DDC">
        <w:rPr>
          <w:bCs/>
          <w:sz w:val="16"/>
          <w:szCs w:val="16"/>
        </w:rPr>
        <w:tab/>
      </w:r>
    </w:p>
    <w:p w:rsidR="00D86DDC" w:rsidRPr="00D86DDC" w:rsidRDefault="00D86DDC" w:rsidP="00D86DDC">
      <w:pPr>
        <w:autoSpaceDE w:val="0"/>
        <w:autoSpaceDN w:val="0"/>
        <w:adjustRightInd w:val="0"/>
        <w:rPr>
          <w:bCs/>
          <w:sz w:val="16"/>
          <w:szCs w:val="16"/>
        </w:rPr>
      </w:pPr>
      <w:r w:rsidRPr="00D86DDC">
        <w:rPr>
          <w:bCs/>
          <w:sz w:val="16"/>
          <w:szCs w:val="16"/>
        </w:rPr>
        <w:t>номера актов и дата подписи</w:t>
      </w:r>
    </w:p>
    <w:p w:rsidR="00D86DDC" w:rsidRPr="00D86DDC" w:rsidRDefault="00D86DDC" w:rsidP="00D86DDC">
      <w:pPr>
        <w:autoSpaceDE w:val="0"/>
        <w:autoSpaceDN w:val="0"/>
        <w:adjustRightInd w:val="0"/>
        <w:rPr>
          <w:bCs/>
          <w:sz w:val="16"/>
          <w:szCs w:val="16"/>
        </w:rPr>
      </w:pPr>
    </w:p>
    <w:p w:rsidR="00D86DDC" w:rsidRPr="00D86DDC" w:rsidRDefault="00D86DDC" w:rsidP="00D86DDC">
      <w:pPr>
        <w:autoSpaceDE w:val="0"/>
        <w:autoSpaceDN w:val="0"/>
        <w:adjustRightInd w:val="0"/>
        <w:rPr>
          <w:bCs/>
          <w:sz w:val="16"/>
          <w:szCs w:val="16"/>
        </w:rPr>
      </w:pPr>
      <w:r w:rsidRPr="00D86DDC">
        <w:rPr>
          <w:bCs/>
          <w:sz w:val="16"/>
          <w:szCs w:val="16"/>
        </w:rPr>
        <w:t>Выводы и предложения</w:t>
      </w:r>
      <w:r w:rsidRPr="00D86DDC">
        <w:rPr>
          <w:bCs/>
          <w:sz w:val="16"/>
          <w:szCs w:val="16"/>
        </w:rPr>
        <w:tab/>
      </w:r>
    </w:p>
    <w:p w:rsidR="00D86DDC" w:rsidRPr="00D86DDC" w:rsidRDefault="00D86DDC" w:rsidP="00D86DDC">
      <w:pPr>
        <w:autoSpaceDE w:val="0"/>
        <w:autoSpaceDN w:val="0"/>
        <w:adjustRightInd w:val="0"/>
        <w:rPr>
          <w:bCs/>
          <w:sz w:val="16"/>
          <w:szCs w:val="16"/>
        </w:rPr>
      </w:pPr>
      <w:r w:rsidRPr="00D86DDC">
        <w:rPr>
          <w:bCs/>
          <w:sz w:val="16"/>
          <w:szCs w:val="16"/>
        </w:rPr>
        <w:tab/>
      </w:r>
    </w:p>
    <w:p w:rsidR="00D86DDC" w:rsidRPr="00D86DDC" w:rsidRDefault="00D86DDC" w:rsidP="00D86DDC">
      <w:pPr>
        <w:autoSpaceDE w:val="0"/>
        <w:autoSpaceDN w:val="0"/>
        <w:adjustRightInd w:val="0"/>
        <w:rPr>
          <w:bCs/>
          <w:sz w:val="16"/>
          <w:szCs w:val="16"/>
        </w:rPr>
      </w:pPr>
    </w:p>
    <w:p w:rsidR="00D86DDC" w:rsidRPr="00D86DDC" w:rsidRDefault="00D86DDC" w:rsidP="00D86DDC">
      <w:pPr>
        <w:autoSpaceDE w:val="0"/>
        <w:autoSpaceDN w:val="0"/>
        <w:adjustRightInd w:val="0"/>
        <w:rPr>
          <w:bCs/>
          <w:sz w:val="16"/>
          <w:szCs w:val="16"/>
        </w:rPr>
      </w:pPr>
      <w:r w:rsidRPr="00D86DDC">
        <w:rPr>
          <w:bCs/>
          <w:sz w:val="16"/>
          <w:szCs w:val="16"/>
        </w:rPr>
        <w:t>Председатель комиссии</w:t>
      </w:r>
      <w:r w:rsidRPr="00D86DDC">
        <w:rPr>
          <w:bCs/>
          <w:sz w:val="16"/>
          <w:szCs w:val="16"/>
        </w:rPr>
        <w:tab/>
      </w:r>
    </w:p>
    <w:p w:rsidR="00D86DDC" w:rsidRPr="00D86DDC" w:rsidRDefault="00D86DDC" w:rsidP="00D86DDC">
      <w:pPr>
        <w:autoSpaceDE w:val="0"/>
        <w:autoSpaceDN w:val="0"/>
        <w:adjustRightInd w:val="0"/>
        <w:rPr>
          <w:bCs/>
          <w:sz w:val="16"/>
          <w:szCs w:val="16"/>
        </w:rPr>
      </w:pPr>
      <w:r w:rsidRPr="00D86DDC">
        <w:rPr>
          <w:bCs/>
          <w:sz w:val="16"/>
          <w:szCs w:val="16"/>
        </w:rPr>
        <w:t>подпись, инициалы, фамилия</w:t>
      </w:r>
    </w:p>
    <w:p w:rsidR="00D86DDC" w:rsidRPr="00D86DDC" w:rsidRDefault="00D86DDC" w:rsidP="00D86DDC">
      <w:pPr>
        <w:autoSpaceDE w:val="0"/>
        <w:autoSpaceDN w:val="0"/>
        <w:adjustRightInd w:val="0"/>
        <w:rPr>
          <w:bCs/>
          <w:sz w:val="16"/>
          <w:szCs w:val="16"/>
        </w:rPr>
      </w:pPr>
      <w:r w:rsidRPr="00D86DDC">
        <w:rPr>
          <w:bCs/>
          <w:sz w:val="16"/>
          <w:szCs w:val="16"/>
        </w:rPr>
        <w:t>Члены комиссии</w:t>
      </w:r>
      <w:r w:rsidRPr="00D86DDC">
        <w:rPr>
          <w:bCs/>
          <w:sz w:val="16"/>
          <w:szCs w:val="16"/>
        </w:rPr>
        <w:tab/>
      </w:r>
    </w:p>
    <w:p w:rsidR="00D86DDC" w:rsidRPr="00D86DDC" w:rsidRDefault="00D86DDC" w:rsidP="00D86DDC">
      <w:pPr>
        <w:autoSpaceDE w:val="0"/>
        <w:autoSpaceDN w:val="0"/>
        <w:adjustRightInd w:val="0"/>
        <w:rPr>
          <w:bCs/>
          <w:sz w:val="16"/>
          <w:szCs w:val="16"/>
        </w:rPr>
      </w:pPr>
      <w:r w:rsidRPr="00D86DDC">
        <w:rPr>
          <w:bCs/>
          <w:sz w:val="16"/>
          <w:szCs w:val="16"/>
        </w:rPr>
        <w:t>подпись, инициалы, фамилия</w:t>
      </w:r>
    </w:p>
    <w:p w:rsidR="00D86DDC" w:rsidRPr="00D86DDC" w:rsidRDefault="00D86DDC" w:rsidP="00D86DDC">
      <w:pPr>
        <w:autoSpaceDE w:val="0"/>
        <w:autoSpaceDN w:val="0"/>
        <w:adjustRightInd w:val="0"/>
        <w:rPr>
          <w:bCs/>
          <w:sz w:val="16"/>
          <w:szCs w:val="16"/>
        </w:rPr>
      </w:pPr>
      <w:r w:rsidRPr="00D86DDC">
        <w:rPr>
          <w:bCs/>
          <w:sz w:val="16"/>
          <w:szCs w:val="16"/>
        </w:rPr>
        <w:tab/>
      </w:r>
    </w:p>
    <w:p w:rsidR="00D86DDC" w:rsidRPr="00D86DDC" w:rsidRDefault="00D86DDC" w:rsidP="00D86DDC">
      <w:pPr>
        <w:autoSpaceDE w:val="0"/>
        <w:autoSpaceDN w:val="0"/>
        <w:adjustRightInd w:val="0"/>
        <w:rPr>
          <w:bCs/>
          <w:sz w:val="16"/>
          <w:szCs w:val="16"/>
        </w:rPr>
      </w:pPr>
      <w:r w:rsidRPr="00D86DDC">
        <w:rPr>
          <w:bCs/>
          <w:sz w:val="16"/>
          <w:szCs w:val="16"/>
        </w:rPr>
        <w:t>подпись, инициалы, фамилия</w:t>
      </w:r>
    </w:p>
    <w:p w:rsidR="00D86DDC" w:rsidRPr="00D86DDC" w:rsidRDefault="00D86DDC" w:rsidP="00D86DDC">
      <w:pPr>
        <w:autoSpaceDE w:val="0"/>
        <w:autoSpaceDN w:val="0"/>
        <w:adjustRightInd w:val="0"/>
        <w:rPr>
          <w:bCs/>
          <w:sz w:val="16"/>
          <w:szCs w:val="16"/>
        </w:rPr>
      </w:pPr>
    </w:p>
    <w:p w:rsidR="00D86DDC" w:rsidRPr="00D86DDC" w:rsidRDefault="00D86DDC" w:rsidP="00D86DDC">
      <w:pPr>
        <w:autoSpaceDE w:val="0"/>
        <w:autoSpaceDN w:val="0"/>
        <w:adjustRightInd w:val="0"/>
        <w:rPr>
          <w:bCs/>
          <w:sz w:val="16"/>
          <w:szCs w:val="16"/>
        </w:rPr>
      </w:pPr>
    </w:p>
    <w:p w:rsidR="00D86DDC" w:rsidRPr="00D86DDC" w:rsidRDefault="00D86DDC" w:rsidP="00D86DDC">
      <w:pPr>
        <w:autoSpaceDE w:val="0"/>
        <w:autoSpaceDN w:val="0"/>
        <w:adjustRightInd w:val="0"/>
        <w:jc w:val="right"/>
        <w:rPr>
          <w:bCs/>
          <w:sz w:val="16"/>
          <w:szCs w:val="16"/>
        </w:rPr>
      </w:pPr>
      <w:r w:rsidRPr="00D86DDC">
        <w:rPr>
          <w:bCs/>
          <w:sz w:val="16"/>
          <w:szCs w:val="16"/>
        </w:rPr>
        <w:t>Приложение № 2</w:t>
      </w:r>
    </w:p>
    <w:p w:rsidR="00D86DDC" w:rsidRPr="00D86DDC" w:rsidRDefault="00D86DDC" w:rsidP="00D86DDC">
      <w:pPr>
        <w:autoSpaceDE w:val="0"/>
        <w:autoSpaceDN w:val="0"/>
        <w:adjustRightInd w:val="0"/>
        <w:jc w:val="right"/>
        <w:rPr>
          <w:bCs/>
          <w:sz w:val="16"/>
          <w:szCs w:val="16"/>
        </w:rPr>
      </w:pPr>
      <w:r w:rsidRPr="00D86DDC">
        <w:rPr>
          <w:bCs/>
          <w:sz w:val="16"/>
          <w:szCs w:val="16"/>
        </w:rPr>
        <w:t xml:space="preserve">к постановлению администрации Гжатского сельсовета </w:t>
      </w:r>
    </w:p>
    <w:p w:rsidR="00D86DDC" w:rsidRPr="00D86DDC" w:rsidRDefault="00D86DDC" w:rsidP="00D86DDC">
      <w:pPr>
        <w:autoSpaceDE w:val="0"/>
        <w:autoSpaceDN w:val="0"/>
        <w:adjustRightInd w:val="0"/>
        <w:jc w:val="right"/>
        <w:rPr>
          <w:bCs/>
          <w:sz w:val="16"/>
          <w:szCs w:val="16"/>
        </w:rPr>
      </w:pPr>
      <w:r w:rsidRPr="00D86DDC">
        <w:rPr>
          <w:bCs/>
          <w:sz w:val="16"/>
          <w:szCs w:val="16"/>
        </w:rPr>
        <w:t xml:space="preserve">Куйбышевского района </w:t>
      </w:r>
    </w:p>
    <w:p w:rsidR="00D86DDC" w:rsidRPr="00D86DDC" w:rsidRDefault="00D86DDC" w:rsidP="00D86DDC">
      <w:pPr>
        <w:autoSpaceDE w:val="0"/>
        <w:autoSpaceDN w:val="0"/>
        <w:adjustRightInd w:val="0"/>
        <w:jc w:val="right"/>
        <w:rPr>
          <w:bCs/>
          <w:sz w:val="16"/>
          <w:szCs w:val="16"/>
        </w:rPr>
      </w:pPr>
      <w:r w:rsidRPr="00D86DDC">
        <w:rPr>
          <w:bCs/>
          <w:sz w:val="16"/>
          <w:szCs w:val="16"/>
        </w:rPr>
        <w:t>Новосибирской области</w:t>
      </w:r>
    </w:p>
    <w:p w:rsidR="00D86DDC" w:rsidRPr="00D86DDC" w:rsidRDefault="00D86DDC" w:rsidP="00D86DDC">
      <w:pPr>
        <w:autoSpaceDE w:val="0"/>
        <w:autoSpaceDN w:val="0"/>
        <w:adjustRightInd w:val="0"/>
        <w:jc w:val="right"/>
        <w:rPr>
          <w:bCs/>
          <w:sz w:val="16"/>
          <w:szCs w:val="16"/>
        </w:rPr>
      </w:pPr>
      <w:r w:rsidRPr="00D86DDC">
        <w:rPr>
          <w:bCs/>
          <w:sz w:val="16"/>
          <w:szCs w:val="16"/>
        </w:rPr>
        <w:t>от  07.12.2023 № 89</w:t>
      </w:r>
    </w:p>
    <w:p w:rsidR="00D86DDC" w:rsidRPr="00D86DDC" w:rsidRDefault="00D86DDC" w:rsidP="00D86DDC">
      <w:pPr>
        <w:autoSpaceDE w:val="0"/>
        <w:autoSpaceDN w:val="0"/>
        <w:adjustRightInd w:val="0"/>
        <w:rPr>
          <w:b/>
          <w:bCs/>
          <w:sz w:val="16"/>
          <w:szCs w:val="16"/>
        </w:rPr>
      </w:pPr>
    </w:p>
    <w:p w:rsidR="00D86DDC" w:rsidRPr="00D86DDC" w:rsidRDefault="00D86DDC" w:rsidP="00D86DDC">
      <w:pPr>
        <w:autoSpaceDE w:val="0"/>
        <w:autoSpaceDN w:val="0"/>
        <w:adjustRightInd w:val="0"/>
        <w:jc w:val="center"/>
        <w:rPr>
          <w:b/>
          <w:bCs/>
          <w:sz w:val="16"/>
          <w:szCs w:val="16"/>
        </w:rPr>
      </w:pPr>
      <w:r w:rsidRPr="00D86DDC">
        <w:rPr>
          <w:b/>
          <w:bCs/>
          <w:sz w:val="16"/>
          <w:szCs w:val="16"/>
        </w:rPr>
        <w:t xml:space="preserve">Форма </w:t>
      </w:r>
      <w:proofErr w:type="gramStart"/>
      <w:r w:rsidRPr="00D86DDC">
        <w:rPr>
          <w:b/>
          <w:bCs/>
          <w:sz w:val="16"/>
          <w:szCs w:val="16"/>
        </w:rPr>
        <w:t>журнала регистрации результатов осмотров жилого дома</w:t>
      </w:r>
      <w:proofErr w:type="gramEnd"/>
    </w:p>
    <w:p w:rsidR="00D86DDC" w:rsidRPr="00D86DDC" w:rsidRDefault="00D86DDC" w:rsidP="00D86DDC">
      <w:pPr>
        <w:autoSpaceDE w:val="0"/>
        <w:autoSpaceDN w:val="0"/>
        <w:adjustRightInd w:val="0"/>
        <w:jc w:val="center"/>
        <w:rPr>
          <w:bCs/>
          <w:sz w:val="16"/>
          <w:szCs w:val="16"/>
        </w:rPr>
      </w:pPr>
    </w:p>
    <w:p w:rsidR="00D86DDC" w:rsidRPr="00D86DDC" w:rsidRDefault="00D86DDC" w:rsidP="00D86DDC">
      <w:pPr>
        <w:autoSpaceDE w:val="0"/>
        <w:autoSpaceDN w:val="0"/>
        <w:adjustRightInd w:val="0"/>
        <w:rPr>
          <w:bCs/>
          <w:sz w:val="16"/>
          <w:szCs w:val="16"/>
        </w:rPr>
      </w:pPr>
    </w:p>
    <w:p w:rsidR="00D86DDC" w:rsidRPr="00D86DDC" w:rsidRDefault="00D86DDC" w:rsidP="00D86DDC">
      <w:pPr>
        <w:autoSpaceDE w:val="0"/>
        <w:autoSpaceDN w:val="0"/>
        <w:adjustRightInd w:val="0"/>
        <w:jc w:val="right"/>
        <w:rPr>
          <w:bCs/>
          <w:sz w:val="16"/>
          <w:szCs w:val="16"/>
        </w:rPr>
      </w:pPr>
      <w:r w:rsidRPr="00D86DDC">
        <w:rPr>
          <w:bCs/>
          <w:sz w:val="16"/>
          <w:szCs w:val="16"/>
        </w:rPr>
        <w:t>«УТВЕРЖДАЮ»</w:t>
      </w:r>
    </w:p>
    <w:p w:rsidR="00D86DDC" w:rsidRPr="00D86DDC" w:rsidRDefault="00D86DDC" w:rsidP="00D86DDC">
      <w:pPr>
        <w:autoSpaceDE w:val="0"/>
        <w:autoSpaceDN w:val="0"/>
        <w:adjustRightInd w:val="0"/>
        <w:jc w:val="right"/>
        <w:rPr>
          <w:bCs/>
          <w:sz w:val="16"/>
          <w:szCs w:val="16"/>
        </w:rPr>
      </w:pPr>
      <w:r w:rsidRPr="00D86DDC">
        <w:rPr>
          <w:bCs/>
          <w:sz w:val="16"/>
          <w:szCs w:val="16"/>
        </w:rPr>
        <w:t>Собственник здания (дом) или уполномоченное лицо</w:t>
      </w:r>
    </w:p>
    <w:p w:rsidR="00D86DDC" w:rsidRPr="00D86DDC" w:rsidRDefault="00D86DDC" w:rsidP="00D86DDC">
      <w:pPr>
        <w:autoSpaceDE w:val="0"/>
        <w:autoSpaceDN w:val="0"/>
        <w:adjustRightInd w:val="0"/>
        <w:jc w:val="right"/>
        <w:rPr>
          <w:bCs/>
          <w:sz w:val="16"/>
          <w:szCs w:val="16"/>
        </w:rPr>
      </w:pPr>
      <w:r w:rsidRPr="00D86DDC">
        <w:rPr>
          <w:bCs/>
          <w:sz w:val="16"/>
          <w:szCs w:val="16"/>
        </w:rPr>
        <w:tab/>
      </w:r>
    </w:p>
    <w:p w:rsidR="00D86DDC" w:rsidRPr="00D86DDC" w:rsidRDefault="00D86DDC" w:rsidP="00D86DDC">
      <w:pPr>
        <w:autoSpaceDE w:val="0"/>
        <w:autoSpaceDN w:val="0"/>
        <w:adjustRightInd w:val="0"/>
        <w:jc w:val="right"/>
        <w:rPr>
          <w:bCs/>
          <w:i/>
          <w:sz w:val="16"/>
          <w:szCs w:val="16"/>
        </w:rPr>
      </w:pPr>
      <w:r w:rsidRPr="00D86DDC">
        <w:rPr>
          <w:bCs/>
          <w:sz w:val="16"/>
          <w:szCs w:val="16"/>
        </w:rPr>
        <w:t>личная подпись</w:t>
      </w:r>
    </w:p>
    <w:p w:rsidR="00D86DDC" w:rsidRPr="00D86DDC" w:rsidRDefault="00D86DDC" w:rsidP="00D86DDC">
      <w:pPr>
        <w:autoSpaceDE w:val="0"/>
        <w:autoSpaceDN w:val="0"/>
        <w:adjustRightInd w:val="0"/>
        <w:jc w:val="right"/>
        <w:rPr>
          <w:bCs/>
          <w:sz w:val="16"/>
          <w:szCs w:val="16"/>
        </w:rPr>
      </w:pPr>
      <w:r w:rsidRPr="00D86DDC">
        <w:rPr>
          <w:bCs/>
          <w:sz w:val="16"/>
          <w:szCs w:val="16"/>
        </w:rPr>
        <w:tab/>
      </w:r>
    </w:p>
    <w:p w:rsidR="00D86DDC" w:rsidRPr="00D86DDC" w:rsidRDefault="00D86DDC" w:rsidP="00D86DDC">
      <w:pPr>
        <w:autoSpaceDE w:val="0"/>
        <w:autoSpaceDN w:val="0"/>
        <w:adjustRightInd w:val="0"/>
        <w:jc w:val="right"/>
        <w:rPr>
          <w:bCs/>
          <w:sz w:val="16"/>
          <w:szCs w:val="16"/>
        </w:rPr>
      </w:pPr>
      <w:r w:rsidRPr="00D86DDC">
        <w:rPr>
          <w:bCs/>
          <w:sz w:val="16"/>
          <w:szCs w:val="16"/>
        </w:rPr>
        <w:t>фамилия, инициалы</w:t>
      </w:r>
    </w:p>
    <w:p w:rsidR="00D86DDC" w:rsidRPr="00D86DDC" w:rsidRDefault="00D86DDC" w:rsidP="00D86DDC">
      <w:pPr>
        <w:autoSpaceDE w:val="0"/>
        <w:autoSpaceDN w:val="0"/>
        <w:adjustRightInd w:val="0"/>
        <w:jc w:val="right"/>
        <w:rPr>
          <w:bCs/>
          <w:sz w:val="16"/>
          <w:szCs w:val="16"/>
        </w:rPr>
      </w:pPr>
      <w:r w:rsidRPr="00D86DDC">
        <w:rPr>
          <w:bCs/>
          <w:sz w:val="16"/>
          <w:szCs w:val="16"/>
        </w:rPr>
        <w:t xml:space="preserve"> «____» </w:t>
      </w:r>
      <w:r w:rsidRPr="00D86DDC">
        <w:rPr>
          <w:bCs/>
          <w:sz w:val="16"/>
          <w:szCs w:val="16"/>
        </w:rPr>
        <w:tab/>
        <w:t>20  ___г.</w:t>
      </w:r>
    </w:p>
    <w:p w:rsidR="00D86DDC" w:rsidRPr="00D86DDC" w:rsidRDefault="00D86DDC" w:rsidP="00D86DDC">
      <w:pPr>
        <w:autoSpaceDE w:val="0"/>
        <w:autoSpaceDN w:val="0"/>
        <w:adjustRightInd w:val="0"/>
        <w:jc w:val="right"/>
        <w:rPr>
          <w:bCs/>
          <w:sz w:val="16"/>
          <w:szCs w:val="16"/>
        </w:rPr>
      </w:pPr>
      <w:r w:rsidRPr="00D86DDC">
        <w:rPr>
          <w:bCs/>
          <w:sz w:val="16"/>
          <w:szCs w:val="16"/>
        </w:rPr>
        <w:t>дата</w:t>
      </w:r>
    </w:p>
    <w:p w:rsidR="00D86DDC" w:rsidRPr="00D86DDC" w:rsidRDefault="00D86DDC" w:rsidP="00D86DDC">
      <w:pPr>
        <w:autoSpaceDE w:val="0"/>
        <w:autoSpaceDN w:val="0"/>
        <w:adjustRightInd w:val="0"/>
        <w:rPr>
          <w:b/>
          <w:bCs/>
          <w:sz w:val="16"/>
          <w:szCs w:val="16"/>
        </w:rPr>
      </w:pPr>
    </w:p>
    <w:p w:rsidR="00D86DDC" w:rsidRPr="00D86DDC" w:rsidRDefault="00D86DDC" w:rsidP="00D86DDC">
      <w:pPr>
        <w:autoSpaceDE w:val="0"/>
        <w:autoSpaceDN w:val="0"/>
        <w:adjustRightInd w:val="0"/>
        <w:rPr>
          <w:b/>
          <w:bCs/>
          <w:sz w:val="16"/>
          <w:szCs w:val="16"/>
        </w:rPr>
      </w:pPr>
    </w:p>
    <w:p w:rsidR="00D86DDC" w:rsidRPr="00D86DDC" w:rsidRDefault="00D86DDC" w:rsidP="00D86DDC">
      <w:pPr>
        <w:autoSpaceDE w:val="0"/>
        <w:autoSpaceDN w:val="0"/>
        <w:adjustRightInd w:val="0"/>
        <w:jc w:val="center"/>
        <w:rPr>
          <w:b/>
          <w:bCs/>
          <w:sz w:val="16"/>
          <w:szCs w:val="16"/>
        </w:rPr>
      </w:pPr>
      <w:r w:rsidRPr="00D86DDC">
        <w:rPr>
          <w:b/>
          <w:bCs/>
          <w:sz w:val="16"/>
          <w:szCs w:val="16"/>
        </w:rPr>
        <w:t>Журнал регистрации результатов осмотров жилого дома</w:t>
      </w:r>
    </w:p>
    <w:p w:rsidR="00D86DDC" w:rsidRPr="00D86DDC" w:rsidRDefault="00D86DDC" w:rsidP="00D86DDC">
      <w:pPr>
        <w:autoSpaceDE w:val="0"/>
        <w:autoSpaceDN w:val="0"/>
        <w:adjustRightInd w:val="0"/>
        <w:jc w:val="center"/>
        <w:rPr>
          <w:b/>
          <w:bCs/>
          <w:sz w:val="16"/>
          <w:szCs w:val="16"/>
        </w:rPr>
      </w:pPr>
    </w:p>
    <w:p w:rsidR="00D86DDC" w:rsidRPr="00D86DDC" w:rsidRDefault="00D86DDC" w:rsidP="00D86DDC">
      <w:pPr>
        <w:autoSpaceDE w:val="0"/>
        <w:autoSpaceDN w:val="0"/>
        <w:adjustRightInd w:val="0"/>
        <w:jc w:val="center"/>
        <w:rPr>
          <w:bCs/>
          <w:sz w:val="16"/>
          <w:szCs w:val="16"/>
        </w:rPr>
      </w:pPr>
      <w:r w:rsidRPr="00D86DDC">
        <w:rPr>
          <w:bCs/>
          <w:sz w:val="16"/>
          <w:szCs w:val="16"/>
        </w:rPr>
        <w:t xml:space="preserve">Дом №____ по улице______________ </w:t>
      </w:r>
      <w:proofErr w:type="gramStart"/>
      <w:r w:rsidRPr="00D86DDC">
        <w:rPr>
          <w:bCs/>
          <w:sz w:val="16"/>
          <w:szCs w:val="16"/>
        </w:rPr>
        <w:t>с(</w:t>
      </w:r>
      <w:proofErr w:type="gramEnd"/>
      <w:r w:rsidRPr="00D86DDC">
        <w:rPr>
          <w:bCs/>
          <w:sz w:val="16"/>
          <w:szCs w:val="16"/>
        </w:rPr>
        <w:t>д). _____________</w:t>
      </w:r>
    </w:p>
    <w:p w:rsidR="00D86DDC" w:rsidRPr="00D86DDC" w:rsidRDefault="00D86DDC" w:rsidP="00D86DDC">
      <w:pPr>
        <w:autoSpaceDE w:val="0"/>
        <w:autoSpaceDN w:val="0"/>
        <w:adjustRightInd w:val="0"/>
        <w:rPr>
          <w:b/>
          <w:bCs/>
          <w:sz w:val="16"/>
          <w:szCs w:val="16"/>
        </w:rPr>
      </w:pPr>
    </w:p>
    <w:tbl>
      <w:tblPr>
        <w:tblStyle w:val="af7"/>
        <w:tblW w:w="0" w:type="auto"/>
        <w:tblLook w:val="04A0" w:firstRow="1" w:lastRow="0" w:firstColumn="1" w:lastColumn="0" w:noHBand="0" w:noVBand="1"/>
      </w:tblPr>
      <w:tblGrid>
        <w:gridCol w:w="1388"/>
        <w:gridCol w:w="1422"/>
        <w:gridCol w:w="1536"/>
        <w:gridCol w:w="1469"/>
        <w:gridCol w:w="1540"/>
        <w:gridCol w:w="1508"/>
      </w:tblGrid>
      <w:tr w:rsidR="00D86DDC" w:rsidRPr="00D86DDC" w:rsidTr="006B0CFB">
        <w:tc>
          <w:tcPr>
            <w:tcW w:w="1689" w:type="dxa"/>
          </w:tcPr>
          <w:p w:rsidR="00D86DDC" w:rsidRPr="00D86DDC" w:rsidRDefault="00D86DDC" w:rsidP="00D86DDC">
            <w:pPr>
              <w:autoSpaceDE w:val="0"/>
              <w:autoSpaceDN w:val="0"/>
              <w:adjustRightInd w:val="0"/>
              <w:rPr>
                <w:bCs/>
                <w:sz w:val="16"/>
                <w:szCs w:val="16"/>
              </w:rPr>
            </w:pPr>
            <w:r w:rsidRPr="00D86DDC">
              <w:rPr>
                <w:bCs/>
                <w:sz w:val="16"/>
                <w:szCs w:val="16"/>
              </w:rPr>
              <w:t>Дата и вид осмотра</w:t>
            </w:r>
          </w:p>
        </w:tc>
        <w:tc>
          <w:tcPr>
            <w:tcW w:w="1689" w:type="dxa"/>
          </w:tcPr>
          <w:p w:rsidR="00D86DDC" w:rsidRPr="00D86DDC" w:rsidRDefault="00D86DDC" w:rsidP="00D86DDC">
            <w:pPr>
              <w:autoSpaceDE w:val="0"/>
              <w:autoSpaceDN w:val="0"/>
              <w:adjustRightInd w:val="0"/>
              <w:rPr>
                <w:bCs/>
                <w:sz w:val="16"/>
                <w:szCs w:val="16"/>
              </w:rPr>
            </w:pPr>
            <w:r w:rsidRPr="00D86DDC">
              <w:rPr>
                <w:bCs/>
                <w:sz w:val="16"/>
                <w:szCs w:val="16"/>
              </w:rPr>
              <w:t>Члены комиссии</w:t>
            </w:r>
          </w:p>
        </w:tc>
        <w:tc>
          <w:tcPr>
            <w:tcW w:w="1690" w:type="dxa"/>
          </w:tcPr>
          <w:p w:rsidR="00D86DDC" w:rsidRPr="00D86DDC" w:rsidRDefault="00D86DDC" w:rsidP="00D86DDC">
            <w:pPr>
              <w:autoSpaceDE w:val="0"/>
              <w:autoSpaceDN w:val="0"/>
              <w:adjustRightInd w:val="0"/>
              <w:rPr>
                <w:bCs/>
                <w:sz w:val="16"/>
                <w:szCs w:val="16"/>
              </w:rPr>
            </w:pPr>
            <w:r w:rsidRPr="00D86DDC">
              <w:rPr>
                <w:bCs/>
                <w:sz w:val="16"/>
                <w:szCs w:val="16"/>
              </w:rPr>
              <w:t>Выявленная неисправность или повреждения</w:t>
            </w:r>
          </w:p>
        </w:tc>
        <w:tc>
          <w:tcPr>
            <w:tcW w:w="1690" w:type="dxa"/>
          </w:tcPr>
          <w:p w:rsidR="00D86DDC" w:rsidRPr="00D86DDC" w:rsidRDefault="00D86DDC" w:rsidP="00D86DDC">
            <w:pPr>
              <w:autoSpaceDE w:val="0"/>
              <w:autoSpaceDN w:val="0"/>
              <w:adjustRightInd w:val="0"/>
              <w:rPr>
                <w:bCs/>
                <w:sz w:val="16"/>
                <w:szCs w:val="16"/>
              </w:rPr>
            </w:pPr>
            <w:r w:rsidRPr="00D86DDC">
              <w:rPr>
                <w:bCs/>
                <w:sz w:val="16"/>
                <w:szCs w:val="16"/>
              </w:rPr>
              <w:t>Количество в единицах измерения</w:t>
            </w:r>
          </w:p>
        </w:tc>
        <w:tc>
          <w:tcPr>
            <w:tcW w:w="1690" w:type="dxa"/>
          </w:tcPr>
          <w:p w:rsidR="00D86DDC" w:rsidRPr="00D86DDC" w:rsidRDefault="00D86DDC" w:rsidP="00D86DDC">
            <w:pPr>
              <w:autoSpaceDE w:val="0"/>
              <w:autoSpaceDN w:val="0"/>
              <w:adjustRightInd w:val="0"/>
              <w:rPr>
                <w:bCs/>
                <w:sz w:val="16"/>
                <w:szCs w:val="16"/>
              </w:rPr>
            </w:pPr>
            <w:r w:rsidRPr="00D86DDC">
              <w:rPr>
                <w:bCs/>
                <w:sz w:val="16"/>
                <w:szCs w:val="16"/>
              </w:rPr>
              <w:t>Вид ремонта по устранению неисправности или повреждения, сроки выполнения</w:t>
            </w:r>
          </w:p>
        </w:tc>
        <w:tc>
          <w:tcPr>
            <w:tcW w:w="1690" w:type="dxa"/>
          </w:tcPr>
          <w:p w:rsidR="00D86DDC" w:rsidRPr="00D86DDC" w:rsidRDefault="00D86DDC" w:rsidP="00D86DDC">
            <w:pPr>
              <w:autoSpaceDE w:val="0"/>
              <w:autoSpaceDN w:val="0"/>
              <w:adjustRightInd w:val="0"/>
              <w:rPr>
                <w:bCs/>
                <w:sz w:val="16"/>
                <w:szCs w:val="16"/>
              </w:rPr>
            </w:pPr>
            <w:r w:rsidRPr="00D86DDC">
              <w:rPr>
                <w:bCs/>
                <w:sz w:val="16"/>
                <w:szCs w:val="16"/>
              </w:rPr>
              <w:t>Примечание (фактическое выполнение, исполнители, др. условия)</w:t>
            </w:r>
          </w:p>
        </w:tc>
      </w:tr>
      <w:tr w:rsidR="00D86DDC" w:rsidRPr="00D86DDC" w:rsidTr="006B0CFB">
        <w:tc>
          <w:tcPr>
            <w:tcW w:w="1689" w:type="dxa"/>
          </w:tcPr>
          <w:p w:rsidR="00D86DDC" w:rsidRPr="00D86DDC" w:rsidRDefault="00D86DDC" w:rsidP="00D86DDC">
            <w:pPr>
              <w:autoSpaceDE w:val="0"/>
              <w:autoSpaceDN w:val="0"/>
              <w:adjustRightInd w:val="0"/>
              <w:rPr>
                <w:b/>
                <w:bCs/>
                <w:sz w:val="16"/>
                <w:szCs w:val="16"/>
              </w:rPr>
            </w:pPr>
          </w:p>
        </w:tc>
        <w:tc>
          <w:tcPr>
            <w:tcW w:w="1689" w:type="dxa"/>
          </w:tcPr>
          <w:p w:rsidR="00D86DDC" w:rsidRPr="00D86DDC" w:rsidRDefault="00D86DDC" w:rsidP="00D86DDC">
            <w:pPr>
              <w:autoSpaceDE w:val="0"/>
              <w:autoSpaceDN w:val="0"/>
              <w:adjustRightInd w:val="0"/>
              <w:rPr>
                <w:b/>
                <w:bCs/>
                <w:sz w:val="16"/>
                <w:szCs w:val="16"/>
              </w:rPr>
            </w:pPr>
          </w:p>
        </w:tc>
        <w:tc>
          <w:tcPr>
            <w:tcW w:w="1690" w:type="dxa"/>
          </w:tcPr>
          <w:p w:rsidR="00D86DDC" w:rsidRPr="00D86DDC" w:rsidRDefault="00D86DDC" w:rsidP="00D86DDC">
            <w:pPr>
              <w:autoSpaceDE w:val="0"/>
              <w:autoSpaceDN w:val="0"/>
              <w:adjustRightInd w:val="0"/>
              <w:rPr>
                <w:b/>
                <w:bCs/>
                <w:sz w:val="16"/>
                <w:szCs w:val="16"/>
              </w:rPr>
            </w:pPr>
          </w:p>
        </w:tc>
        <w:tc>
          <w:tcPr>
            <w:tcW w:w="1690" w:type="dxa"/>
          </w:tcPr>
          <w:p w:rsidR="00D86DDC" w:rsidRPr="00D86DDC" w:rsidRDefault="00D86DDC" w:rsidP="00D86DDC">
            <w:pPr>
              <w:autoSpaceDE w:val="0"/>
              <w:autoSpaceDN w:val="0"/>
              <w:adjustRightInd w:val="0"/>
              <w:rPr>
                <w:b/>
                <w:bCs/>
                <w:sz w:val="16"/>
                <w:szCs w:val="16"/>
              </w:rPr>
            </w:pPr>
          </w:p>
        </w:tc>
        <w:tc>
          <w:tcPr>
            <w:tcW w:w="1690" w:type="dxa"/>
          </w:tcPr>
          <w:p w:rsidR="00D86DDC" w:rsidRPr="00D86DDC" w:rsidRDefault="00D86DDC" w:rsidP="00D86DDC">
            <w:pPr>
              <w:autoSpaceDE w:val="0"/>
              <w:autoSpaceDN w:val="0"/>
              <w:adjustRightInd w:val="0"/>
              <w:rPr>
                <w:b/>
                <w:bCs/>
                <w:sz w:val="16"/>
                <w:szCs w:val="16"/>
              </w:rPr>
            </w:pPr>
          </w:p>
        </w:tc>
        <w:tc>
          <w:tcPr>
            <w:tcW w:w="1690" w:type="dxa"/>
          </w:tcPr>
          <w:p w:rsidR="00D86DDC" w:rsidRPr="00D86DDC" w:rsidRDefault="00D86DDC" w:rsidP="00D86DDC">
            <w:pPr>
              <w:autoSpaceDE w:val="0"/>
              <w:autoSpaceDN w:val="0"/>
              <w:adjustRightInd w:val="0"/>
              <w:rPr>
                <w:b/>
                <w:bCs/>
                <w:sz w:val="16"/>
                <w:szCs w:val="16"/>
              </w:rPr>
            </w:pPr>
          </w:p>
        </w:tc>
      </w:tr>
    </w:tbl>
    <w:p w:rsidR="00D86DDC" w:rsidRPr="00D86DDC" w:rsidRDefault="00D86DDC" w:rsidP="00D86DDC">
      <w:pPr>
        <w:autoSpaceDE w:val="0"/>
        <w:autoSpaceDN w:val="0"/>
        <w:adjustRightInd w:val="0"/>
        <w:rPr>
          <w:bCs/>
          <w:sz w:val="16"/>
          <w:szCs w:val="16"/>
        </w:rPr>
      </w:pPr>
    </w:p>
    <w:p w:rsidR="00D86DDC" w:rsidRPr="00D86DDC" w:rsidRDefault="00D86DDC" w:rsidP="00D86DDC">
      <w:pPr>
        <w:autoSpaceDE w:val="0"/>
        <w:autoSpaceDN w:val="0"/>
        <w:adjustRightInd w:val="0"/>
        <w:rPr>
          <w:bCs/>
          <w:sz w:val="16"/>
          <w:szCs w:val="16"/>
        </w:rPr>
      </w:pPr>
      <w:r w:rsidRPr="00D86DDC">
        <w:rPr>
          <w:bCs/>
          <w:sz w:val="16"/>
          <w:szCs w:val="16"/>
        </w:rPr>
        <w:t>Сведения заполняются по квартирам, местам общего пользования и элементам благоустройства</w:t>
      </w:r>
    </w:p>
    <w:p w:rsidR="00D86DDC" w:rsidRPr="00D86DDC" w:rsidRDefault="00D86DDC" w:rsidP="00D86DDC">
      <w:pPr>
        <w:autoSpaceDE w:val="0"/>
        <w:autoSpaceDN w:val="0"/>
        <w:adjustRightInd w:val="0"/>
        <w:rPr>
          <w:bCs/>
          <w:sz w:val="16"/>
          <w:szCs w:val="16"/>
        </w:rPr>
      </w:pPr>
    </w:p>
    <w:p w:rsidR="00D86DDC" w:rsidRPr="00D86DDC" w:rsidRDefault="00D86DDC" w:rsidP="00D86DDC">
      <w:pPr>
        <w:autoSpaceDE w:val="0"/>
        <w:autoSpaceDN w:val="0"/>
        <w:adjustRightInd w:val="0"/>
        <w:rPr>
          <w:bCs/>
          <w:sz w:val="16"/>
          <w:szCs w:val="16"/>
        </w:rPr>
      </w:pPr>
    </w:p>
    <w:p w:rsidR="00D86DDC" w:rsidRPr="00D86DDC" w:rsidRDefault="00D86DDC" w:rsidP="00D86DDC">
      <w:pPr>
        <w:autoSpaceDE w:val="0"/>
        <w:autoSpaceDN w:val="0"/>
        <w:adjustRightInd w:val="0"/>
        <w:rPr>
          <w:bCs/>
          <w:sz w:val="16"/>
          <w:szCs w:val="16"/>
        </w:rPr>
      </w:pPr>
      <w:r w:rsidRPr="00D86DDC">
        <w:rPr>
          <w:bCs/>
          <w:sz w:val="16"/>
          <w:szCs w:val="16"/>
        </w:rPr>
        <w:t>Результаты осмотра строительных конструкций и инженерного оборудования строения</w:t>
      </w:r>
    </w:p>
    <w:p w:rsidR="00D86DDC" w:rsidRPr="00D86DDC" w:rsidRDefault="00D86DDC" w:rsidP="00D86DDC">
      <w:pPr>
        <w:autoSpaceDE w:val="0"/>
        <w:autoSpaceDN w:val="0"/>
        <w:adjustRightInd w:val="0"/>
        <w:rPr>
          <w:bCs/>
          <w:sz w:val="16"/>
          <w:szCs w:val="16"/>
        </w:rPr>
      </w:pPr>
    </w:p>
    <w:tbl>
      <w:tblPr>
        <w:tblStyle w:val="af7"/>
        <w:tblW w:w="0" w:type="auto"/>
        <w:tblLook w:val="04A0" w:firstRow="1" w:lastRow="0" w:firstColumn="1" w:lastColumn="0" w:noHBand="0" w:noVBand="1"/>
      </w:tblPr>
      <w:tblGrid>
        <w:gridCol w:w="2959"/>
        <w:gridCol w:w="2937"/>
        <w:gridCol w:w="2967"/>
      </w:tblGrid>
      <w:tr w:rsidR="00D86DDC" w:rsidRPr="00D86DDC" w:rsidTr="006B0CFB">
        <w:tc>
          <w:tcPr>
            <w:tcW w:w="3379" w:type="dxa"/>
          </w:tcPr>
          <w:p w:rsidR="00D86DDC" w:rsidRPr="00D86DDC" w:rsidRDefault="00D86DDC" w:rsidP="00D86DDC">
            <w:pPr>
              <w:autoSpaceDE w:val="0"/>
              <w:autoSpaceDN w:val="0"/>
              <w:adjustRightInd w:val="0"/>
              <w:rPr>
                <w:bCs/>
                <w:sz w:val="16"/>
                <w:szCs w:val="16"/>
              </w:rPr>
            </w:pPr>
            <w:r w:rsidRPr="00D86DDC">
              <w:rPr>
                <w:bCs/>
                <w:sz w:val="16"/>
                <w:szCs w:val="16"/>
              </w:rPr>
              <w:t>Наименование конструкций, оборудования и элементов благоустройства</w:t>
            </w:r>
          </w:p>
        </w:tc>
        <w:tc>
          <w:tcPr>
            <w:tcW w:w="3379" w:type="dxa"/>
          </w:tcPr>
          <w:p w:rsidR="00D86DDC" w:rsidRPr="00D86DDC" w:rsidRDefault="00D86DDC" w:rsidP="00D86DDC">
            <w:pPr>
              <w:autoSpaceDE w:val="0"/>
              <w:autoSpaceDN w:val="0"/>
              <w:adjustRightInd w:val="0"/>
              <w:rPr>
                <w:bCs/>
                <w:sz w:val="16"/>
                <w:szCs w:val="16"/>
              </w:rPr>
            </w:pPr>
            <w:r w:rsidRPr="00D86DDC">
              <w:rPr>
                <w:bCs/>
                <w:sz w:val="16"/>
                <w:szCs w:val="16"/>
              </w:rPr>
              <w:t>Оценка состояния или краткое описание дефекта и причины его возникновения (с указанием примерного объема работ и места дефекта)</w:t>
            </w:r>
          </w:p>
        </w:tc>
        <w:tc>
          <w:tcPr>
            <w:tcW w:w="3380" w:type="dxa"/>
          </w:tcPr>
          <w:p w:rsidR="00D86DDC" w:rsidRPr="00D86DDC" w:rsidRDefault="00D86DDC" w:rsidP="00D86DDC">
            <w:pPr>
              <w:autoSpaceDE w:val="0"/>
              <w:autoSpaceDN w:val="0"/>
              <w:adjustRightInd w:val="0"/>
              <w:rPr>
                <w:bCs/>
                <w:sz w:val="16"/>
                <w:szCs w:val="16"/>
              </w:rPr>
            </w:pPr>
            <w:r w:rsidRPr="00D86DDC">
              <w:rPr>
                <w:bCs/>
                <w:sz w:val="16"/>
                <w:szCs w:val="16"/>
              </w:rPr>
              <w:t>Решение о принятии мер (текущий или капитальный ремонт, выполняемый обслуживающим предприятием; текущий ремонт жилых помещений, выполняемых пользователями жилых помещений за их счет)</w:t>
            </w:r>
          </w:p>
        </w:tc>
      </w:tr>
      <w:tr w:rsidR="00D86DDC" w:rsidRPr="00D86DDC" w:rsidTr="006B0CFB">
        <w:tc>
          <w:tcPr>
            <w:tcW w:w="3379" w:type="dxa"/>
          </w:tcPr>
          <w:p w:rsidR="00D86DDC" w:rsidRPr="00D86DDC" w:rsidRDefault="00D86DDC" w:rsidP="00D86DDC">
            <w:pPr>
              <w:autoSpaceDE w:val="0"/>
              <w:autoSpaceDN w:val="0"/>
              <w:adjustRightInd w:val="0"/>
              <w:rPr>
                <w:bCs/>
                <w:sz w:val="16"/>
                <w:szCs w:val="16"/>
              </w:rPr>
            </w:pPr>
            <w:r w:rsidRPr="00D86DDC">
              <w:rPr>
                <w:bCs/>
                <w:sz w:val="16"/>
                <w:szCs w:val="16"/>
              </w:rPr>
              <w:t>1. Фундамент</w:t>
            </w:r>
          </w:p>
        </w:tc>
        <w:tc>
          <w:tcPr>
            <w:tcW w:w="3379" w:type="dxa"/>
          </w:tcPr>
          <w:p w:rsidR="00D86DDC" w:rsidRPr="00D86DDC" w:rsidRDefault="00D86DDC" w:rsidP="00D86DDC">
            <w:pPr>
              <w:autoSpaceDE w:val="0"/>
              <w:autoSpaceDN w:val="0"/>
              <w:adjustRightInd w:val="0"/>
              <w:rPr>
                <w:bCs/>
                <w:sz w:val="16"/>
                <w:szCs w:val="16"/>
              </w:rPr>
            </w:pPr>
          </w:p>
        </w:tc>
        <w:tc>
          <w:tcPr>
            <w:tcW w:w="3380" w:type="dxa"/>
          </w:tcPr>
          <w:p w:rsidR="00D86DDC" w:rsidRPr="00D86DDC" w:rsidRDefault="00D86DDC" w:rsidP="00D86DDC">
            <w:pPr>
              <w:autoSpaceDE w:val="0"/>
              <w:autoSpaceDN w:val="0"/>
              <w:adjustRightInd w:val="0"/>
              <w:rPr>
                <w:bCs/>
                <w:sz w:val="16"/>
                <w:szCs w:val="16"/>
              </w:rPr>
            </w:pPr>
          </w:p>
        </w:tc>
      </w:tr>
      <w:tr w:rsidR="00D86DDC" w:rsidRPr="00D86DDC" w:rsidTr="006B0CFB">
        <w:tc>
          <w:tcPr>
            <w:tcW w:w="3379" w:type="dxa"/>
          </w:tcPr>
          <w:p w:rsidR="00D86DDC" w:rsidRPr="00D86DDC" w:rsidRDefault="00D86DDC" w:rsidP="00D86DDC">
            <w:pPr>
              <w:autoSpaceDE w:val="0"/>
              <w:autoSpaceDN w:val="0"/>
              <w:adjustRightInd w:val="0"/>
              <w:rPr>
                <w:bCs/>
                <w:sz w:val="16"/>
                <w:szCs w:val="16"/>
              </w:rPr>
            </w:pPr>
            <w:r w:rsidRPr="00D86DDC">
              <w:rPr>
                <w:bCs/>
                <w:sz w:val="16"/>
                <w:szCs w:val="16"/>
              </w:rPr>
              <w:t>2. Стены</w:t>
            </w:r>
          </w:p>
        </w:tc>
        <w:tc>
          <w:tcPr>
            <w:tcW w:w="3379" w:type="dxa"/>
          </w:tcPr>
          <w:p w:rsidR="00D86DDC" w:rsidRPr="00D86DDC" w:rsidRDefault="00D86DDC" w:rsidP="00D86DDC">
            <w:pPr>
              <w:autoSpaceDE w:val="0"/>
              <w:autoSpaceDN w:val="0"/>
              <w:adjustRightInd w:val="0"/>
              <w:rPr>
                <w:bCs/>
                <w:sz w:val="16"/>
                <w:szCs w:val="16"/>
              </w:rPr>
            </w:pPr>
          </w:p>
        </w:tc>
        <w:tc>
          <w:tcPr>
            <w:tcW w:w="3380" w:type="dxa"/>
          </w:tcPr>
          <w:p w:rsidR="00D86DDC" w:rsidRPr="00D86DDC" w:rsidRDefault="00D86DDC" w:rsidP="00D86DDC">
            <w:pPr>
              <w:autoSpaceDE w:val="0"/>
              <w:autoSpaceDN w:val="0"/>
              <w:adjustRightInd w:val="0"/>
              <w:rPr>
                <w:bCs/>
                <w:sz w:val="16"/>
                <w:szCs w:val="16"/>
              </w:rPr>
            </w:pPr>
          </w:p>
        </w:tc>
      </w:tr>
      <w:tr w:rsidR="00D86DDC" w:rsidRPr="00D86DDC" w:rsidTr="006B0CFB">
        <w:tc>
          <w:tcPr>
            <w:tcW w:w="3379" w:type="dxa"/>
          </w:tcPr>
          <w:p w:rsidR="00D86DDC" w:rsidRPr="00D86DDC" w:rsidRDefault="00D86DDC" w:rsidP="00D86DDC">
            <w:pPr>
              <w:autoSpaceDE w:val="0"/>
              <w:autoSpaceDN w:val="0"/>
              <w:adjustRightInd w:val="0"/>
              <w:rPr>
                <w:bCs/>
                <w:sz w:val="16"/>
                <w:szCs w:val="16"/>
              </w:rPr>
            </w:pPr>
            <w:r w:rsidRPr="00D86DDC">
              <w:rPr>
                <w:bCs/>
                <w:sz w:val="16"/>
                <w:szCs w:val="16"/>
              </w:rPr>
              <w:t>3. и т.д.</w:t>
            </w:r>
          </w:p>
        </w:tc>
        <w:tc>
          <w:tcPr>
            <w:tcW w:w="3379" w:type="dxa"/>
          </w:tcPr>
          <w:p w:rsidR="00D86DDC" w:rsidRPr="00D86DDC" w:rsidRDefault="00D86DDC" w:rsidP="00D86DDC">
            <w:pPr>
              <w:autoSpaceDE w:val="0"/>
              <w:autoSpaceDN w:val="0"/>
              <w:adjustRightInd w:val="0"/>
              <w:rPr>
                <w:bCs/>
                <w:sz w:val="16"/>
                <w:szCs w:val="16"/>
              </w:rPr>
            </w:pPr>
          </w:p>
        </w:tc>
        <w:tc>
          <w:tcPr>
            <w:tcW w:w="3380" w:type="dxa"/>
          </w:tcPr>
          <w:p w:rsidR="00D86DDC" w:rsidRPr="00D86DDC" w:rsidRDefault="00D86DDC" w:rsidP="00D86DDC">
            <w:pPr>
              <w:autoSpaceDE w:val="0"/>
              <w:autoSpaceDN w:val="0"/>
              <w:adjustRightInd w:val="0"/>
              <w:rPr>
                <w:bCs/>
                <w:sz w:val="16"/>
                <w:szCs w:val="16"/>
              </w:rPr>
            </w:pPr>
          </w:p>
        </w:tc>
      </w:tr>
    </w:tbl>
    <w:p w:rsidR="00D86DDC" w:rsidRPr="00D86DDC" w:rsidRDefault="00D86DDC" w:rsidP="00D86DDC">
      <w:pPr>
        <w:autoSpaceDE w:val="0"/>
        <w:autoSpaceDN w:val="0"/>
        <w:adjustRightInd w:val="0"/>
        <w:rPr>
          <w:bCs/>
          <w:sz w:val="16"/>
          <w:szCs w:val="16"/>
        </w:rPr>
      </w:pPr>
    </w:p>
    <w:p w:rsidR="0033099A" w:rsidRPr="0033099A" w:rsidRDefault="0033099A" w:rsidP="0033099A">
      <w:pPr>
        <w:autoSpaceDE w:val="0"/>
        <w:autoSpaceDN w:val="0"/>
        <w:adjustRightInd w:val="0"/>
        <w:rPr>
          <w:bCs/>
          <w:sz w:val="16"/>
          <w:szCs w:val="16"/>
        </w:rPr>
      </w:pPr>
      <w:r w:rsidRPr="0033099A">
        <w:rPr>
          <w:bCs/>
          <w:sz w:val="16"/>
          <w:szCs w:val="16"/>
        </w:rPr>
        <w:t xml:space="preserve">опубликовано в периодическом печатном </w:t>
      </w:r>
    </w:p>
    <w:p w:rsidR="0033099A" w:rsidRPr="0033099A" w:rsidRDefault="0033099A" w:rsidP="0033099A">
      <w:pPr>
        <w:autoSpaceDE w:val="0"/>
        <w:autoSpaceDN w:val="0"/>
        <w:adjustRightInd w:val="0"/>
        <w:rPr>
          <w:bCs/>
          <w:sz w:val="16"/>
          <w:szCs w:val="16"/>
        </w:rPr>
      </w:pPr>
      <w:proofErr w:type="gramStart"/>
      <w:r w:rsidRPr="0033099A">
        <w:rPr>
          <w:bCs/>
          <w:sz w:val="16"/>
          <w:szCs w:val="16"/>
        </w:rPr>
        <w:t>издании</w:t>
      </w:r>
      <w:proofErr w:type="gramEnd"/>
      <w:r w:rsidRPr="0033099A">
        <w:rPr>
          <w:bCs/>
          <w:sz w:val="16"/>
          <w:szCs w:val="16"/>
        </w:rPr>
        <w:t xml:space="preserve"> органов местного самоуправления </w:t>
      </w:r>
    </w:p>
    <w:p w:rsidR="0033099A" w:rsidRPr="0033099A" w:rsidRDefault="0033099A" w:rsidP="0033099A">
      <w:pPr>
        <w:autoSpaceDE w:val="0"/>
        <w:autoSpaceDN w:val="0"/>
        <w:adjustRightInd w:val="0"/>
        <w:rPr>
          <w:b/>
          <w:bCs/>
          <w:sz w:val="16"/>
          <w:szCs w:val="16"/>
        </w:rPr>
      </w:pPr>
      <w:r w:rsidRPr="0033099A">
        <w:rPr>
          <w:bCs/>
          <w:sz w:val="16"/>
          <w:szCs w:val="16"/>
        </w:rPr>
        <w:t xml:space="preserve">                                                                             «Гжатский вестник» № 33 (433)         от 07.12.2023</w:t>
      </w:r>
    </w:p>
    <w:p w:rsidR="0033099A" w:rsidRPr="0033099A" w:rsidRDefault="0033099A" w:rsidP="0033099A">
      <w:pPr>
        <w:autoSpaceDE w:val="0"/>
        <w:autoSpaceDN w:val="0"/>
        <w:adjustRightInd w:val="0"/>
        <w:rPr>
          <w:bCs/>
          <w:sz w:val="16"/>
          <w:szCs w:val="16"/>
        </w:rPr>
      </w:pPr>
    </w:p>
    <w:p w:rsidR="0033099A" w:rsidRPr="0033099A" w:rsidRDefault="0033099A" w:rsidP="0033099A">
      <w:pPr>
        <w:autoSpaceDE w:val="0"/>
        <w:autoSpaceDN w:val="0"/>
        <w:adjustRightInd w:val="0"/>
        <w:rPr>
          <w:bCs/>
          <w:sz w:val="16"/>
          <w:szCs w:val="16"/>
        </w:rPr>
      </w:pPr>
    </w:p>
    <w:p w:rsidR="0033099A" w:rsidRPr="0033099A" w:rsidRDefault="0033099A" w:rsidP="0033099A">
      <w:pPr>
        <w:autoSpaceDE w:val="0"/>
        <w:autoSpaceDN w:val="0"/>
        <w:adjustRightInd w:val="0"/>
        <w:jc w:val="center"/>
        <w:rPr>
          <w:bCs/>
          <w:sz w:val="16"/>
          <w:szCs w:val="16"/>
        </w:rPr>
      </w:pPr>
      <w:r w:rsidRPr="0033099A">
        <w:rPr>
          <w:bCs/>
          <w:sz w:val="16"/>
          <w:szCs w:val="16"/>
        </w:rPr>
        <w:t>Администрация Гжатского сельсовета</w:t>
      </w:r>
    </w:p>
    <w:p w:rsidR="0033099A" w:rsidRPr="0033099A" w:rsidRDefault="0033099A" w:rsidP="0033099A">
      <w:pPr>
        <w:autoSpaceDE w:val="0"/>
        <w:autoSpaceDN w:val="0"/>
        <w:adjustRightInd w:val="0"/>
        <w:jc w:val="center"/>
        <w:rPr>
          <w:bCs/>
          <w:sz w:val="16"/>
          <w:szCs w:val="16"/>
        </w:rPr>
      </w:pPr>
      <w:r w:rsidRPr="0033099A">
        <w:rPr>
          <w:bCs/>
          <w:sz w:val="16"/>
          <w:szCs w:val="16"/>
        </w:rPr>
        <w:t>Куйбышевского района Новосибирской области</w:t>
      </w:r>
    </w:p>
    <w:p w:rsidR="0033099A" w:rsidRPr="0033099A" w:rsidRDefault="0033099A" w:rsidP="0033099A">
      <w:pPr>
        <w:autoSpaceDE w:val="0"/>
        <w:autoSpaceDN w:val="0"/>
        <w:adjustRightInd w:val="0"/>
        <w:jc w:val="center"/>
        <w:rPr>
          <w:bCs/>
          <w:sz w:val="16"/>
          <w:szCs w:val="16"/>
        </w:rPr>
      </w:pPr>
    </w:p>
    <w:p w:rsidR="0033099A" w:rsidRPr="0033099A" w:rsidRDefault="0033099A" w:rsidP="0033099A">
      <w:pPr>
        <w:autoSpaceDE w:val="0"/>
        <w:autoSpaceDN w:val="0"/>
        <w:adjustRightInd w:val="0"/>
        <w:jc w:val="center"/>
        <w:rPr>
          <w:bCs/>
          <w:sz w:val="16"/>
          <w:szCs w:val="16"/>
        </w:rPr>
      </w:pPr>
      <w:r w:rsidRPr="0033099A">
        <w:rPr>
          <w:bCs/>
          <w:sz w:val="16"/>
          <w:szCs w:val="16"/>
        </w:rPr>
        <w:t>ПОСТАНОВЛЕНИЕ</w:t>
      </w:r>
    </w:p>
    <w:p w:rsidR="0033099A" w:rsidRPr="0033099A" w:rsidRDefault="0033099A" w:rsidP="0033099A">
      <w:pPr>
        <w:autoSpaceDE w:val="0"/>
        <w:autoSpaceDN w:val="0"/>
        <w:adjustRightInd w:val="0"/>
        <w:jc w:val="center"/>
        <w:rPr>
          <w:bCs/>
          <w:sz w:val="16"/>
          <w:szCs w:val="16"/>
        </w:rPr>
      </w:pPr>
      <w:r w:rsidRPr="0033099A">
        <w:rPr>
          <w:bCs/>
          <w:sz w:val="16"/>
          <w:szCs w:val="16"/>
        </w:rPr>
        <w:t>с. Гжатск</w:t>
      </w:r>
    </w:p>
    <w:p w:rsidR="0033099A" w:rsidRPr="0033099A" w:rsidRDefault="0033099A" w:rsidP="0033099A">
      <w:pPr>
        <w:autoSpaceDE w:val="0"/>
        <w:autoSpaceDN w:val="0"/>
        <w:adjustRightInd w:val="0"/>
        <w:jc w:val="center"/>
        <w:rPr>
          <w:bCs/>
          <w:sz w:val="16"/>
          <w:szCs w:val="16"/>
        </w:rPr>
      </w:pPr>
      <w:r w:rsidRPr="0033099A">
        <w:rPr>
          <w:bCs/>
          <w:sz w:val="16"/>
          <w:szCs w:val="16"/>
        </w:rPr>
        <w:t>от 07.12.2023             № 90</w:t>
      </w:r>
    </w:p>
    <w:p w:rsidR="0033099A" w:rsidRPr="0033099A" w:rsidRDefault="0033099A" w:rsidP="0033099A">
      <w:pPr>
        <w:autoSpaceDE w:val="0"/>
        <w:autoSpaceDN w:val="0"/>
        <w:adjustRightInd w:val="0"/>
        <w:jc w:val="center"/>
        <w:rPr>
          <w:bCs/>
          <w:iCs/>
          <w:sz w:val="16"/>
          <w:szCs w:val="16"/>
        </w:rPr>
      </w:pPr>
    </w:p>
    <w:p w:rsidR="0033099A" w:rsidRPr="0033099A" w:rsidRDefault="0033099A" w:rsidP="0033099A">
      <w:pPr>
        <w:autoSpaceDE w:val="0"/>
        <w:autoSpaceDN w:val="0"/>
        <w:adjustRightInd w:val="0"/>
        <w:jc w:val="center"/>
        <w:rPr>
          <w:bCs/>
          <w:sz w:val="16"/>
          <w:szCs w:val="16"/>
        </w:rPr>
      </w:pPr>
      <w:r w:rsidRPr="0033099A">
        <w:rPr>
          <w:b/>
          <w:bCs/>
          <w:sz w:val="16"/>
          <w:szCs w:val="16"/>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33099A" w:rsidRPr="0033099A" w:rsidRDefault="0033099A" w:rsidP="0033099A">
      <w:pPr>
        <w:autoSpaceDE w:val="0"/>
        <w:autoSpaceDN w:val="0"/>
        <w:adjustRightInd w:val="0"/>
        <w:rPr>
          <w:bCs/>
          <w:sz w:val="16"/>
          <w:szCs w:val="16"/>
        </w:rPr>
      </w:pPr>
      <w:r w:rsidRPr="0033099A">
        <w:rPr>
          <w:bCs/>
          <w:sz w:val="16"/>
          <w:szCs w:val="16"/>
        </w:rPr>
        <w:t>  </w:t>
      </w:r>
    </w:p>
    <w:p w:rsidR="0033099A" w:rsidRPr="0033099A" w:rsidRDefault="0033099A" w:rsidP="0033099A">
      <w:pPr>
        <w:autoSpaceDE w:val="0"/>
        <w:autoSpaceDN w:val="0"/>
        <w:adjustRightInd w:val="0"/>
        <w:rPr>
          <w:bCs/>
          <w:sz w:val="16"/>
          <w:szCs w:val="16"/>
        </w:rPr>
      </w:pPr>
      <w:r>
        <w:rPr>
          <w:bCs/>
          <w:sz w:val="16"/>
          <w:szCs w:val="16"/>
        </w:rPr>
        <w:t xml:space="preserve">        </w:t>
      </w:r>
      <w:proofErr w:type="gramStart"/>
      <w:r w:rsidRPr="0033099A">
        <w:rPr>
          <w:bCs/>
          <w:sz w:val="16"/>
          <w:szCs w:val="16"/>
        </w:rPr>
        <w:t>В соответствии с Федеральным законом </w:t>
      </w:r>
      <w:hyperlink r:id="rId9" w:tgtFrame="_blank" w:history="1">
        <w:r w:rsidRPr="0033099A">
          <w:rPr>
            <w:rStyle w:val="a5"/>
            <w:bCs/>
            <w:sz w:val="16"/>
            <w:szCs w:val="16"/>
          </w:rPr>
          <w:t>от 06.10.2003 № 131-ФЗ</w:t>
        </w:r>
      </w:hyperlink>
      <w:r w:rsidRPr="0033099A">
        <w:rPr>
          <w:bCs/>
          <w:sz w:val="16"/>
          <w:szCs w:val="16"/>
        </w:rPr>
        <w:t> «</w:t>
      </w:r>
      <w:hyperlink r:id="rId10" w:tgtFrame="_blank" w:history="1">
        <w:r w:rsidRPr="0033099A">
          <w:rPr>
            <w:rStyle w:val="a5"/>
            <w:bCs/>
            <w:sz w:val="16"/>
            <w:szCs w:val="16"/>
          </w:rPr>
          <w:t>Об общих принципах организации местного самоуправления</w:t>
        </w:r>
      </w:hyperlink>
      <w:r w:rsidRPr="0033099A">
        <w:rPr>
          <w:bCs/>
          <w:sz w:val="16"/>
          <w:szCs w:val="16"/>
        </w:rPr>
        <w:t> в Российской Федерации», Жилищным </w:t>
      </w:r>
      <w:hyperlink r:id="rId11" w:tgtFrame="_blank" w:history="1">
        <w:r w:rsidRPr="0033099A">
          <w:rPr>
            <w:rStyle w:val="a5"/>
            <w:bCs/>
            <w:sz w:val="16"/>
            <w:szCs w:val="16"/>
          </w:rPr>
          <w:t>кодексом</w:t>
        </w:r>
      </w:hyperlink>
      <w:r w:rsidRPr="0033099A">
        <w:rPr>
          <w:bCs/>
          <w:sz w:val="16"/>
          <w:szCs w:val="16"/>
        </w:rPr>
        <w:t> Российской Федерации от 29.12.2004 № 188-ФЗ, постановлением Правительства РФ </w:t>
      </w:r>
      <w:hyperlink r:id="rId12" w:tgtFrame="_blank" w:history="1">
        <w:r w:rsidRPr="0033099A">
          <w:rPr>
            <w:rStyle w:val="a5"/>
            <w:bCs/>
            <w:sz w:val="16"/>
            <w:szCs w:val="16"/>
          </w:rPr>
          <w:t>от 28.01.2006 № 47</w:t>
        </w:r>
      </w:hyperlink>
      <w:r w:rsidRPr="0033099A">
        <w:rPr>
          <w:bCs/>
          <w:sz w:val="16"/>
          <w:szCs w:val="16"/>
        </w:rPr>
        <w:t>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r w:rsidRPr="0033099A">
        <w:rPr>
          <w:bCs/>
          <w:sz w:val="16"/>
          <w:szCs w:val="16"/>
        </w:rPr>
        <w:t>», Уставом Гжатского сельского поселения Куйбышевского муниципального района Новосибирской области, администрация Гжатского сельсовета Куйбышевского района Новосибирской области </w:t>
      </w:r>
    </w:p>
    <w:p w:rsidR="0033099A" w:rsidRPr="0033099A" w:rsidRDefault="0033099A" w:rsidP="0033099A">
      <w:pPr>
        <w:autoSpaceDE w:val="0"/>
        <w:autoSpaceDN w:val="0"/>
        <w:adjustRightInd w:val="0"/>
        <w:rPr>
          <w:bCs/>
          <w:sz w:val="16"/>
          <w:szCs w:val="16"/>
        </w:rPr>
      </w:pPr>
      <w:r w:rsidRPr="0033099A">
        <w:rPr>
          <w:bCs/>
          <w:sz w:val="16"/>
          <w:szCs w:val="16"/>
        </w:rPr>
        <w:t xml:space="preserve"> </w:t>
      </w:r>
      <w:r>
        <w:rPr>
          <w:bCs/>
          <w:sz w:val="16"/>
          <w:szCs w:val="16"/>
        </w:rPr>
        <w:t xml:space="preserve">       </w:t>
      </w:r>
      <w:r w:rsidRPr="0033099A">
        <w:rPr>
          <w:bCs/>
          <w:sz w:val="16"/>
          <w:szCs w:val="16"/>
        </w:rPr>
        <w:t>ПОСТАНОВЛЯЕТ:</w:t>
      </w:r>
    </w:p>
    <w:p w:rsidR="0033099A" w:rsidRPr="0033099A" w:rsidRDefault="0033099A" w:rsidP="0033099A">
      <w:pPr>
        <w:autoSpaceDE w:val="0"/>
        <w:autoSpaceDN w:val="0"/>
        <w:adjustRightInd w:val="0"/>
        <w:rPr>
          <w:bCs/>
          <w:sz w:val="16"/>
          <w:szCs w:val="16"/>
        </w:rPr>
      </w:pPr>
      <w:r>
        <w:rPr>
          <w:bCs/>
          <w:sz w:val="16"/>
          <w:szCs w:val="16"/>
        </w:rPr>
        <w:t xml:space="preserve">        </w:t>
      </w:r>
      <w:r w:rsidRPr="0033099A">
        <w:rPr>
          <w:bCs/>
          <w:sz w:val="16"/>
          <w:szCs w:val="16"/>
        </w:rPr>
        <w:t>1.  Утвердить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33099A" w:rsidRPr="0033099A" w:rsidRDefault="0033099A" w:rsidP="0033099A">
      <w:pPr>
        <w:autoSpaceDE w:val="0"/>
        <w:autoSpaceDN w:val="0"/>
        <w:adjustRightInd w:val="0"/>
        <w:rPr>
          <w:bCs/>
          <w:sz w:val="16"/>
          <w:szCs w:val="16"/>
        </w:rPr>
      </w:pPr>
      <w:r>
        <w:rPr>
          <w:bCs/>
          <w:sz w:val="16"/>
          <w:szCs w:val="16"/>
        </w:rPr>
        <w:t xml:space="preserve">       </w:t>
      </w:r>
      <w:r w:rsidRPr="0033099A">
        <w:rPr>
          <w:bCs/>
          <w:sz w:val="16"/>
          <w:szCs w:val="16"/>
        </w:rPr>
        <w:t xml:space="preserve">2.  Опубликовать настоящее постановление в периодическом печатном издании органов местного самоуправления «Гжатский вестник» и на официальном сайте администрации Гжатского сельсовета Куйбышевского района Новосибирской области </w:t>
      </w:r>
      <w:hyperlink r:id="rId13" w:history="1">
        <w:r w:rsidRPr="0033099A">
          <w:rPr>
            <w:rStyle w:val="a5"/>
            <w:bCs/>
            <w:sz w:val="16"/>
            <w:szCs w:val="16"/>
            <w:lang w:val="en-US"/>
          </w:rPr>
          <w:t>http</w:t>
        </w:r>
        <w:r w:rsidRPr="0033099A">
          <w:rPr>
            <w:rStyle w:val="a5"/>
            <w:bCs/>
            <w:sz w:val="16"/>
            <w:szCs w:val="16"/>
          </w:rPr>
          <w:t>://</w:t>
        </w:r>
        <w:r w:rsidRPr="0033099A">
          <w:rPr>
            <w:rStyle w:val="a5"/>
            <w:bCs/>
            <w:sz w:val="16"/>
            <w:szCs w:val="16"/>
            <w:lang w:val="en-US"/>
          </w:rPr>
          <w:t>gzhatsk</w:t>
        </w:r>
        <w:r w:rsidRPr="0033099A">
          <w:rPr>
            <w:rStyle w:val="a5"/>
            <w:bCs/>
            <w:sz w:val="16"/>
            <w:szCs w:val="16"/>
          </w:rPr>
          <w:t>.</w:t>
        </w:r>
        <w:r w:rsidRPr="0033099A">
          <w:rPr>
            <w:rStyle w:val="a5"/>
            <w:bCs/>
            <w:sz w:val="16"/>
            <w:szCs w:val="16"/>
            <w:lang w:val="en-US"/>
          </w:rPr>
          <w:t>nso</w:t>
        </w:r>
        <w:r w:rsidRPr="0033099A">
          <w:rPr>
            <w:rStyle w:val="a5"/>
            <w:bCs/>
            <w:sz w:val="16"/>
            <w:szCs w:val="16"/>
          </w:rPr>
          <w:t>.</w:t>
        </w:r>
        <w:r w:rsidRPr="0033099A">
          <w:rPr>
            <w:rStyle w:val="a5"/>
            <w:bCs/>
            <w:sz w:val="16"/>
            <w:szCs w:val="16"/>
            <w:lang w:val="en-US"/>
          </w:rPr>
          <w:t>ru</w:t>
        </w:r>
      </w:hyperlink>
      <w:r w:rsidRPr="0033099A">
        <w:rPr>
          <w:bCs/>
          <w:sz w:val="16"/>
          <w:szCs w:val="16"/>
        </w:rPr>
        <w:t xml:space="preserve">  .</w:t>
      </w:r>
    </w:p>
    <w:p w:rsidR="0033099A" w:rsidRPr="0033099A" w:rsidRDefault="0033099A" w:rsidP="0033099A">
      <w:pPr>
        <w:autoSpaceDE w:val="0"/>
        <w:autoSpaceDN w:val="0"/>
        <w:adjustRightInd w:val="0"/>
        <w:rPr>
          <w:bCs/>
          <w:sz w:val="16"/>
          <w:szCs w:val="16"/>
        </w:rPr>
      </w:pPr>
      <w:r>
        <w:rPr>
          <w:bCs/>
          <w:sz w:val="16"/>
          <w:szCs w:val="16"/>
        </w:rPr>
        <w:t xml:space="preserve">      </w:t>
      </w:r>
      <w:r w:rsidRPr="0033099A">
        <w:rPr>
          <w:bCs/>
          <w:sz w:val="16"/>
          <w:szCs w:val="16"/>
        </w:rPr>
        <w:t xml:space="preserve"> 3. Контроль за исполнением настоящего постановления оставляю за собой</w:t>
      </w:r>
    </w:p>
    <w:p w:rsidR="0033099A" w:rsidRPr="0033099A" w:rsidRDefault="0033099A" w:rsidP="0033099A">
      <w:pPr>
        <w:autoSpaceDE w:val="0"/>
        <w:autoSpaceDN w:val="0"/>
        <w:adjustRightInd w:val="0"/>
        <w:rPr>
          <w:bCs/>
          <w:sz w:val="16"/>
          <w:szCs w:val="16"/>
        </w:rPr>
      </w:pPr>
    </w:p>
    <w:p w:rsidR="0033099A" w:rsidRPr="0033099A" w:rsidRDefault="0033099A" w:rsidP="0033099A">
      <w:pPr>
        <w:autoSpaceDE w:val="0"/>
        <w:autoSpaceDN w:val="0"/>
        <w:adjustRightInd w:val="0"/>
        <w:rPr>
          <w:bCs/>
          <w:sz w:val="16"/>
          <w:szCs w:val="16"/>
        </w:rPr>
      </w:pPr>
      <w:r w:rsidRPr="0033099A">
        <w:rPr>
          <w:bCs/>
          <w:sz w:val="16"/>
          <w:szCs w:val="16"/>
        </w:rPr>
        <w:t>Глава Гжатского сельсовета</w:t>
      </w:r>
    </w:p>
    <w:p w:rsidR="0033099A" w:rsidRPr="0033099A" w:rsidRDefault="0033099A" w:rsidP="0033099A">
      <w:pPr>
        <w:autoSpaceDE w:val="0"/>
        <w:autoSpaceDN w:val="0"/>
        <w:adjustRightInd w:val="0"/>
        <w:rPr>
          <w:bCs/>
          <w:sz w:val="16"/>
          <w:szCs w:val="16"/>
        </w:rPr>
      </w:pPr>
      <w:r w:rsidRPr="0033099A">
        <w:rPr>
          <w:bCs/>
          <w:sz w:val="16"/>
          <w:szCs w:val="16"/>
        </w:rPr>
        <w:t>Куйбышевского района</w:t>
      </w:r>
    </w:p>
    <w:p w:rsidR="0033099A" w:rsidRDefault="0033099A" w:rsidP="0033099A">
      <w:pPr>
        <w:autoSpaceDE w:val="0"/>
        <w:autoSpaceDN w:val="0"/>
        <w:adjustRightInd w:val="0"/>
        <w:rPr>
          <w:bCs/>
          <w:sz w:val="16"/>
          <w:szCs w:val="16"/>
        </w:rPr>
      </w:pPr>
      <w:r w:rsidRPr="0033099A">
        <w:rPr>
          <w:bCs/>
          <w:sz w:val="16"/>
          <w:szCs w:val="16"/>
        </w:rPr>
        <w:t>Новосибирской области                                                               С.В. Шипайло</w:t>
      </w:r>
    </w:p>
    <w:p w:rsidR="0033099A" w:rsidRPr="0033099A" w:rsidRDefault="0033099A" w:rsidP="0033099A">
      <w:pPr>
        <w:autoSpaceDE w:val="0"/>
        <w:autoSpaceDN w:val="0"/>
        <w:adjustRightInd w:val="0"/>
        <w:rPr>
          <w:bCs/>
          <w:sz w:val="16"/>
          <w:szCs w:val="16"/>
        </w:rPr>
      </w:pPr>
    </w:p>
    <w:p w:rsidR="0033099A" w:rsidRPr="0033099A" w:rsidRDefault="0033099A" w:rsidP="0033099A">
      <w:pPr>
        <w:autoSpaceDE w:val="0"/>
        <w:autoSpaceDN w:val="0"/>
        <w:adjustRightInd w:val="0"/>
        <w:jc w:val="right"/>
        <w:rPr>
          <w:bCs/>
          <w:sz w:val="16"/>
          <w:szCs w:val="16"/>
        </w:rPr>
      </w:pPr>
      <w:r w:rsidRPr="0033099A">
        <w:rPr>
          <w:bCs/>
          <w:sz w:val="16"/>
          <w:szCs w:val="16"/>
        </w:rPr>
        <w:lastRenderedPageBreak/>
        <w:t>УТВЕРЖДЕН</w:t>
      </w:r>
    </w:p>
    <w:p w:rsidR="0033099A" w:rsidRPr="0033099A" w:rsidRDefault="0033099A" w:rsidP="0033099A">
      <w:pPr>
        <w:autoSpaceDE w:val="0"/>
        <w:autoSpaceDN w:val="0"/>
        <w:adjustRightInd w:val="0"/>
        <w:jc w:val="right"/>
        <w:rPr>
          <w:bCs/>
          <w:sz w:val="16"/>
          <w:szCs w:val="16"/>
        </w:rPr>
      </w:pPr>
      <w:r w:rsidRPr="0033099A">
        <w:rPr>
          <w:bCs/>
          <w:sz w:val="16"/>
          <w:szCs w:val="16"/>
        </w:rPr>
        <w:t>постановлением администрации</w:t>
      </w:r>
    </w:p>
    <w:p w:rsidR="0033099A" w:rsidRPr="0033099A" w:rsidRDefault="0033099A" w:rsidP="0033099A">
      <w:pPr>
        <w:autoSpaceDE w:val="0"/>
        <w:autoSpaceDN w:val="0"/>
        <w:adjustRightInd w:val="0"/>
        <w:jc w:val="right"/>
        <w:rPr>
          <w:bCs/>
          <w:sz w:val="16"/>
          <w:szCs w:val="16"/>
        </w:rPr>
      </w:pPr>
      <w:r w:rsidRPr="0033099A">
        <w:rPr>
          <w:bCs/>
          <w:sz w:val="16"/>
          <w:szCs w:val="16"/>
        </w:rPr>
        <w:t>Гжатского сельсовета</w:t>
      </w:r>
    </w:p>
    <w:p w:rsidR="0033099A" w:rsidRPr="0033099A" w:rsidRDefault="0033099A" w:rsidP="0033099A">
      <w:pPr>
        <w:autoSpaceDE w:val="0"/>
        <w:autoSpaceDN w:val="0"/>
        <w:adjustRightInd w:val="0"/>
        <w:jc w:val="right"/>
        <w:rPr>
          <w:bCs/>
          <w:sz w:val="16"/>
          <w:szCs w:val="16"/>
        </w:rPr>
      </w:pPr>
      <w:r w:rsidRPr="0033099A">
        <w:rPr>
          <w:bCs/>
          <w:sz w:val="16"/>
          <w:szCs w:val="16"/>
        </w:rPr>
        <w:t>Куйбышевского  района</w:t>
      </w:r>
    </w:p>
    <w:p w:rsidR="0033099A" w:rsidRPr="0033099A" w:rsidRDefault="0033099A" w:rsidP="0033099A">
      <w:pPr>
        <w:autoSpaceDE w:val="0"/>
        <w:autoSpaceDN w:val="0"/>
        <w:adjustRightInd w:val="0"/>
        <w:jc w:val="right"/>
        <w:rPr>
          <w:bCs/>
          <w:sz w:val="16"/>
          <w:szCs w:val="16"/>
        </w:rPr>
      </w:pPr>
      <w:r w:rsidRPr="0033099A">
        <w:rPr>
          <w:bCs/>
          <w:sz w:val="16"/>
          <w:szCs w:val="16"/>
        </w:rPr>
        <w:t>Новосибирской области</w:t>
      </w:r>
    </w:p>
    <w:p w:rsidR="0033099A" w:rsidRPr="0033099A" w:rsidRDefault="0033099A" w:rsidP="0033099A">
      <w:pPr>
        <w:autoSpaceDE w:val="0"/>
        <w:autoSpaceDN w:val="0"/>
        <w:adjustRightInd w:val="0"/>
        <w:jc w:val="right"/>
        <w:rPr>
          <w:bCs/>
          <w:sz w:val="16"/>
          <w:szCs w:val="16"/>
        </w:rPr>
      </w:pPr>
      <w:r w:rsidRPr="0033099A">
        <w:rPr>
          <w:bCs/>
          <w:sz w:val="16"/>
          <w:szCs w:val="16"/>
        </w:rPr>
        <w:t xml:space="preserve">от 07.12. 2023 г. № 90 </w:t>
      </w:r>
    </w:p>
    <w:p w:rsidR="0033099A" w:rsidRPr="0033099A" w:rsidRDefault="0033099A" w:rsidP="0033099A">
      <w:pPr>
        <w:autoSpaceDE w:val="0"/>
        <w:autoSpaceDN w:val="0"/>
        <w:adjustRightInd w:val="0"/>
        <w:rPr>
          <w:bCs/>
          <w:sz w:val="16"/>
          <w:szCs w:val="16"/>
        </w:rPr>
      </w:pPr>
      <w:r w:rsidRPr="0033099A">
        <w:rPr>
          <w:bCs/>
          <w:sz w:val="16"/>
          <w:szCs w:val="16"/>
        </w:rPr>
        <w:t> </w:t>
      </w:r>
    </w:p>
    <w:p w:rsidR="0033099A" w:rsidRPr="0033099A" w:rsidRDefault="0033099A" w:rsidP="0033099A">
      <w:pPr>
        <w:autoSpaceDE w:val="0"/>
        <w:autoSpaceDN w:val="0"/>
        <w:adjustRightInd w:val="0"/>
        <w:jc w:val="center"/>
        <w:rPr>
          <w:b/>
          <w:bCs/>
          <w:sz w:val="16"/>
          <w:szCs w:val="16"/>
        </w:rPr>
      </w:pPr>
    </w:p>
    <w:p w:rsidR="0033099A" w:rsidRPr="0033099A" w:rsidRDefault="0033099A" w:rsidP="0033099A">
      <w:pPr>
        <w:autoSpaceDE w:val="0"/>
        <w:autoSpaceDN w:val="0"/>
        <w:adjustRightInd w:val="0"/>
        <w:jc w:val="center"/>
        <w:rPr>
          <w:b/>
          <w:bCs/>
          <w:sz w:val="16"/>
          <w:szCs w:val="16"/>
        </w:rPr>
      </w:pPr>
      <w:r w:rsidRPr="0033099A">
        <w:rPr>
          <w:b/>
          <w:bCs/>
          <w:sz w:val="16"/>
          <w:szCs w:val="16"/>
        </w:rPr>
        <w:t>АДМИНИСТРАТИВНЫЙ РЕГЛАМЕНТ</w:t>
      </w:r>
    </w:p>
    <w:p w:rsidR="0033099A" w:rsidRPr="0033099A" w:rsidRDefault="0033099A" w:rsidP="0033099A">
      <w:pPr>
        <w:autoSpaceDE w:val="0"/>
        <w:autoSpaceDN w:val="0"/>
        <w:adjustRightInd w:val="0"/>
        <w:jc w:val="center"/>
        <w:rPr>
          <w:b/>
          <w:bCs/>
          <w:sz w:val="16"/>
          <w:szCs w:val="16"/>
        </w:rPr>
      </w:pPr>
      <w:r w:rsidRPr="0033099A">
        <w:rPr>
          <w:b/>
          <w:bCs/>
          <w:sz w:val="16"/>
          <w:szCs w:val="16"/>
        </w:rPr>
        <w:t>по оказанию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w:t>
      </w:r>
      <w:r>
        <w:rPr>
          <w:b/>
          <w:bCs/>
          <w:sz w:val="16"/>
          <w:szCs w:val="16"/>
        </w:rPr>
        <w:t xml:space="preserve"> </w:t>
      </w:r>
      <w:r w:rsidRPr="0033099A">
        <w:rPr>
          <w:b/>
          <w:bCs/>
          <w:sz w:val="16"/>
          <w:szCs w:val="16"/>
        </w:rPr>
        <w:t>жилого дома садовым домом»</w:t>
      </w:r>
    </w:p>
    <w:p w:rsidR="0033099A" w:rsidRPr="0033099A" w:rsidRDefault="0033099A" w:rsidP="0033099A">
      <w:pPr>
        <w:autoSpaceDE w:val="0"/>
        <w:autoSpaceDN w:val="0"/>
        <w:adjustRightInd w:val="0"/>
        <w:rPr>
          <w:bCs/>
          <w:sz w:val="16"/>
          <w:szCs w:val="16"/>
        </w:rPr>
      </w:pPr>
      <w:r w:rsidRPr="0033099A">
        <w:rPr>
          <w:bCs/>
          <w:sz w:val="16"/>
          <w:szCs w:val="16"/>
        </w:rPr>
        <w:t> </w:t>
      </w:r>
    </w:p>
    <w:p w:rsidR="0033099A" w:rsidRPr="0033099A" w:rsidRDefault="0033099A" w:rsidP="0033099A">
      <w:pPr>
        <w:autoSpaceDE w:val="0"/>
        <w:autoSpaceDN w:val="0"/>
        <w:adjustRightInd w:val="0"/>
        <w:jc w:val="center"/>
        <w:rPr>
          <w:b/>
          <w:bCs/>
          <w:sz w:val="16"/>
          <w:szCs w:val="16"/>
        </w:rPr>
      </w:pPr>
      <w:r w:rsidRPr="0033099A">
        <w:rPr>
          <w:b/>
          <w:bCs/>
          <w:sz w:val="16"/>
          <w:szCs w:val="16"/>
        </w:rPr>
        <w:t>1. Общие положения</w:t>
      </w:r>
    </w:p>
    <w:p w:rsidR="0033099A" w:rsidRPr="0033099A" w:rsidRDefault="0033099A" w:rsidP="0033099A">
      <w:pPr>
        <w:autoSpaceDE w:val="0"/>
        <w:autoSpaceDN w:val="0"/>
        <w:adjustRightInd w:val="0"/>
        <w:rPr>
          <w:bCs/>
          <w:sz w:val="16"/>
          <w:szCs w:val="16"/>
        </w:rPr>
      </w:pPr>
      <w:r w:rsidRPr="0033099A">
        <w:rPr>
          <w:bCs/>
          <w:sz w:val="16"/>
          <w:szCs w:val="16"/>
        </w:rPr>
        <w:t xml:space="preserve">1.1. </w:t>
      </w:r>
      <w:proofErr w:type="gramStart"/>
      <w:r w:rsidRPr="0033099A">
        <w:rPr>
          <w:bCs/>
          <w:sz w:val="16"/>
          <w:szCs w:val="16"/>
        </w:rPr>
        <w:t>Настоящий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Административный регламент) разработан в целях повышения качества предоставления муниципальной услуги и определяет сроки, требования, условия исполнения и последовательность действий (далее - административных процедур) при осуществлении полномочий</w:t>
      </w:r>
      <w:proofErr w:type="gramEnd"/>
      <w:r w:rsidRPr="0033099A">
        <w:rPr>
          <w:bCs/>
          <w:sz w:val="16"/>
          <w:szCs w:val="16"/>
        </w:rPr>
        <w:t xml:space="preserve"> по предоставлению муниципальной услуги на территории Гжатского сельсовета Куйбышевского района Новосибирской области</w:t>
      </w:r>
    </w:p>
    <w:p w:rsidR="0033099A" w:rsidRPr="0033099A" w:rsidRDefault="0033099A" w:rsidP="0033099A">
      <w:pPr>
        <w:autoSpaceDE w:val="0"/>
        <w:autoSpaceDN w:val="0"/>
        <w:adjustRightInd w:val="0"/>
        <w:rPr>
          <w:bCs/>
          <w:sz w:val="16"/>
          <w:szCs w:val="16"/>
        </w:rPr>
      </w:pPr>
      <w:r w:rsidRPr="0033099A">
        <w:rPr>
          <w:bCs/>
          <w:sz w:val="16"/>
          <w:szCs w:val="16"/>
        </w:rPr>
        <w:t>1.2. Заявители, имеющие право на получение муниципальной услуги:</w:t>
      </w:r>
    </w:p>
    <w:p w:rsidR="0033099A" w:rsidRPr="0033099A" w:rsidRDefault="0033099A" w:rsidP="0033099A">
      <w:pPr>
        <w:autoSpaceDE w:val="0"/>
        <w:autoSpaceDN w:val="0"/>
        <w:adjustRightInd w:val="0"/>
        <w:rPr>
          <w:bCs/>
          <w:sz w:val="16"/>
          <w:szCs w:val="16"/>
        </w:rPr>
      </w:pPr>
      <w:r w:rsidRPr="0033099A">
        <w:rPr>
          <w:bCs/>
          <w:sz w:val="16"/>
          <w:szCs w:val="16"/>
        </w:rPr>
        <w:t>- в заявительном порядке – юридические и физические лиц</w:t>
      </w:r>
      <w:proofErr w:type="gramStart"/>
      <w:r w:rsidRPr="0033099A">
        <w:rPr>
          <w:bCs/>
          <w:sz w:val="16"/>
          <w:szCs w:val="16"/>
        </w:rPr>
        <w:t>а-</w:t>
      </w:r>
      <w:proofErr w:type="gramEnd"/>
      <w:r w:rsidRPr="0033099A">
        <w:rPr>
          <w:bCs/>
          <w:sz w:val="16"/>
          <w:szCs w:val="16"/>
        </w:rPr>
        <w:t xml:space="preserve"> собственники (наниматели) помещений, их представители, правомочные в установленном порядке на представление интересов при предоставлении муниципальной услуги;</w:t>
      </w:r>
    </w:p>
    <w:p w:rsidR="0033099A" w:rsidRPr="0033099A" w:rsidRDefault="0033099A" w:rsidP="0033099A">
      <w:pPr>
        <w:autoSpaceDE w:val="0"/>
        <w:autoSpaceDN w:val="0"/>
        <w:adjustRightInd w:val="0"/>
        <w:rPr>
          <w:bCs/>
          <w:sz w:val="16"/>
          <w:szCs w:val="16"/>
        </w:rPr>
      </w:pPr>
      <w:r w:rsidRPr="0033099A">
        <w:rPr>
          <w:bCs/>
          <w:sz w:val="16"/>
          <w:szCs w:val="16"/>
        </w:rPr>
        <w:t>- в порядке представления заключения – органы, уполномоченные на проведение государственного контроля и надзора, по вопросам, отнесенным к их компетенции.</w:t>
      </w:r>
    </w:p>
    <w:p w:rsidR="0033099A" w:rsidRPr="0033099A" w:rsidRDefault="0033099A" w:rsidP="0033099A">
      <w:pPr>
        <w:autoSpaceDE w:val="0"/>
        <w:autoSpaceDN w:val="0"/>
        <w:adjustRightInd w:val="0"/>
        <w:rPr>
          <w:bCs/>
          <w:sz w:val="16"/>
          <w:szCs w:val="16"/>
        </w:rPr>
      </w:pPr>
      <w:r w:rsidRPr="0033099A">
        <w:rPr>
          <w:bCs/>
          <w:sz w:val="16"/>
          <w:szCs w:val="16"/>
        </w:rPr>
        <w:t>1.3. Порядок информирования о порядке предоставления муниципальной услуги.</w:t>
      </w:r>
    </w:p>
    <w:p w:rsidR="0033099A" w:rsidRPr="0033099A" w:rsidRDefault="0033099A" w:rsidP="0033099A">
      <w:pPr>
        <w:autoSpaceDE w:val="0"/>
        <w:autoSpaceDN w:val="0"/>
        <w:adjustRightInd w:val="0"/>
        <w:rPr>
          <w:bCs/>
          <w:sz w:val="16"/>
          <w:szCs w:val="16"/>
        </w:rPr>
      </w:pPr>
      <w:r w:rsidRPr="0033099A">
        <w:rPr>
          <w:bCs/>
          <w:sz w:val="16"/>
          <w:szCs w:val="16"/>
        </w:rPr>
        <w:t>1.3.1. Местонахождение: 632372, Новосибирская область, Куйбышевский район, с. Гжатск, ул. Центральная, 110.</w:t>
      </w:r>
    </w:p>
    <w:p w:rsidR="0033099A" w:rsidRPr="0033099A" w:rsidRDefault="0033099A" w:rsidP="0033099A">
      <w:pPr>
        <w:autoSpaceDE w:val="0"/>
        <w:autoSpaceDN w:val="0"/>
        <w:adjustRightInd w:val="0"/>
        <w:rPr>
          <w:bCs/>
          <w:sz w:val="16"/>
          <w:szCs w:val="16"/>
        </w:rPr>
      </w:pPr>
      <w:r w:rsidRPr="0033099A">
        <w:rPr>
          <w:bCs/>
          <w:sz w:val="16"/>
          <w:szCs w:val="16"/>
        </w:rPr>
        <w:t>1.3.2. Часы приёма заявителей: понедельник-пятница c 9.00 до 12.00, с 13.00-17.00.</w:t>
      </w:r>
    </w:p>
    <w:p w:rsidR="0033099A" w:rsidRPr="0033099A" w:rsidRDefault="0033099A" w:rsidP="0033099A">
      <w:pPr>
        <w:autoSpaceDE w:val="0"/>
        <w:autoSpaceDN w:val="0"/>
        <w:adjustRightInd w:val="0"/>
        <w:rPr>
          <w:bCs/>
          <w:sz w:val="16"/>
          <w:szCs w:val="16"/>
        </w:rPr>
      </w:pPr>
      <w:r w:rsidRPr="0033099A">
        <w:rPr>
          <w:bCs/>
          <w:sz w:val="16"/>
          <w:szCs w:val="16"/>
        </w:rPr>
        <w:t xml:space="preserve">1.3.3.Адрес официального интернет-сайта Администрации Гжатского сельсовета: </w:t>
      </w:r>
      <w:hyperlink r:id="rId14" w:history="1">
        <w:r w:rsidRPr="0033099A">
          <w:rPr>
            <w:rStyle w:val="a5"/>
            <w:bCs/>
            <w:sz w:val="16"/>
            <w:szCs w:val="16"/>
            <w:lang w:val="en-US"/>
          </w:rPr>
          <w:t>http</w:t>
        </w:r>
        <w:r w:rsidRPr="0033099A">
          <w:rPr>
            <w:rStyle w:val="a5"/>
            <w:bCs/>
            <w:sz w:val="16"/>
            <w:szCs w:val="16"/>
          </w:rPr>
          <w:t>://</w:t>
        </w:r>
        <w:r w:rsidRPr="0033099A">
          <w:rPr>
            <w:rStyle w:val="a5"/>
            <w:bCs/>
            <w:sz w:val="16"/>
            <w:szCs w:val="16"/>
            <w:lang w:val="en-US"/>
          </w:rPr>
          <w:t>gzhatsk</w:t>
        </w:r>
        <w:r w:rsidRPr="0033099A">
          <w:rPr>
            <w:rStyle w:val="a5"/>
            <w:bCs/>
            <w:sz w:val="16"/>
            <w:szCs w:val="16"/>
          </w:rPr>
          <w:t>.</w:t>
        </w:r>
        <w:r w:rsidRPr="0033099A">
          <w:rPr>
            <w:rStyle w:val="a5"/>
            <w:bCs/>
            <w:sz w:val="16"/>
            <w:szCs w:val="16"/>
            <w:lang w:val="en-US"/>
          </w:rPr>
          <w:t>nso</w:t>
        </w:r>
        <w:r w:rsidRPr="0033099A">
          <w:rPr>
            <w:rStyle w:val="a5"/>
            <w:bCs/>
            <w:sz w:val="16"/>
            <w:szCs w:val="16"/>
          </w:rPr>
          <w:t>.</w:t>
        </w:r>
        <w:r w:rsidRPr="0033099A">
          <w:rPr>
            <w:rStyle w:val="a5"/>
            <w:bCs/>
            <w:sz w:val="16"/>
            <w:szCs w:val="16"/>
            <w:lang w:val="en-US"/>
          </w:rPr>
          <w:t>ru</w:t>
        </w:r>
      </w:hyperlink>
      <w:r w:rsidRPr="0033099A">
        <w:rPr>
          <w:bCs/>
          <w:sz w:val="16"/>
          <w:szCs w:val="16"/>
        </w:rPr>
        <w:t xml:space="preserve"> </w:t>
      </w:r>
    </w:p>
    <w:p w:rsidR="0033099A" w:rsidRPr="0033099A" w:rsidRDefault="0033099A" w:rsidP="0033099A">
      <w:pPr>
        <w:autoSpaceDE w:val="0"/>
        <w:autoSpaceDN w:val="0"/>
        <w:adjustRightInd w:val="0"/>
        <w:rPr>
          <w:bCs/>
          <w:sz w:val="16"/>
          <w:szCs w:val="16"/>
        </w:rPr>
      </w:pPr>
      <w:r w:rsidRPr="0033099A">
        <w:rPr>
          <w:bCs/>
          <w:sz w:val="16"/>
          <w:szCs w:val="16"/>
        </w:rPr>
        <w:t xml:space="preserve">адрес электронной почты: </w:t>
      </w:r>
      <w:r w:rsidRPr="0033099A">
        <w:rPr>
          <w:bCs/>
          <w:sz w:val="16"/>
          <w:szCs w:val="16"/>
          <w:lang w:val="en-US"/>
        </w:rPr>
        <w:t>gzhatskoemo</w:t>
      </w:r>
      <w:r w:rsidRPr="0033099A">
        <w:rPr>
          <w:bCs/>
          <w:sz w:val="16"/>
          <w:szCs w:val="16"/>
        </w:rPr>
        <w:t>@</w:t>
      </w:r>
      <w:r w:rsidRPr="0033099A">
        <w:rPr>
          <w:bCs/>
          <w:sz w:val="16"/>
          <w:szCs w:val="16"/>
          <w:lang w:val="en-US"/>
        </w:rPr>
        <w:t>mail</w:t>
      </w:r>
      <w:r w:rsidRPr="0033099A">
        <w:rPr>
          <w:bCs/>
          <w:sz w:val="16"/>
          <w:szCs w:val="16"/>
        </w:rPr>
        <w:t>.ru</w:t>
      </w:r>
    </w:p>
    <w:p w:rsidR="0033099A" w:rsidRPr="0033099A" w:rsidRDefault="0033099A" w:rsidP="0033099A">
      <w:pPr>
        <w:autoSpaceDE w:val="0"/>
        <w:autoSpaceDN w:val="0"/>
        <w:adjustRightInd w:val="0"/>
        <w:rPr>
          <w:bCs/>
          <w:sz w:val="16"/>
          <w:szCs w:val="16"/>
        </w:rPr>
      </w:pPr>
      <w:r w:rsidRPr="0033099A">
        <w:rPr>
          <w:bCs/>
          <w:sz w:val="16"/>
          <w:szCs w:val="16"/>
        </w:rPr>
        <w:t>Информация, размещаемая на официальном интернет-сайте и информационном стенде администрации Гжатского сельсовета, обновляется по мере ее изменения.</w:t>
      </w:r>
    </w:p>
    <w:p w:rsidR="0033099A" w:rsidRPr="0033099A" w:rsidRDefault="0033099A" w:rsidP="0033099A">
      <w:pPr>
        <w:autoSpaceDE w:val="0"/>
        <w:autoSpaceDN w:val="0"/>
        <w:adjustRightInd w:val="0"/>
        <w:rPr>
          <w:bCs/>
          <w:sz w:val="16"/>
          <w:szCs w:val="16"/>
        </w:rPr>
      </w:pPr>
      <w:r w:rsidRPr="0033099A">
        <w:rPr>
          <w:bCs/>
          <w:sz w:val="16"/>
          <w:szCs w:val="16"/>
        </w:rPr>
        <w:t>1.3.4. Информация по вопросам предоставления муниципальной услуги предоставляется:</w:t>
      </w:r>
    </w:p>
    <w:p w:rsidR="0033099A" w:rsidRPr="0033099A" w:rsidRDefault="0033099A" w:rsidP="0033099A">
      <w:pPr>
        <w:autoSpaceDE w:val="0"/>
        <w:autoSpaceDN w:val="0"/>
        <w:adjustRightInd w:val="0"/>
        <w:rPr>
          <w:bCs/>
          <w:sz w:val="16"/>
          <w:szCs w:val="16"/>
        </w:rPr>
      </w:pPr>
      <w:r w:rsidRPr="0033099A">
        <w:rPr>
          <w:bCs/>
          <w:sz w:val="16"/>
          <w:szCs w:val="16"/>
        </w:rPr>
        <w:t>- в администрации Гжатского сельсовета:</w:t>
      </w:r>
    </w:p>
    <w:p w:rsidR="0033099A" w:rsidRPr="0033099A" w:rsidRDefault="0033099A" w:rsidP="0033099A">
      <w:pPr>
        <w:autoSpaceDE w:val="0"/>
        <w:autoSpaceDN w:val="0"/>
        <w:adjustRightInd w:val="0"/>
        <w:rPr>
          <w:bCs/>
          <w:sz w:val="16"/>
          <w:szCs w:val="16"/>
        </w:rPr>
      </w:pPr>
      <w:r w:rsidRPr="0033099A">
        <w:rPr>
          <w:bCs/>
          <w:sz w:val="16"/>
          <w:szCs w:val="16"/>
        </w:rPr>
        <w:t>- посредством размещения на информационном стенде и официальном сайте администрации Гжатского сельсовета в сети Интернет, электронного информирования;</w:t>
      </w:r>
    </w:p>
    <w:p w:rsidR="0033099A" w:rsidRPr="0033099A" w:rsidRDefault="0033099A" w:rsidP="0033099A">
      <w:pPr>
        <w:autoSpaceDE w:val="0"/>
        <w:autoSpaceDN w:val="0"/>
        <w:adjustRightInd w:val="0"/>
        <w:rPr>
          <w:bCs/>
          <w:sz w:val="16"/>
          <w:szCs w:val="16"/>
        </w:rPr>
      </w:pPr>
      <w:r w:rsidRPr="0033099A">
        <w:rPr>
          <w:bCs/>
          <w:sz w:val="16"/>
          <w:szCs w:val="16"/>
        </w:rPr>
        <w:t>- с использованием средств телефонной, почтовой связи.</w:t>
      </w:r>
    </w:p>
    <w:p w:rsidR="0033099A" w:rsidRPr="0033099A" w:rsidRDefault="0033099A" w:rsidP="0033099A">
      <w:pPr>
        <w:autoSpaceDE w:val="0"/>
        <w:autoSpaceDN w:val="0"/>
        <w:adjustRightInd w:val="0"/>
        <w:rPr>
          <w:bCs/>
          <w:sz w:val="16"/>
          <w:szCs w:val="16"/>
        </w:rPr>
      </w:pPr>
      <w:r w:rsidRPr="0033099A">
        <w:rPr>
          <w:bCs/>
          <w:sz w:val="16"/>
          <w:szCs w:val="16"/>
        </w:rPr>
        <w:t>Для получения информации о муниципальной услуге, порядке</w:t>
      </w:r>
    </w:p>
    <w:p w:rsidR="0033099A" w:rsidRPr="0033099A" w:rsidRDefault="0033099A" w:rsidP="0033099A">
      <w:pPr>
        <w:autoSpaceDE w:val="0"/>
        <w:autoSpaceDN w:val="0"/>
        <w:adjustRightInd w:val="0"/>
        <w:rPr>
          <w:bCs/>
          <w:sz w:val="16"/>
          <w:szCs w:val="16"/>
        </w:rPr>
      </w:pPr>
      <w:r w:rsidRPr="0033099A">
        <w:rPr>
          <w:bCs/>
          <w:sz w:val="16"/>
          <w:szCs w:val="16"/>
        </w:rPr>
        <w:t>предоставления, ходе предоставления муниципальной услуги заявители вправе обращаться:</w:t>
      </w:r>
    </w:p>
    <w:p w:rsidR="0033099A" w:rsidRPr="0033099A" w:rsidRDefault="0033099A" w:rsidP="0033099A">
      <w:pPr>
        <w:autoSpaceDE w:val="0"/>
        <w:autoSpaceDN w:val="0"/>
        <w:adjustRightInd w:val="0"/>
        <w:rPr>
          <w:bCs/>
          <w:sz w:val="16"/>
          <w:szCs w:val="16"/>
        </w:rPr>
      </w:pPr>
      <w:r w:rsidRPr="0033099A">
        <w:rPr>
          <w:bCs/>
          <w:sz w:val="16"/>
          <w:szCs w:val="16"/>
        </w:rPr>
        <w:t>1) в устной форме лично или по телефону:</w:t>
      </w:r>
    </w:p>
    <w:p w:rsidR="0033099A" w:rsidRPr="0033099A" w:rsidRDefault="0033099A" w:rsidP="0033099A">
      <w:pPr>
        <w:autoSpaceDE w:val="0"/>
        <w:autoSpaceDN w:val="0"/>
        <w:adjustRightInd w:val="0"/>
        <w:rPr>
          <w:bCs/>
          <w:sz w:val="16"/>
          <w:szCs w:val="16"/>
        </w:rPr>
      </w:pPr>
      <w:r w:rsidRPr="0033099A">
        <w:rPr>
          <w:bCs/>
          <w:sz w:val="16"/>
          <w:szCs w:val="16"/>
        </w:rPr>
        <w:t>к специалистам Администрации Гжатского сельсовета, участвующих в предоставлении муниципальной услуги;</w:t>
      </w:r>
    </w:p>
    <w:p w:rsidR="0033099A" w:rsidRPr="0033099A" w:rsidRDefault="0033099A" w:rsidP="0033099A">
      <w:pPr>
        <w:autoSpaceDE w:val="0"/>
        <w:autoSpaceDN w:val="0"/>
        <w:adjustRightInd w:val="0"/>
        <w:rPr>
          <w:bCs/>
          <w:sz w:val="16"/>
          <w:szCs w:val="16"/>
        </w:rPr>
      </w:pPr>
      <w:r w:rsidRPr="0033099A">
        <w:rPr>
          <w:bCs/>
          <w:sz w:val="16"/>
          <w:szCs w:val="16"/>
        </w:rPr>
        <w:t>2) в письменной форме почтой;</w:t>
      </w:r>
    </w:p>
    <w:p w:rsidR="0033099A" w:rsidRPr="0033099A" w:rsidRDefault="0033099A" w:rsidP="0033099A">
      <w:pPr>
        <w:autoSpaceDE w:val="0"/>
        <w:autoSpaceDN w:val="0"/>
        <w:adjustRightInd w:val="0"/>
        <w:rPr>
          <w:bCs/>
          <w:sz w:val="16"/>
          <w:szCs w:val="16"/>
        </w:rPr>
      </w:pPr>
      <w:r w:rsidRPr="0033099A">
        <w:rPr>
          <w:bCs/>
          <w:sz w:val="16"/>
          <w:szCs w:val="16"/>
        </w:rPr>
        <w:t>3) посредством электронной почты;</w:t>
      </w:r>
    </w:p>
    <w:p w:rsidR="0033099A" w:rsidRPr="0033099A" w:rsidRDefault="0033099A" w:rsidP="0033099A">
      <w:pPr>
        <w:autoSpaceDE w:val="0"/>
        <w:autoSpaceDN w:val="0"/>
        <w:adjustRightInd w:val="0"/>
        <w:rPr>
          <w:bCs/>
          <w:sz w:val="16"/>
          <w:szCs w:val="16"/>
        </w:rPr>
      </w:pPr>
      <w:r w:rsidRPr="0033099A">
        <w:rPr>
          <w:bCs/>
          <w:sz w:val="16"/>
          <w:szCs w:val="16"/>
        </w:rPr>
        <w:t>Информирование проводится в двух формах: устное и письменное.</w:t>
      </w:r>
    </w:p>
    <w:p w:rsidR="0033099A" w:rsidRPr="0033099A" w:rsidRDefault="0033099A" w:rsidP="0033099A">
      <w:pPr>
        <w:autoSpaceDE w:val="0"/>
        <w:autoSpaceDN w:val="0"/>
        <w:adjustRightInd w:val="0"/>
        <w:rPr>
          <w:bCs/>
          <w:sz w:val="16"/>
          <w:szCs w:val="16"/>
        </w:rPr>
      </w:pPr>
      <w:r w:rsidRPr="0033099A">
        <w:rPr>
          <w:bCs/>
          <w:sz w:val="16"/>
          <w:szCs w:val="16"/>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33099A" w:rsidRPr="0033099A" w:rsidRDefault="0033099A" w:rsidP="0033099A">
      <w:pPr>
        <w:autoSpaceDE w:val="0"/>
        <w:autoSpaceDN w:val="0"/>
        <w:adjustRightInd w:val="0"/>
        <w:rPr>
          <w:bCs/>
          <w:sz w:val="16"/>
          <w:szCs w:val="16"/>
        </w:rPr>
      </w:pPr>
      <w:r w:rsidRPr="0033099A">
        <w:rPr>
          <w:bCs/>
          <w:sz w:val="16"/>
          <w:szCs w:val="16"/>
        </w:rPr>
        <w:t>Устное информирование обратившегося лица осуществляется специалистом не более 10 минут.</w:t>
      </w:r>
    </w:p>
    <w:p w:rsidR="0033099A" w:rsidRPr="0033099A" w:rsidRDefault="0033099A" w:rsidP="0033099A">
      <w:pPr>
        <w:autoSpaceDE w:val="0"/>
        <w:autoSpaceDN w:val="0"/>
        <w:adjustRightInd w:val="0"/>
        <w:rPr>
          <w:bCs/>
          <w:sz w:val="16"/>
          <w:szCs w:val="16"/>
        </w:rPr>
      </w:pPr>
      <w:r w:rsidRPr="0033099A">
        <w:rPr>
          <w:bCs/>
          <w:sz w:val="16"/>
          <w:szCs w:val="16"/>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33099A" w:rsidRPr="0033099A" w:rsidRDefault="0033099A" w:rsidP="0033099A">
      <w:pPr>
        <w:autoSpaceDE w:val="0"/>
        <w:autoSpaceDN w:val="0"/>
        <w:adjustRightInd w:val="0"/>
        <w:rPr>
          <w:bCs/>
          <w:sz w:val="16"/>
          <w:szCs w:val="16"/>
        </w:rPr>
      </w:pPr>
      <w:r w:rsidRPr="0033099A">
        <w:rPr>
          <w:bCs/>
          <w:sz w:val="16"/>
          <w:szCs w:val="16"/>
        </w:rPr>
        <w:t xml:space="preserve">Письменное информирование по вопросам предоставления муниципальной услуги осуществляется при </w:t>
      </w:r>
      <w:proofErr w:type="gramStart"/>
      <w:r w:rsidRPr="0033099A">
        <w:rPr>
          <w:bCs/>
          <w:sz w:val="16"/>
          <w:szCs w:val="16"/>
        </w:rPr>
        <w:t>получении</w:t>
      </w:r>
      <w:proofErr w:type="gramEnd"/>
      <w:r w:rsidRPr="0033099A">
        <w:rPr>
          <w:bCs/>
          <w:sz w:val="16"/>
          <w:szCs w:val="16"/>
        </w:rPr>
        <w:t xml:space="preserve"> обращения о предоставлении письменной информации по вопросам предоставления муниципальной услуги.</w:t>
      </w:r>
    </w:p>
    <w:p w:rsidR="0033099A" w:rsidRPr="0033099A" w:rsidRDefault="0033099A" w:rsidP="0033099A">
      <w:pPr>
        <w:autoSpaceDE w:val="0"/>
        <w:autoSpaceDN w:val="0"/>
        <w:adjustRightInd w:val="0"/>
        <w:rPr>
          <w:bCs/>
          <w:sz w:val="16"/>
          <w:szCs w:val="16"/>
        </w:rPr>
      </w:pPr>
      <w:r w:rsidRPr="0033099A">
        <w:rPr>
          <w:bCs/>
          <w:sz w:val="16"/>
          <w:szCs w:val="16"/>
        </w:rPr>
        <w:t>Ответ на обращение готовится в течение 30 дней со дня регистрации письменного обращения.</w:t>
      </w:r>
    </w:p>
    <w:p w:rsidR="0033099A" w:rsidRPr="0033099A" w:rsidRDefault="0033099A" w:rsidP="0033099A">
      <w:pPr>
        <w:autoSpaceDE w:val="0"/>
        <w:autoSpaceDN w:val="0"/>
        <w:adjustRightInd w:val="0"/>
        <w:rPr>
          <w:bCs/>
          <w:sz w:val="16"/>
          <w:szCs w:val="16"/>
        </w:rPr>
      </w:pPr>
      <w:r w:rsidRPr="0033099A">
        <w:rPr>
          <w:bCs/>
          <w:sz w:val="16"/>
          <w:szCs w:val="16"/>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33099A" w:rsidRPr="0033099A" w:rsidRDefault="0033099A" w:rsidP="0033099A">
      <w:pPr>
        <w:autoSpaceDE w:val="0"/>
        <w:autoSpaceDN w:val="0"/>
        <w:adjustRightInd w:val="0"/>
        <w:rPr>
          <w:bCs/>
          <w:sz w:val="16"/>
          <w:szCs w:val="16"/>
        </w:rPr>
      </w:pPr>
      <w:proofErr w:type="gramStart"/>
      <w:r w:rsidRPr="0033099A">
        <w:rPr>
          <w:bCs/>
          <w:sz w:val="16"/>
          <w:szCs w:val="16"/>
        </w:rPr>
        <w:t xml:space="preserve">Письменный ответ на обращение подписывается главой Гжатского сельсовета,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 </w:t>
      </w:r>
      <w:proofErr w:type="gramEnd"/>
    </w:p>
    <w:p w:rsidR="0033099A" w:rsidRPr="0033099A" w:rsidRDefault="0033099A" w:rsidP="0033099A">
      <w:pPr>
        <w:autoSpaceDE w:val="0"/>
        <w:autoSpaceDN w:val="0"/>
        <w:adjustRightInd w:val="0"/>
        <w:rPr>
          <w:bCs/>
          <w:sz w:val="16"/>
          <w:szCs w:val="16"/>
        </w:rPr>
      </w:pPr>
      <w:r w:rsidRPr="0033099A">
        <w:rPr>
          <w:bCs/>
          <w:sz w:val="16"/>
          <w:szCs w:val="16"/>
        </w:rPr>
        <w:t> </w:t>
      </w:r>
    </w:p>
    <w:p w:rsidR="0033099A" w:rsidRPr="0033099A" w:rsidRDefault="0033099A" w:rsidP="0033099A">
      <w:pPr>
        <w:autoSpaceDE w:val="0"/>
        <w:autoSpaceDN w:val="0"/>
        <w:adjustRightInd w:val="0"/>
        <w:jc w:val="center"/>
        <w:rPr>
          <w:bCs/>
          <w:sz w:val="16"/>
          <w:szCs w:val="16"/>
        </w:rPr>
      </w:pPr>
      <w:r w:rsidRPr="0033099A">
        <w:rPr>
          <w:b/>
          <w:bCs/>
          <w:sz w:val="16"/>
          <w:szCs w:val="16"/>
        </w:rPr>
        <w:t>2. Стандарт предоставления муниципальной услуги</w:t>
      </w:r>
    </w:p>
    <w:p w:rsidR="0033099A" w:rsidRPr="0033099A" w:rsidRDefault="0033099A" w:rsidP="0033099A">
      <w:pPr>
        <w:autoSpaceDE w:val="0"/>
        <w:autoSpaceDN w:val="0"/>
        <w:adjustRightInd w:val="0"/>
        <w:rPr>
          <w:bCs/>
          <w:sz w:val="16"/>
          <w:szCs w:val="16"/>
        </w:rPr>
      </w:pPr>
      <w:r w:rsidRPr="0033099A">
        <w:rPr>
          <w:bCs/>
          <w:sz w:val="16"/>
          <w:szCs w:val="16"/>
        </w:rPr>
        <w:t> </w:t>
      </w:r>
    </w:p>
    <w:p w:rsidR="0033099A" w:rsidRPr="0033099A" w:rsidRDefault="0033099A" w:rsidP="0033099A">
      <w:pPr>
        <w:autoSpaceDE w:val="0"/>
        <w:autoSpaceDN w:val="0"/>
        <w:adjustRightInd w:val="0"/>
        <w:rPr>
          <w:bCs/>
          <w:sz w:val="16"/>
          <w:szCs w:val="16"/>
        </w:rPr>
      </w:pPr>
      <w:r w:rsidRPr="0033099A">
        <w:rPr>
          <w:bCs/>
          <w:sz w:val="16"/>
          <w:szCs w:val="16"/>
        </w:rPr>
        <w:t>2.1 Наименование муниципальной услуги.</w:t>
      </w:r>
    </w:p>
    <w:p w:rsidR="0033099A" w:rsidRPr="0033099A" w:rsidRDefault="0033099A" w:rsidP="0033099A">
      <w:pPr>
        <w:autoSpaceDE w:val="0"/>
        <w:autoSpaceDN w:val="0"/>
        <w:adjustRightInd w:val="0"/>
        <w:rPr>
          <w:bCs/>
          <w:sz w:val="16"/>
          <w:szCs w:val="16"/>
        </w:rPr>
      </w:pPr>
      <w:r w:rsidRPr="0033099A">
        <w:rPr>
          <w:bCs/>
          <w:sz w:val="16"/>
          <w:szCs w:val="16"/>
        </w:rPr>
        <w:t>2.1.1. 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Муниципальная услуга).</w:t>
      </w:r>
    </w:p>
    <w:p w:rsidR="0033099A" w:rsidRPr="0033099A" w:rsidRDefault="0033099A" w:rsidP="0033099A">
      <w:pPr>
        <w:autoSpaceDE w:val="0"/>
        <w:autoSpaceDN w:val="0"/>
        <w:adjustRightInd w:val="0"/>
        <w:rPr>
          <w:bCs/>
          <w:sz w:val="16"/>
          <w:szCs w:val="16"/>
        </w:rPr>
      </w:pPr>
      <w:r w:rsidRPr="0033099A">
        <w:rPr>
          <w:bCs/>
          <w:sz w:val="16"/>
          <w:szCs w:val="16"/>
        </w:rPr>
        <w:t>2.1.2. Муниципальная услуга предоставляется Администрацией Гжатского сельсовета Куйбышевского района Новосибирской области (далее – Администрация).</w:t>
      </w:r>
    </w:p>
    <w:p w:rsidR="0033099A" w:rsidRPr="0033099A" w:rsidRDefault="0033099A" w:rsidP="0033099A">
      <w:pPr>
        <w:autoSpaceDE w:val="0"/>
        <w:autoSpaceDN w:val="0"/>
        <w:adjustRightInd w:val="0"/>
        <w:rPr>
          <w:bCs/>
          <w:sz w:val="16"/>
          <w:szCs w:val="16"/>
        </w:rPr>
      </w:pPr>
      <w:r w:rsidRPr="0033099A">
        <w:rPr>
          <w:bCs/>
          <w:sz w:val="16"/>
          <w:szCs w:val="16"/>
        </w:rPr>
        <w:t>2.1.3.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33099A" w:rsidRPr="0033099A" w:rsidRDefault="0033099A" w:rsidP="0033099A">
      <w:pPr>
        <w:autoSpaceDE w:val="0"/>
        <w:autoSpaceDN w:val="0"/>
        <w:adjustRightInd w:val="0"/>
        <w:rPr>
          <w:bCs/>
          <w:sz w:val="16"/>
          <w:szCs w:val="16"/>
        </w:rPr>
      </w:pPr>
      <w:r w:rsidRPr="0033099A">
        <w:rPr>
          <w:bCs/>
          <w:sz w:val="16"/>
          <w:szCs w:val="16"/>
        </w:rPr>
        <w:t>- Управление Федеральной службы государственной регистрации, кадастра и картографии по Новосибирской области</w:t>
      </w:r>
    </w:p>
    <w:p w:rsidR="0033099A" w:rsidRPr="0033099A" w:rsidRDefault="0033099A" w:rsidP="0033099A">
      <w:pPr>
        <w:autoSpaceDE w:val="0"/>
        <w:autoSpaceDN w:val="0"/>
        <w:adjustRightInd w:val="0"/>
        <w:rPr>
          <w:bCs/>
          <w:sz w:val="16"/>
          <w:szCs w:val="16"/>
        </w:rPr>
      </w:pPr>
      <w:r w:rsidRPr="0033099A">
        <w:rPr>
          <w:bCs/>
          <w:sz w:val="16"/>
          <w:szCs w:val="16"/>
        </w:rPr>
        <w:t>Место нахождения Администрации: 632372, Новосибирская область, Куйбышевский район, с. Гжатск, ул. Центральная 110.</w:t>
      </w:r>
    </w:p>
    <w:p w:rsidR="0033099A" w:rsidRPr="0033099A" w:rsidRDefault="0033099A" w:rsidP="0033099A">
      <w:pPr>
        <w:autoSpaceDE w:val="0"/>
        <w:autoSpaceDN w:val="0"/>
        <w:adjustRightInd w:val="0"/>
        <w:rPr>
          <w:bCs/>
          <w:sz w:val="16"/>
          <w:szCs w:val="16"/>
        </w:rPr>
      </w:pPr>
      <w:r w:rsidRPr="0033099A">
        <w:rPr>
          <w:bCs/>
          <w:sz w:val="16"/>
          <w:szCs w:val="16"/>
        </w:rPr>
        <w:t>Информацию о графике работы Управления Федеральной службы государственной регистрации, кадастра и картографии по Новосибирской области можно получить на официальном сайте организации http://www.to54.rosreestr.ru и по телефону (383) 227-10-87; 325-05-24;</w:t>
      </w:r>
    </w:p>
    <w:p w:rsidR="0033099A" w:rsidRPr="0033099A" w:rsidRDefault="0033099A" w:rsidP="0033099A">
      <w:pPr>
        <w:autoSpaceDE w:val="0"/>
        <w:autoSpaceDN w:val="0"/>
        <w:adjustRightInd w:val="0"/>
        <w:rPr>
          <w:bCs/>
          <w:sz w:val="16"/>
          <w:szCs w:val="16"/>
        </w:rPr>
      </w:pPr>
      <w:r w:rsidRPr="0033099A">
        <w:rPr>
          <w:bCs/>
          <w:sz w:val="16"/>
          <w:szCs w:val="16"/>
        </w:rPr>
        <w:t xml:space="preserve">2.1.4. Запрещается требовать от заявителя: </w:t>
      </w:r>
    </w:p>
    <w:p w:rsidR="0033099A" w:rsidRPr="0033099A" w:rsidRDefault="0033099A" w:rsidP="0033099A">
      <w:pPr>
        <w:autoSpaceDE w:val="0"/>
        <w:autoSpaceDN w:val="0"/>
        <w:adjustRightInd w:val="0"/>
        <w:rPr>
          <w:bCs/>
          <w:sz w:val="16"/>
          <w:szCs w:val="16"/>
        </w:rPr>
      </w:pPr>
      <w:r w:rsidRPr="0033099A">
        <w:rPr>
          <w:bCs/>
          <w:sz w:val="16"/>
          <w:szCs w:val="16"/>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3099A" w:rsidRPr="0033099A" w:rsidRDefault="0033099A" w:rsidP="0033099A">
      <w:pPr>
        <w:autoSpaceDE w:val="0"/>
        <w:autoSpaceDN w:val="0"/>
        <w:adjustRightInd w:val="0"/>
        <w:rPr>
          <w:bCs/>
          <w:sz w:val="16"/>
          <w:szCs w:val="16"/>
        </w:rPr>
      </w:pPr>
      <w:r w:rsidRPr="0033099A">
        <w:rPr>
          <w:bCs/>
          <w:sz w:val="16"/>
          <w:szCs w:val="16"/>
        </w:rPr>
        <w:lastRenderedPageBreak/>
        <w:t xml:space="preserve">       </w:t>
      </w:r>
      <w:proofErr w:type="gramStart"/>
      <w:r w:rsidRPr="0033099A">
        <w:rPr>
          <w:bCs/>
          <w:sz w:val="16"/>
          <w:szCs w:val="16"/>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w:t>
      </w:r>
      <w:proofErr w:type="gramEnd"/>
      <w:r w:rsidRPr="0033099A">
        <w:rPr>
          <w:bCs/>
          <w:sz w:val="16"/>
          <w:szCs w:val="16"/>
        </w:rPr>
        <w:t xml:space="preserve">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3099A" w:rsidRPr="0033099A" w:rsidRDefault="0033099A" w:rsidP="0033099A">
      <w:pPr>
        <w:autoSpaceDE w:val="0"/>
        <w:autoSpaceDN w:val="0"/>
        <w:adjustRightInd w:val="0"/>
        <w:rPr>
          <w:bCs/>
          <w:sz w:val="16"/>
          <w:szCs w:val="16"/>
        </w:rPr>
      </w:pPr>
      <w:r w:rsidRPr="0033099A">
        <w:rPr>
          <w:bCs/>
          <w:sz w:val="16"/>
          <w:szCs w:val="16"/>
        </w:rPr>
        <w:t xml:space="preserve">        </w:t>
      </w:r>
      <w:proofErr w:type="gramStart"/>
      <w:r w:rsidRPr="0033099A">
        <w:rPr>
          <w:bCs/>
          <w:sz w:val="16"/>
          <w:szCs w:val="16"/>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 ФЗ «Об организации предоставления государственных и муниципальных услуг»;</w:t>
      </w:r>
      <w:proofErr w:type="gramEnd"/>
    </w:p>
    <w:p w:rsidR="0033099A" w:rsidRPr="0033099A" w:rsidRDefault="0033099A" w:rsidP="0033099A">
      <w:pPr>
        <w:autoSpaceDE w:val="0"/>
        <w:autoSpaceDN w:val="0"/>
        <w:adjustRightInd w:val="0"/>
        <w:rPr>
          <w:bCs/>
          <w:sz w:val="16"/>
          <w:szCs w:val="16"/>
        </w:rPr>
      </w:pPr>
      <w:r w:rsidRPr="0033099A">
        <w:rPr>
          <w:bCs/>
          <w:sz w:val="16"/>
          <w:szCs w:val="16"/>
        </w:rPr>
        <w:t xml:space="preserve">       -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3099A" w:rsidRPr="0033099A" w:rsidRDefault="0033099A" w:rsidP="0033099A">
      <w:pPr>
        <w:autoSpaceDE w:val="0"/>
        <w:autoSpaceDN w:val="0"/>
        <w:adjustRightInd w:val="0"/>
        <w:rPr>
          <w:bCs/>
          <w:sz w:val="16"/>
          <w:szCs w:val="16"/>
        </w:rPr>
      </w:pPr>
      <w:r w:rsidRPr="0033099A">
        <w:rPr>
          <w:bCs/>
          <w:sz w:val="16"/>
          <w:szCs w:val="16"/>
        </w:rPr>
        <w:t>а) изменение требований нормативных правовых актов, касающихся</w:t>
      </w:r>
    </w:p>
    <w:p w:rsidR="0033099A" w:rsidRPr="0033099A" w:rsidRDefault="0033099A" w:rsidP="0033099A">
      <w:pPr>
        <w:autoSpaceDE w:val="0"/>
        <w:autoSpaceDN w:val="0"/>
        <w:adjustRightInd w:val="0"/>
        <w:rPr>
          <w:bCs/>
          <w:sz w:val="16"/>
          <w:szCs w:val="16"/>
        </w:rPr>
      </w:pPr>
      <w:r w:rsidRPr="0033099A">
        <w:rPr>
          <w:bCs/>
          <w:sz w:val="16"/>
          <w:szCs w:val="16"/>
        </w:rPr>
        <w:t>предоставления муниципальной услуги, после первоначальной подачи заявления о предоставлении муниципальной услуги;</w:t>
      </w:r>
    </w:p>
    <w:p w:rsidR="0033099A" w:rsidRPr="0033099A" w:rsidRDefault="0033099A" w:rsidP="0033099A">
      <w:pPr>
        <w:autoSpaceDE w:val="0"/>
        <w:autoSpaceDN w:val="0"/>
        <w:adjustRightInd w:val="0"/>
        <w:rPr>
          <w:bCs/>
          <w:sz w:val="16"/>
          <w:szCs w:val="16"/>
        </w:rPr>
      </w:pPr>
      <w:r w:rsidRPr="0033099A">
        <w:rPr>
          <w:bCs/>
          <w:sz w:val="16"/>
          <w:szCs w:val="16"/>
        </w:rPr>
        <w:t xml:space="preserve">б) наличие ошибок в заявлении о предоставлении муниципальной услуги </w:t>
      </w:r>
    </w:p>
    <w:p w:rsidR="0033099A" w:rsidRPr="0033099A" w:rsidRDefault="0033099A" w:rsidP="0033099A">
      <w:pPr>
        <w:autoSpaceDE w:val="0"/>
        <w:autoSpaceDN w:val="0"/>
        <w:adjustRightInd w:val="0"/>
        <w:rPr>
          <w:bCs/>
          <w:sz w:val="16"/>
          <w:szCs w:val="16"/>
        </w:rPr>
      </w:pPr>
      <w:r w:rsidRPr="0033099A">
        <w:rPr>
          <w:bCs/>
          <w:sz w:val="16"/>
          <w:szCs w:val="16"/>
        </w:rPr>
        <w:t xml:space="preserve">и </w:t>
      </w:r>
      <w:proofErr w:type="gramStart"/>
      <w:r w:rsidRPr="0033099A">
        <w:rPr>
          <w:bCs/>
          <w:sz w:val="16"/>
          <w:szCs w:val="16"/>
        </w:rPr>
        <w:t>документах</w:t>
      </w:r>
      <w:proofErr w:type="gramEnd"/>
      <w:r w:rsidRPr="0033099A">
        <w:rPr>
          <w:bCs/>
          <w:sz w:val="16"/>
          <w:szCs w:val="16"/>
        </w:rPr>
        <w:t>,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3099A" w:rsidRPr="0033099A" w:rsidRDefault="0033099A" w:rsidP="0033099A">
      <w:pPr>
        <w:autoSpaceDE w:val="0"/>
        <w:autoSpaceDN w:val="0"/>
        <w:adjustRightInd w:val="0"/>
        <w:rPr>
          <w:bCs/>
          <w:sz w:val="16"/>
          <w:szCs w:val="16"/>
        </w:rPr>
      </w:pPr>
      <w:r w:rsidRPr="0033099A">
        <w:rPr>
          <w:bCs/>
          <w:sz w:val="16"/>
          <w:szCs w:val="16"/>
        </w:rPr>
        <w:t xml:space="preserve">в) истечение срока действия документов или изменение информации </w:t>
      </w:r>
    </w:p>
    <w:p w:rsidR="0033099A" w:rsidRPr="0033099A" w:rsidRDefault="0033099A" w:rsidP="0033099A">
      <w:pPr>
        <w:autoSpaceDE w:val="0"/>
        <w:autoSpaceDN w:val="0"/>
        <w:adjustRightInd w:val="0"/>
        <w:rPr>
          <w:bCs/>
          <w:sz w:val="16"/>
          <w:szCs w:val="16"/>
        </w:rPr>
      </w:pPr>
      <w:r w:rsidRPr="0033099A">
        <w:rPr>
          <w:bCs/>
          <w:sz w:val="16"/>
          <w:szCs w:val="16"/>
        </w:rPr>
        <w:t>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3099A" w:rsidRPr="0033099A" w:rsidRDefault="0033099A" w:rsidP="0033099A">
      <w:pPr>
        <w:autoSpaceDE w:val="0"/>
        <w:autoSpaceDN w:val="0"/>
        <w:adjustRightInd w:val="0"/>
        <w:rPr>
          <w:bCs/>
          <w:sz w:val="16"/>
          <w:szCs w:val="16"/>
        </w:rPr>
      </w:pPr>
      <w:r w:rsidRPr="0033099A">
        <w:rPr>
          <w:bCs/>
          <w:sz w:val="16"/>
          <w:szCs w:val="16"/>
        </w:rPr>
        <w:t xml:space="preserve">     </w:t>
      </w:r>
      <w:proofErr w:type="gramStart"/>
      <w:r w:rsidRPr="0033099A">
        <w:rPr>
          <w:bCs/>
          <w:sz w:val="16"/>
          <w:szCs w:val="1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 отказе в приеме документов, необходимых для предоставления муниципальной услуги, уведомляется заявитель</w:t>
      </w:r>
      <w:proofErr w:type="gramEnd"/>
      <w:r w:rsidRPr="0033099A">
        <w:rPr>
          <w:bCs/>
          <w:sz w:val="16"/>
          <w:szCs w:val="16"/>
        </w:rPr>
        <w:t>, а также приносятся извинения за доставленные неудобства;</w:t>
      </w:r>
    </w:p>
    <w:p w:rsidR="0033099A" w:rsidRPr="0033099A" w:rsidRDefault="0033099A" w:rsidP="0033099A">
      <w:pPr>
        <w:autoSpaceDE w:val="0"/>
        <w:autoSpaceDN w:val="0"/>
        <w:adjustRightInd w:val="0"/>
        <w:rPr>
          <w:bCs/>
          <w:sz w:val="16"/>
          <w:szCs w:val="16"/>
        </w:rPr>
      </w:pPr>
      <w:r w:rsidRPr="0033099A">
        <w:rPr>
          <w:bCs/>
          <w:sz w:val="16"/>
          <w:szCs w:val="16"/>
        </w:rPr>
        <w:t xml:space="preserve">        </w:t>
      </w:r>
      <w:proofErr w:type="gramStart"/>
      <w:r w:rsidRPr="0033099A">
        <w:rPr>
          <w:bCs/>
          <w:sz w:val="16"/>
          <w:szCs w:val="1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anchor="Par564"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 w:history="1">
        <w:r w:rsidRPr="0033099A">
          <w:rPr>
            <w:rStyle w:val="a5"/>
            <w:bCs/>
            <w:sz w:val="16"/>
            <w:szCs w:val="16"/>
          </w:rPr>
          <w:t>пунктом 7.2 части 1 статьи 16</w:t>
        </w:r>
      </w:hyperlink>
      <w:r w:rsidRPr="0033099A">
        <w:rPr>
          <w:bCs/>
          <w:sz w:val="16"/>
          <w:szCs w:val="16"/>
        </w:rPr>
        <w:t xml:space="preserve"> Федерального закона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33099A" w:rsidRPr="0033099A" w:rsidRDefault="0033099A" w:rsidP="0033099A">
      <w:pPr>
        <w:autoSpaceDE w:val="0"/>
        <w:autoSpaceDN w:val="0"/>
        <w:adjustRightInd w:val="0"/>
        <w:rPr>
          <w:bCs/>
          <w:sz w:val="16"/>
          <w:szCs w:val="16"/>
        </w:rPr>
      </w:pPr>
      <w:r w:rsidRPr="0033099A">
        <w:rPr>
          <w:bCs/>
          <w:sz w:val="16"/>
          <w:szCs w:val="16"/>
        </w:rPr>
        <w:t>2.2. Результат предоставления муниципальной услуги</w:t>
      </w:r>
    </w:p>
    <w:p w:rsidR="0033099A" w:rsidRPr="0033099A" w:rsidRDefault="0033099A" w:rsidP="0033099A">
      <w:pPr>
        <w:autoSpaceDE w:val="0"/>
        <w:autoSpaceDN w:val="0"/>
        <w:adjustRightInd w:val="0"/>
        <w:rPr>
          <w:bCs/>
          <w:sz w:val="16"/>
          <w:szCs w:val="16"/>
        </w:rPr>
      </w:pPr>
      <w:r w:rsidRPr="0033099A">
        <w:rPr>
          <w:bCs/>
          <w:sz w:val="16"/>
          <w:szCs w:val="16"/>
        </w:rPr>
        <w:t xml:space="preserve">2.2.1. </w:t>
      </w:r>
      <w:proofErr w:type="gramStart"/>
      <w:r w:rsidRPr="0033099A">
        <w:rPr>
          <w:bCs/>
          <w:sz w:val="16"/>
          <w:szCs w:val="16"/>
        </w:rPr>
        <w:t>Результатом предоставления муниципальной услуги является – выдача заявителю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p>
    <w:p w:rsidR="0033099A" w:rsidRPr="0033099A" w:rsidRDefault="0033099A" w:rsidP="0033099A">
      <w:pPr>
        <w:autoSpaceDE w:val="0"/>
        <w:autoSpaceDN w:val="0"/>
        <w:adjustRightInd w:val="0"/>
        <w:rPr>
          <w:bCs/>
          <w:sz w:val="16"/>
          <w:szCs w:val="16"/>
        </w:rPr>
      </w:pPr>
      <w:r w:rsidRPr="0033099A">
        <w:rPr>
          <w:bCs/>
          <w:sz w:val="16"/>
          <w:szCs w:val="16"/>
        </w:rPr>
        <w:t>2.3. Срок предоставления муниципальной услуги</w:t>
      </w:r>
    </w:p>
    <w:p w:rsidR="0033099A" w:rsidRPr="0033099A" w:rsidRDefault="0033099A" w:rsidP="0033099A">
      <w:pPr>
        <w:autoSpaceDE w:val="0"/>
        <w:autoSpaceDN w:val="0"/>
        <w:adjustRightInd w:val="0"/>
        <w:rPr>
          <w:bCs/>
          <w:sz w:val="16"/>
          <w:szCs w:val="16"/>
        </w:rPr>
      </w:pPr>
      <w:r w:rsidRPr="0033099A">
        <w:rPr>
          <w:bCs/>
          <w:sz w:val="16"/>
          <w:szCs w:val="16"/>
        </w:rPr>
        <w:t>Срок предоставления муниципальной услуги составляет 30 дней с момента подачи полного пакета документов, согласно п. 2.5 Административного регламента.</w:t>
      </w:r>
    </w:p>
    <w:p w:rsidR="0033099A" w:rsidRPr="0033099A" w:rsidRDefault="0033099A" w:rsidP="0033099A">
      <w:pPr>
        <w:autoSpaceDE w:val="0"/>
        <w:autoSpaceDN w:val="0"/>
        <w:adjustRightInd w:val="0"/>
        <w:rPr>
          <w:bCs/>
          <w:sz w:val="16"/>
          <w:szCs w:val="16"/>
        </w:rPr>
      </w:pPr>
      <w:r w:rsidRPr="0033099A">
        <w:rPr>
          <w:bCs/>
          <w:sz w:val="16"/>
          <w:szCs w:val="16"/>
        </w:rPr>
        <w:t xml:space="preserve">2.3.1.  </w:t>
      </w:r>
      <w:proofErr w:type="gramStart"/>
      <w:r w:rsidRPr="0033099A">
        <w:rPr>
          <w:bCs/>
          <w:sz w:val="16"/>
          <w:szCs w:val="16"/>
        </w:rPr>
        <w:t>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2.5.13. настоящего административного регламента, уполномоченным органом местного самоуправления не позднее чем через 30 рабочих дней со дня подачи заявления.</w:t>
      </w:r>
      <w:proofErr w:type="gramEnd"/>
    </w:p>
    <w:p w:rsidR="0033099A" w:rsidRPr="0033099A" w:rsidRDefault="0033099A" w:rsidP="0033099A">
      <w:pPr>
        <w:autoSpaceDE w:val="0"/>
        <w:autoSpaceDN w:val="0"/>
        <w:adjustRightInd w:val="0"/>
        <w:rPr>
          <w:bCs/>
          <w:sz w:val="16"/>
          <w:szCs w:val="16"/>
        </w:rPr>
      </w:pPr>
      <w:r w:rsidRPr="0033099A">
        <w:rPr>
          <w:bCs/>
          <w:sz w:val="16"/>
          <w:szCs w:val="16"/>
        </w:rPr>
        <w:t>2.3.2.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решение уполномоченного органа местного самоуправления.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33099A" w:rsidRPr="0033099A" w:rsidRDefault="0033099A" w:rsidP="0033099A">
      <w:pPr>
        <w:autoSpaceDE w:val="0"/>
        <w:autoSpaceDN w:val="0"/>
        <w:adjustRightInd w:val="0"/>
        <w:rPr>
          <w:bCs/>
          <w:sz w:val="16"/>
          <w:szCs w:val="16"/>
        </w:rPr>
      </w:pPr>
      <w:r w:rsidRPr="0033099A">
        <w:rPr>
          <w:bCs/>
          <w:sz w:val="16"/>
          <w:szCs w:val="16"/>
        </w:rPr>
        <w:t>2.3.3. Мотивированный отказ в предоставлении муниципальной услуги направляется заявителям в срок, не превышающий 30 дней со дня регистрации в Администрации заявления о предоставлении муниципальной услуги.</w:t>
      </w:r>
    </w:p>
    <w:p w:rsidR="0033099A" w:rsidRPr="0033099A" w:rsidRDefault="0033099A" w:rsidP="0033099A">
      <w:pPr>
        <w:autoSpaceDE w:val="0"/>
        <w:autoSpaceDN w:val="0"/>
        <w:adjustRightInd w:val="0"/>
        <w:rPr>
          <w:bCs/>
          <w:sz w:val="16"/>
          <w:szCs w:val="16"/>
        </w:rPr>
      </w:pPr>
      <w:r w:rsidRPr="0033099A">
        <w:rPr>
          <w:bCs/>
          <w:sz w:val="16"/>
          <w:szCs w:val="16"/>
        </w:rPr>
        <w:t>2.3.4.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орган (по дате регистрации).</w:t>
      </w:r>
    </w:p>
    <w:p w:rsidR="0033099A" w:rsidRPr="0033099A" w:rsidRDefault="0033099A" w:rsidP="0033099A">
      <w:pPr>
        <w:autoSpaceDE w:val="0"/>
        <w:autoSpaceDN w:val="0"/>
        <w:adjustRightInd w:val="0"/>
        <w:rPr>
          <w:bCs/>
          <w:sz w:val="16"/>
          <w:szCs w:val="16"/>
        </w:rPr>
      </w:pPr>
      <w:r w:rsidRPr="0033099A">
        <w:rPr>
          <w:bCs/>
          <w:sz w:val="16"/>
          <w:szCs w:val="16"/>
        </w:rPr>
        <w:t>2.3.5. В случае представления гражданином заявления через МФЦ срок принятия решения о предоставлении муниципальной услуги или об отказе в ее предоставлении исчисляется со дня передачи МФЦ такого заявления в администрацию Гжатского сельсовета.</w:t>
      </w:r>
    </w:p>
    <w:p w:rsidR="0033099A" w:rsidRPr="0033099A" w:rsidRDefault="0033099A" w:rsidP="0033099A">
      <w:pPr>
        <w:autoSpaceDE w:val="0"/>
        <w:autoSpaceDN w:val="0"/>
        <w:adjustRightInd w:val="0"/>
        <w:rPr>
          <w:bCs/>
          <w:sz w:val="16"/>
          <w:szCs w:val="16"/>
        </w:rPr>
      </w:pPr>
      <w:r w:rsidRPr="0033099A">
        <w:rPr>
          <w:bCs/>
          <w:sz w:val="16"/>
          <w:szCs w:val="16"/>
        </w:rPr>
        <w:t>2.3.6. Срок выдачи документа.</w:t>
      </w:r>
    </w:p>
    <w:p w:rsidR="0033099A" w:rsidRPr="0033099A" w:rsidRDefault="0033099A" w:rsidP="0033099A">
      <w:pPr>
        <w:autoSpaceDE w:val="0"/>
        <w:autoSpaceDN w:val="0"/>
        <w:adjustRightInd w:val="0"/>
        <w:rPr>
          <w:bCs/>
          <w:sz w:val="16"/>
          <w:szCs w:val="16"/>
        </w:rPr>
      </w:pPr>
      <w:r w:rsidRPr="0033099A">
        <w:rPr>
          <w:bCs/>
          <w:sz w:val="16"/>
          <w:szCs w:val="16"/>
        </w:rPr>
        <w:t>По результатам работы специалист администрации, ответственный за предоставление муниципальной услуги, направляет заявителю в 5-дневный срок один экземпляр заключения комиссии.</w:t>
      </w:r>
    </w:p>
    <w:p w:rsidR="0033099A" w:rsidRPr="0033099A" w:rsidRDefault="0033099A" w:rsidP="0033099A">
      <w:pPr>
        <w:autoSpaceDE w:val="0"/>
        <w:autoSpaceDN w:val="0"/>
        <w:adjustRightInd w:val="0"/>
        <w:rPr>
          <w:bCs/>
          <w:sz w:val="16"/>
          <w:szCs w:val="16"/>
        </w:rPr>
      </w:pPr>
      <w:proofErr w:type="gramStart"/>
      <w:r w:rsidRPr="0033099A">
        <w:rPr>
          <w:bCs/>
          <w:sz w:val="16"/>
          <w:szCs w:val="16"/>
        </w:rPr>
        <w:t>В случае признания жилого помещения не 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одного рабочего дня</w:t>
      </w:r>
      <w:proofErr w:type="gramEnd"/>
      <w:r w:rsidRPr="0033099A">
        <w:rPr>
          <w:bCs/>
          <w:sz w:val="16"/>
          <w:szCs w:val="16"/>
        </w:rPr>
        <w:t>, следующего за днем оформления решения.</w:t>
      </w:r>
    </w:p>
    <w:p w:rsidR="0033099A" w:rsidRPr="0033099A" w:rsidRDefault="0033099A" w:rsidP="0033099A">
      <w:pPr>
        <w:autoSpaceDE w:val="0"/>
        <w:autoSpaceDN w:val="0"/>
        <w:adjustRightInd w:val="0"/>
        <w:rPr>
          <w:bCs/>
          <w:sz w:val="16"/>
          <w:szCs w:val="16"/>
        </w:rPr>
      </w:pPr>
      <w:r w:rsidRPr="0033099A">
        <w:rPr>
          <w:bCs/>
          <w:sz w:val="16"/>
          <w:szCs w:val="16"/>
        </w:rPr>
        <w:t xml:space="preserve">2.4. </w:t>
      </w:r>
      <w:proofErr w:type="gramStart"/>
      <w:r w:rsidRPr="0033099A">
        <w:rPr>
          <w:bCs/>
          <w:sz w:val="16"/>
          <w:szCs w:val="16"/>
        </w:rPr>
        <w:t>Перечень нормативных правовых актов Российской Федерации, Новосибирской области и муниципальных правовых актов Гжатского сельсовета Куйбышевского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Гжатского сельсовета Куйбышевского района Новосибирской области в информационно телекоммуникационной сети "Интернет"(</w:t>
      </w:r>
      <w:hyperlink r:id="rId16" w:history="1">
        <w:r w:rsidRPr="0033099A">
          <w:rPr>
            <w:rStyle w:val="a5"/>
            <w:bCs/>
            <w:sz w:val="16"/>
            <w:szCs w:val="16"/>
            <w:lang w:val="en-US"/>
          </w:rPr>
          <w:t>http</w:t>
        </w:r>
        <w:r w:rsidRPr="0033099A">
          <w:rPr>
            <w:rStyle w:val="a5"/>
            <w:bCs/>
            <w:sz w:val="16"/>
            <w:szCs w:val="16"/>
          </w:rPr>
          <w:t>://</w:t>
        </w:r>
        <w:r w:rsidRPr="0033099A">
          <w:rPr>
            <w:rStyle w:val="a5"/>
            <w:bCs/>
            <w:sz w:val="16"/>
            <w:szCs w:val="16"/>
            <w:lang w:val="en-US"/>
          </w:rPr>
          <w:t>gzhatsk</w:t>
        </w:r>
        <w:r w:rsidRPr="0033099A">
          <w:rPr>
            <w:rStyle w:val="a5"/>
            <w:bCs/>
            <w:sz w:val="16"/>
            <w:szCs w:val="16"/>
          </w:rPr>
          <w:t>.</w:t>
        </w:r>
        <w:r w:rsidRPr="0033099A">
          <w:rPr>
            <w:rStyle w:val="a5"/>
            <w:bCs/>
            <w:sz w:val="16"/>
            <w:szCs w:val="16"/>
            <w:lang w:val="en-US"/>
          </w:rPr>
          <w:t>nso</w:t>
        </w:r>
        <w:r w:rsidRPr="0033099A">
          <w:rPr>
            <w:rStyle w:val="a5"/>
            <w:bCs/>
            <w:sz w:val="16"/>
            <w:szCs w:val="16"/>
          </w:rPr>
          <w:t>.</w:t>
        </w:r>
        <w:r w:rsidRPr="0033099A">
          <w:rPr>
            <w:rStyle w:val="a5"/>
            <w:bCs/>
            <w:sz w:val="16"/>
            <w:szCs w:val="16"/>
            <w:lang w:val="en-US"/>
          </w:rPr>
          <w:t>ru</w:t>
        </w:r>
      </w:hyperlink>
      <w:r w:rsidRPr="0033099A">
        <w:rPr>
          <w:bCs/>
          <w:sz w:val="16"/>
          <w:szCs w:val="16"/>
        </w:rPr>
        <w:t>) в федеральной государственной информационной системе "Федеральный реестр государственных и муниципальных</w:t>
      </w:r>
      <w:proofErr w:type="gramEnd"/>
      <w:r w:rsidRPr="0033099A">
        <w:rPr>
          <w:bCs/>
          <w:sz w:val="16"/>
          <w:szCs w:val="16"/>
        </w:rPr>
        <w:t xml:space="preserve"> услуг (функций)" (далее - федеральный реестр) и на Едином портале государственных и муниципальных услуг (www.gosuslugi.ru, www.госуслуги</w:t>
      </w:r>
      <w:proofErr w:type="gramStart"/>
      <w:r w:rsidRPr="0033099A">
        <w:rPr>
          <w:bCs/>
          <w:sz w:val="16"/>
          <w:szCs w:val="16"/>
        </w:rPr>
        <w:t>.р</w:t>
      </w:r>
      <w:proofErr w:type="gramEnd"/>
      <w:r w:rsidRPr="0033099A">
        <w:rPr>
          <w:bCs/>
          <w:sz w:val="16"/>
          <w:szCs w:val="16"/>
        </w:rPr>
        <w:t>ф)</w:t>
      </w:r>
    </w:p>
    <w:p w:rsidR="0033099A" w:rsidRPr="0033099A" w:rsidRDefault="0033099A" w:rsidP="0033099A">
      <w:pPr>
        <w:autoSpaceDE w:val="0"/>
        <w:autoSpaceDN w:val="0"/>
        <w:adjustRightInd w:val="0"/>
        <w:rPr>
          <w:bCs/>
          <w:sz w:val="16"/>
          <w:szCs w:val="16"/>
        </w:rPr>
      </w:pPr>
      <w:r w:rsidRPr="0033099A">
        <w:rPr>
          <w:bCs/>
          <w:sz w:val="16"/>
          <w:szCs w:val="16"/>
        </w:rPr>
        <w:t>2.5. Перечень документов для предоставления муниципальной услуги</w:t>
      </w:r>
    </w:p>
    <w:p w:rsidR="0033099A" w:rsidRPr="0033099A" w:rsidRDefault="0033099A" w:rsidP="0033099A">
      <w:pPr>
        <w:autoSpaceDE w:val="0"/>
        <w:autoSpaceDN w:val="0"/>
        <w:adjustRightInd w:val="0"/>
        <w:rPr>
          <w:bCs/>
          <w:sz w:val="16"/>
          <w:szCs w:val="16"/>
        </w:rPr>
      </w:pPr>
      <w:r w:rsidRPr="0033099A">
        <w:rPr>
          <w:bCs/>
          <w:sz w:val="16"/>
          <w:szCs w:val="16"/>
        </w:rPr>
        <w:t xml:space="preserve">2.5.1. В случае если орган государственного надзора (контроля) является заявителем, то на рассмотрение Межведомственной комиссии вместе с заявлением (обращением) </w:t>
      </w:r>
      <w:proofErr w:type="gramStart"/>
      <w:r w:rsidRPr="0033099A">
        <w:rPr>
          <w:bCs/>
          <w:sz w:val="16"/>
          <w:szCs w:val="16"/>
        </w:rPr>
        <w:t>предоставляется заключение</w:t>
      </w:r>
      <w:proofErr w:type="gramEnd"/>
      <w:r w:rsidRPr="0033099A">
        <w:rPr>
          <w:bCs/>
          <w:sz w:val="16"/>
          <w:szCs w:val="16"/>
        </w:rPr>
        <w:t xml:space="preserve"> (акт) данного органа.</w:t>
      </w:r>
    </w:p>
    <w:p w:rsidR="0033099A" w:rsidRPr="0033099A" w:rsidRDefault="0033099A" w:rsidP="0033099A">
      <w:pPr>
        <w:autoSpaceDE w:val="0"/>
        <w:autoSpaceDN w:val="0"/>
        <w:adjustRightInd w:val="0"/>
        <w:rPr>
          <w:bCs/>
          <w:sz w:val="16"/>
          <w:szCs w:val="16"/>
        </w:rPr>
      </w:pPr>
      <w:r w:rsidRPr="0033099A">
        <w:rPr>
          <w:bCs/>
          <w:sz w:val="16"/>
          <w:szCs w:val="16"/>
        </w:rPr>
        <w:t>В случае если орган государственного надзора (контроля) принимает участие в работе Межведомственной комиссии, не являются заявителями предоставление заключения (акта) данного органа не являются обязательным.</w:t>
      </w:r>
    </w:p>
    <w:p w:rsidR="0033099A" w:rsidRPr="0033099A" w:rsidRDefault="0033099A" w:rsidP="0033099A">
      <w:pPr>
        <w:autoSpaceDE w:val="0"/>
        <w:autoSpaceDN w:val="0"/>
        <w:adjustRightInd w:val="0"/>
        <w:rPr>
          <w:bCs/>
          <w:sz w:val="16"/>
          <w:szCs w:val="16"/>
        </w:rPr>
      </w:pPr>
      <w:r w:rsidRPr="0033099A">
        <w:rPr>
          <w:bCs/>
          <w:sz w:val="16"/>
          <w:szCs w:val="16"/>
        </w:rPr>
        <w:lastRenderedPageBreak/>
        <w:t>Документы, которые находятся в распоряжении государственных органов, органов местного самоуправления и иных органов, участвующих в предоставлении услуги:</w:t>
      </w:r>
    </w:p>
    <w:p w:rsidR="0033099A" w:rsidRPr="0033099A" w:rsidRDefault="0033099A" w:rsidP="0033099A">
      <w:pPr>
        <w:autoSpaceDE w:val="0"/>
        <w:autoSpaceDN w:val="0"/>
        <w:adjustRightInd w:val="0"/>
        <w:rPr>
          <w:bCs/>
          <w:sz w:val="16"/>
          <w:szCs w:val="16"/>
        </w:rPr>
      </w:pPr>
      <w:proofErr w:type="gramStart"/>
      <w:r w:rsidRPr="0033099A">
        <w:rPr>
          <w:bCs/>
          <w:sz w:val="16"/>
          <w:szCs w:val="16"/>
        </w:rPr>
        <w:t>- заключение (акт) орган государственного надзора (контроля) (если заявителем выступает орган государственного надзора (контроля)</w:t>
      </w:r>
      <w:proofErr w:type="gramEnd"/>
    </w:p>
    <w:p w:rsidR="0033099A" w:rsidRPr="0033099A" w:rsidRDefault="0033099A" w:rsidP="0033099A">
      <w:pPr>
        <w:autoSpaceDE w:val="0"/>
        <w:autoSpaceDN w:val="0"/>
        <w:adjustRightInd w:val="0"/>
        <w:rPr>
          <w:bCs/>
          <w:sz w:val="16"/>
          <w:szCs w:val="16"/>
        </w:rPr>
      </w:pPr>
      <w:r w:rsidRPr="0033099A">
        <w:rPr>
          <w:bCs/>
          <w:sz w:val="16"/>
          <w:szCs w:val="16"/>
        </w:rPr>
        <w:t>Непредставление заявителем указанных документов не является основанием для отказа в предоставлении муниципальной услуги.</w:t>
      </w:r>
    </w:p>
    <w:p w:rsidR="0033099A" w:rsidRPr="0033099A" w:rsidRDefault="0033099A" w:rsidP="0033099A">
      <w:pPr>
        <w:autoSpaceDE w:val="0"/>
        <w:autoSpaceDN w:val="0"/>
        <w:adjustRightInd w:val="0"/>
        <w:rPr>
          <w:bCs/>
          <w:sz w:val="16"/>
          <w:szCs w:val="16"/>
        </w:rPr>
      </w:pPr>
      <w:r w:rsidRPr="0033099A">
        <w:rPr>
          <w:bCs/>
          <w:sz w:val="16"/>
          <w:szCs w:val="16"/>
        </w:rPr>
        <w:t>2.5.2. Для предоставления муниципальной услуги заявитель предоставляет в комиссию пакет документов:</w:t>
      </w:r>
    </w:p>
    <w:p w:rsidR="0033099A" w:rsidRPr="0033099A" w:rsidRDefault="0033099A" w:rsidP="0033099A">
      <w:pPr>
        <w:autoSpaceDE w:val="0"/>
        <w:autoSpaceDN w:val="0"/>
        <w:adjustRightInd w:val="0"/>
        <w:rPr>
          <w:bCs/>
          <w:sz w:val="16"/>
          <w:szCs w:val="16"/>
        </w:rPr>
      </w:pPr>
      <w:r w:rsidRPr="0033099A">
        <w:rPr>
          <w:bCs/>
          <w:sz w:val="16"/>
          <w:szCs w:val="16"/>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33099A" w:rsidRPr="0033099A" w:rsidRDefault="0033099A" w:rsidP="0033099A">
      <w:pPr>
        <w:autoSpaceDE w:val="0"/>
        <w:autoSpaceDN w:val="0"/>
        <w:adjustRightInd w:val="0"/>
        <w:rPr>
          <w:bCs/>
          <w:sz w:val="16"/>
          <w:szCs w:val="16"/>
        </w:rPr>
      </w:pPr>
      <w:r w:rsidRPr="0033099A">
        <w:rPr>
          <w:bCs/>
          <w:sz w:val="16"/>
          <w:szCs w:val="16"/>
        </w:rPr>
        <w:t xml:space="preserve">       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33099A" w:rsidRPr="0033099A" w:rsidRDefault="0033099A" w:rsidP="0033099A">
      <w:pPr>
        <w:autoSpaceDE w:val="0"/>
        <w:autoSpaceDN w:val="0"/>
        <w:adjustRightInd w:val="0"/>
        <w:rPr>
          <w:bCs/>
          <w:sz w:val="16"/>
          <w:szCs w:val="16"/>
        </w:rPr>
      </w:pPr>
      <w:r w:rsidRPr="0033099A">
        <w:rPr>
          <w:bCs/>
          <w:sz w:val="16"/>
          <w:szCs w:val="16"/>
        </w:rPr>
        <w:t>в) в отношении нежилого помещения для признания его в дальнейшем жилым помещением - проект реконструкции нежилого помещения;</w:t>
      </w:r>
    </w:p>
    <w:p w:rsidR="0033099A" w:rsidRPr="0033099A" w:rsidRDefault="0033099A" w:rsidP="0033099A">
      <w:pPr>
        <w:autoSpaceDE w:val="0"/>
        <w:autoSpaceDN w:val="0"/>
        <w:adjustRightInd w:val="0"/>
        <w:rPr>
          <w:bCs/>
          <w:sz w:val="16"/>
          <w:szCs w:val="16"/>
        </w:rPr>
      </w:pPr>
      <w:r w:rsidRPr="0033099A">
        <w:rPr>
          <w:bCs/>
          <w:sz w:val="16"/>
          <w:szCs w:val="16"/>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33099A" w:rsidRPr="0033099A" w:rsidRDefault="0033099A" w:rsidP="0033099A">
      <w:pPr>
        <w:autoSpaceDE w:val="0"/>
        <w:autoSpaceDN w:val="0"/>
        <w:adjustRightInd w:val="0"/>
        <w:rPr>
          <w:bCs/>
          <w:sz w:val="16"/>
          <w:szCs w:val="16"/>
        </w:rPr>
      </w:pPr>
      <w:r w:rsidRPr="0033099A">
        <w:rPr>
          <w:bCs/>
          <w:sz w:val="16"/>
          <w:szCs w:val="16"/>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предоставления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33099A" w:rsidRPr="0033099A" w:rsidRDefault="0033099A" w:rsidP="0033099A">
      <w:pPr>
        <w:autoSpaceDE w:val="0"/>
        <w:autoSpaceDN w:val="0"/>
        <w:adjustRightInd w:val="0"/>
        <w:rPr>
          <w:bCs/>
          <w:sz w:val="16"/>
          <w:szCs w:val="16"/>
        </w:rPr>
      </w:pPr>
      <w:r w:rsidRPr="0033099A">
        <w:rPr>
          <w:bCs/>
          <w:sz w:val="16"/>
          <w:szCs w:val="16"/>
        </w:rPr>
        <w:t>е) заявления, письма, жалобы граждан на неудовлетворительные условия проживания - по усмотрению заявителя.</w:t>
      </w:r>
    </w:p>
    <w:p w:rsidR="0033099A" w:rsidRPr="0033099A" w:rsidRDefault="0033099A" w:rsidP="0033099A">
      <w:pPr>
        <w:autoSpaceDE w:val="0"/>
        <w:autoSpaceDN w:val="0"/>
        <w:adjustRightInd w:val="0"/>
        <w:rPr>
          <w:bCs/>
          <w:sz w:val="16"/>
          <w:szCs w:val="16"/>
        </w:rPr>
      </w:pPr>
      <w:r w:rsidRPr="0033099A">
        <w:rPr>
          <w:bCs/>
          <w:sz w:val="16"/>
          <w:szCs w:val="16"/>
        </w:rPr>
        <w:t xml:space="preserve">В случае если заявителем выступает орган государственного надзора (контроля), в комиссию предоставляется заключение этого органа, после </w:t>
      </w:r>
      <w:proofErr w:type="gramStart"/>
      <w:r w:rsidRPr="0033099A">
        <w:rPr>
          <w:bCs/>
          <w:sz w:val="16"/>
          <w:szCs w:val="16"/>
        </w:rPr>
        <w:t>рассмотрения</w:t>
      </w:r>
      <w:proofErr w:type="gramEnd"/>
      <w:r w:rsidRPr="0033099A">
        <w:rPr>
          <w:bCs/>
          <w:sz w:val="16"/>
          <w:szCs w:val="16"/>
        </w:rPr>
        <w:t xml:space="preserve"> которого комиссия предлагает собственнику (нанимателю) помещения предоставить документы, указанные в подпункте 2.5. настоящего Административного регламента.</w:t>
      </w:r>
    </w:p>
    <w:p w:rsidR="0033099A" w:rsidRPr="0033099A" w:rsidRDefault="0033099A" w:rsidP="0033099A">
      <w:pPr>
        <w:autoSpaceDE w:val="0"/>
        <w:autoSpaceDN w:val="0"/>
        <w:adjustRightInd w:val="0"/>
        <w:rPr>
          <w:bCs/>
          <w:sz w:val="16"/>
          <w:szCs w:val="16"/>
        </w:rPr>
      </w:pPr>
      <w:r w:rsidRPr="0033099A">
        <w:rPr>
          <w:bCs/>
          <w:sz w:val="16"/>
          <w:szCs w:val="16"/>
        </w:rPr>
        <w:t xml:space="preserve">        2.5.3. Не допускается требовать от заявителя представления документов и информации или осуществления действий, предусмотренных частью 1 статьи 7 Федерального закона № 210-ФЗ, в том числе представления документов, не указанных в пункте 2.6 административного регламент.</w:t>
      </w:r>
    </w:p>
    <w:p w:rsidR="0033099A" w:rsidRPr="0033099A" w:rsidRDefault="0033099A" w:rsidP="0033099A">
      <w:pPr>
        <w:autoSpaceDE w:val="0"/>
        <w:autoSpaceDN w:val="0"/>
        <w:adjustRightInd w:val="0"/>
        <w:rPr>
          <w:bCs/>
          <w:sz w:val="16"/>
          <w:szCs w:val="16"/>
        </w:rPr>
      </w:pPr>
      <w:r w:rsidRPr="0033099A">
        <w:rPr>
          <w:bCs/>
          <w:sz w:val="16"/>
          <w:szCs w:val="16"/>
        </w:rPr>
        <w:t xml:space="preserve">2.5.4. </w:t>
      </w:r>
      <w:proofErr w:type="gramStart"/>
      <w:r w:rsidRPr="0033099A">
        <w:rPr>
          <w:bCs/>
          <w:sz w:val="16"/>
          <w:szCs w:val="16"/>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33099A" w:rsidRPr="0033099A" w:rsidRDefault="0033099A" w:rsidP="0033099A">
      <w:pPr>
        <w:autoSpaceDE w:val="0"/>
        <w:autoSpaceDN w:val="0"/>
        <w:adjustRightInd w:val="0"/>
        <w:rPr>
          <w:bCs/>
          <w:sz w:val="16"/>
          <w:szCs w:val="16"/>
        </w:rPr>
      </w:pPr>
      <w:proofErr w:type="gramStart"/>
      <w:r w:rsidRPr="0033099A">
        <w:rPr>
          <w:bCs/>
          <w:sz w:val="16"/>
          <w:szCs w:val="16"/>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33099A" w:rsidRPr="0033099A" w:rsidRDefault="0033099A" w:rsidP="0033099A">
      <w:pPr>
        <w:autoSpaceDE w:val="0"/>
        <w:autoSpaceDN w:val="0"/>
        <w:adjustRightInd w:val="0"/>
        <w:rPr>
          <w:bCs/>
          <w:sz w:val="16"/>
          <w:szCs w:val="16"/>
        </w:rPr>
      </w:pPr>
      <w:r w:rsidRPr="0033099A">
        <w:rPr>
          <w:bCs/>
          <w:sz w:val="16"/>
          <w:szCs w:val="16"/>
        </w:rPr>
        <w:t>Заявитель вправе представить в комиссию указанные в пункте 2.5.6. настоящего Положения документы и информацию по своей инициативе.</w:t>
      </w:r>
    </w:p>
    <w:p w:rsidR="0033099A" w:rsidRPr="0033099A" w:rsidRDefault="0033099A" w:rsidP="0033099A">
      <w:pPr>
        <w:autoSpaceDE w:val="0"/>
        <w:autoSpaceDN w:val="0"/>
        <w:adjustRightInd w:val="0"/>
        <w:rPr>
          <w:bCs/>
          <w:sz w:val="16"/>
          <w:szCs w:val="16"/>
        </w:rPr>
      </w:pPr>
      <w:r w:rsidRPr="0033099A">
        <w:rPr>
          <w:bCs/>
          <w:sz w:val="16"/>
          <w:szCs w:val="16"/>
        </w:rPr>
        <w:t>В случае подачи заявления через МФЦ заявление на предоставление услуги и комплект необходимых документов передаются из МФЦ в администрацию Гжатского сельсовета не позднее одного рабочего дня с момента регистрации документов заявителя в МФЦ. Уведомление об отказе в приеме документов выдается (направляется) через МФЦ.</w:t>
      </w:r>
    </w:p>
    <w:p w:rsidR="0033099A" w:rsidRPr="0033099A" w:rsidRDefault="0033099A" w:rsidP="0033099A">
      <w:pPr>
        <w:autoSpaceDE w:val="0"/>
        <w:autoSpaceDN w:val="0"/>
        <w:adjustRightInd w:val="0"/>
        <w:rPr>
          <w:bCs/>
          <w:sz w:val="16"/>
          <w:szCs w:val="16"/>
        </w:rPr>
      </w:pPr>
      <w:r w:rsidRPr="0033099A">
        <w:rPr>
          <w:bCs/>
          <w:sz w:val="16"/>
          <w:szCs w:val="16"/>
        </w:rPr>
        <w:t>2.5.5.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2.5.2. настоящего административного регламента.</w:t>
      </w:r>
    </w:p>
    <w:p w:rsidR="0033099A" w:rsidRPr="0033099A" w:rsidRDefault="0033099A" w:rsidP="0033099A">
      <w:pPr>
        <w:autoSpaceDE w:val="0"/>
        <w:autoSpaceDN w:val="0"/>
        <w:adjustRightInd w:val="0"/>
        <w:rPr>
          <w:bCs/>
          <w:sz w:val="16"/>
          <w:szCs w:val="16"/>
        </w:rPr>
      </w:pPr>
      <w:r w:rsidRPr="0033099A">
        <w:rPr>
          <w:bCs/>
          <w:sz w:val="16"/>
          <w:szCs w:val="16"/>
        </w:rPr>
        <w:t xml:space="preserve">2.5.6.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33099A">
        <w:rPr>
          <w:bCs/>
          <w:sz w:val="16"/>
          <w:szCs w:val="16"/>
        </w:rPr>
        <w:t>получает</w:t>
      </w:r>
      <w:proofErr w:type="gramEnd"/>
      <w:r w:rsidRPr="0033099A">
        <w:rPr>
          <w:bCs/>
          <w:sz w:val="16"/>
          <w:szCs w:val="16"/>
        </w:rPr>
        <w:t xml:space="preserve"> в том числе в электронной форме:</w:t>
      </w:r>
    </w:p>
    <w:p w:rsidR="0033099A" w:rsidRPr="0033099A" w:rsidRDefault="0033099A" w:rsidP="0033099A">
      <w:pPr>
        <w:autoSpaceDE w:val="0"/>
        <w:autoSpaceDN w:val="0"/>
        <w:adjustRightInd w:val="0"/>
        <w:rPr>
          <w:bCs/>
          <w:sz w:val="16"/>
          <w:szCs w:val="16"/>
        </w:rPr>
      </w:pPr>
      <w:proofErr w:type="gramStart"/>
      <w:r w:rsidRPr="0033099A">
        <w:rPr>
          <w:bCs/>
          <w:sz w:val="16"/>
          <w:szCs w:val="16"/>
        </w:rPr>
        <w:t>а) сведения из Единого государственного недвижимости о правах на жилое помещение;</w:t>
      </w:r>
      <w:proofErr w:type="gramEnd"/>
    </w:p>
    <w:p w:rsidR="0033099A" w:rsidRPr="0033099A" w:rsidRDefault="0033099A" w:rsidP="0033099A">
      <w:pPr>
        <w:autoSpaceDE w:val="0"/>
        <w:autoSpaceDN w:val="0"/>
        <w:adjustRightInd w:val="0"/>
        <w:rPr>
          <w:bCs/>
          <w:sz w:val="16"/>
          <w:szCs w:val="16"/>
        </w:rPr>
      </w:pPr>
      <w:r w:rsidRPr="0033099A">
        <w:rPr>
          <w:bCs/>
          <w:sz w:val="16"/>
          <w:szCs w:val="16"/>
        </w:rPr>
        <w:t>б) технический паспорт жилого помещения, а для нежилых помещений - технический план;</w:t>
      </w:r>
    </w:p>
    <w:p w:rsidR="0033099A" w:rsidRPr="0033099A" w:rsidRDefault="0033099A" w:rsidP="0033099A">
      <w:pPr>
        <w:autoSpaceDE w:val="0"/>
        <w:autoSpaceDN w:val="0"/>
        <w:adjustRightInd w:val="0"/>
        <w:rPr>
          <w:b/>
          <w:bCs/>
          <w:sz w:val="16"/>
          <w:szCs w:val="16"/>
        </w:rPr>
      </w:pPr>
      <w:r w:rsidRPr="0033099A">
        <w:rPr>
          <w:bCs/>
          <w:sz w:val="16"/>
          <w:szCs w:val="16"/>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пунктом 3.2. </w:t>
      </w:r>
      <w:proofErr w:type="gramStart"/>
      <w:r w:rsidRPr="0033099A">
        <w:rPr>
          <w:bCs/>
          <w:sz w:val="16"/>
          <w:szCs w:val="16"/>
        </w:rPr>
        <w:t xml:space="preserve">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признано необходимым для принятия решения о признании жилого помещения соответствующим (не соответствующим) установленным в Постановлении Правительства Российской Федерации </w:t>
      </w:r>
      <w:hyperlink r:id="rId17" w:tgtFrame="_blank" w:history="1">
        <w:r w:rsidRPr="0033099A">
          <w:rPr>
            <w:rStyle w:val="a5"/>
            <w:bCs/>
            <w:sz w:val="16"/>
            <w:szCs w:val="16"/>
          </w:rPr>
          <w:t>от 28.01.2006 № 47</w:t>
        </w:r>
      </w:hyperlink>
      <w:r w:rsidRPr="0033099A">
        <w:rPr>
          <w:bCs/>
          <w:sz w:val="16"/>
          <w:szCs w:val="16"/>
        </w:rPr>
        <w:t> « Об утверждении  Положения</w:t>
      </w:r>
      <w:proofErr w:type="gramEnd"/>
      <w:r w:rsidRPr="0033099A">
        <w:rPr>
          <w:bCs/>
          <w:sz w:val="16"/>
          <w:szCs w:val="16"/>
        </w:rPr>
        <w:t xml:space="preserve"> о признании помещения</w:t>
      </w:r>
      <w:proofErr w:type="gramStart"/>
      <w:r w:rsidRPr="0033099A">
        <w:rPr>
          <w:bCs/>
          <w:sz w:val="16"/>
          <w:szCs w:val="16"/>
        </w:rPr>
        <w:t xml:space="preserve"> ,</w:t>
      </w:r>
      <w:proofErr w:type="gramEnd"/>
      <w:r w:rsidRPr="0033099A">
        <w:rPr>
          <w:bCs/>
          <w:sz w:val="16"/>
          <w:szCs w:val="16"/>
        </w:rPr>
        <w:t xml:space="preserve">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домом»,требованиям.</w:t>
      </w:r>
    </w:p>
    <w:p w:rsidR="0033099A" w:rsidRPr="0033099A" w:rsidRDefault="0033099A" w:rsidP="0033099A">
      <w:pPr>
        <w:autoSpaceDE w:val="0"/>
        <w:autoSpaceDN w:val="0"/>
        <w:adjustRightInd w:val="0"/>
        <w:rPr>
          <w:bCs/>
          <w:sz w:val="16"/>
          <w:szCs w:val="16"/>
        </w:rPr>
      </w:pPr>
      <w:r w:rsidRPr="0033099A">
        <w:rPr>
          <w:bCs/>
          <w:sz w:val="16"/>
          <w:szCs w:val="16"/>
        </w:rPr>
        <w:t xml:space="preserve">2.5.7.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33099A">
        <w:rPr>
          <w:bCs/>
          <w:sz w:val="16"/>
          <w:szCs w:val="16"/>
        </w:rPr>
        <w:t>позднее</w:t>
      </w:r>
      <w:proofErr w:type="gramEnd"/>
      <w:r w:rsidRPr="0033099A">
        <w:rPr>
          <w:bCs/>
          <w:sz w:val="16"/>
          <w:szCs w:val="16"/>
        </w:rPr>
        <w:t xml:space="preserve">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33099A">
        <w:rPr>
          <w:bCs/>
          <w:sz w:val="16"/>
          <w:szCs w:val="16"/>
        </w:rPr>
        <w:t>разместить</w:t>
      </w:r>
      <w:proofErr w:type="gramEnd"/>
      <w:r w:rsidRPr="0033099A">
        <w:rPr>
          <w:bCs/>
          <w:sz w:val="16"/>
          <w:szCs w:val="16"/>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33099A" w:rsidRPr="0033099A" w:rsidRDefault="0033099A" w:rsidP="0033099A">
      <w:pPr>
        <w:autoSpaceDE w:val="0"/>
        <w:autoSpaceDN w:val="0"/>
        <w:adjustRightInd w:val="0"/>
        <w:rPr>
          <w:bCs/>
          <w:sz w:val="16"/>
          <w:szCs w:val="16"/>
        </w:rPr>
      </w:pPr>
      <w:proofErr w:type="gramStart"/>
      <w:r w:rsidRPr="0033099A">
        <w:rPr>
          <w:bCs/>
          <w:sz w:val="16"/>
          <w:szCs w:val="16"/>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33099A" w:rsidRPr="0033099A" w:rsidRDefault="0033099A" w:rsidP="0033099A">
      <w:pPr>
        <w:autoSpaceDE w:val="0"/>
        <w:autoSpaceDN w:val="0"/>
        <w:adjustRightInd w:val="0"/>
        <w:rPr>
          <w:bCs/>
          <w:sz w:val="16"/>
          <w:szCs w:val="16"/>
        </w:rPr>
      </w:pPr>
      <w:r w:rsidRPr="0033099A">
        <w:rPr>
          <w:bCs/>
          <w:sz w:val="16"/>
          <w:szCs w:val="16"/>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33099A" w:rsidRPr="0033099A" w:rsidRDefault="0033099A" w:rsidP="0033099A">
      <w:pPr>
        <w:autoSpaceDE w:val="0"/>
        <w:autoSpaceDN w:val="0"/>
        <w:adjustRightInd w:val="0"/>
        <w:rPr>
          <w:bCs/>
          <w:sz w:val="16"/>
          <w:szCs w:val="16"/>
        </w:rPr>
      </w:pPr>
      <w:r w:rsidRPr="0033099A">
        <w:rPr>
          <w:bCs/>
          <w:sz w:val="16"/>
          <w:szCs w:val="16"/>
        </w:rPr>
        <w:t xml:space="preserve">2.5.8. </w:t>
      </w:r>
      <w:proofErr w:type="gramStart"/>
      <w:r w:rsidRPr="0033099A">
        <w:rPr>
          <w:bCs/>
          <w:sz w:val="16"/>
          <w:szCs w:val="16"/>
        </w:rPr>
        <w:t>В случае непредставления заявителем документов, предусмотренных пунктом 2.5.2.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абзацем первым настоящего пункта.</w:t>
      </w:r>
      <w:proofErr w:type="gramEnd"/>
    </w:p>
    <w:p w:rsidR="0033099A" w:rsidRPr="0033099A" w:rsidRDefault="0033099A" w:rsidP="0033099A">
      <w:pPr>
        <w:autoSpaceDE w:val="0"/>
        <w:autoSpaceDN w:val="0"/>
        <w:adjustRightInd w:val="0"/>
        <w:rPr>
          <w:bCs/>
          <w:sz w:val="16"/>
          <w:szCs w:val="16"/>
        </w:rPr>
      </w:pPr>
      <w:r w:rsidRPr="0033099A">
        <w:rPr>
          <w:bCs/>
          <w:sz w:val="16"/>
          <w:szCs w:val="16"/>
        </w:rPr>
        <w:t>2.5.9. Документы, представляемые заявителем, должны соответствовать следующим требованиям:</w:t>
      </w:r>
    </w:p>
    <w:p w:rsidR="0033099A" w:rsidRPr="0033099A" w:rsidRDefault="0033099A" w:rsidP="0033099A">
      <w:pPr>
        <w:autoSpaceDE w:val="0"/>
        <w:autoSpaceDN w:val="0"/>
        <w:adjustRightInd w:val="0"/>
        <w:rPr>
          <w:bCs/>
          <w:sz w:val="16"/>
          <w:szCs w:val="16"/>
        </w:rPr>
      </w:pPr>
      <w:r w:rsidRPr="0033099A">
        <w:rPr>
          <w:bCs/>
          <w:sz w:val="16"/>
          <w:szCs w:val="16"/>
        </w:rPr>
        <w:t>- заявление составлено в единственном экземпляре-подлиннике по форме согласно приложению;</w:t>
      </w:r>
    </w:p>
    <w:p w:rsidR="0033099A" w:rsidRPr="0033099A" w:rsidRDefault="0033099A" w:rsidP="0033099A">
      <w:pPr>
        <w:autoSpaceDE w:val="0"/>
        <w:autoSpaceDN w:val="0"/>
        <w:adjustRightInd w:val="0"/>
        <w:rPr>
          <w:bCs/>
          <w:sz w:val="16"/>
          <w:szCs w:val="16"/>
        </w:rPr>
      </w:pPr>
      <w:r w:rsidRPr="0033099A">
        <w:rPr>
          <w:bCs/>
          <w:sz w:val="16"/>
          <w:szCs w:val="16"/>
        </w:rPr>
        <w:t>- тексты документов написаны разборчиво;</w:t>
      </w:r>
    </w:p>
    <w:p w:rsidR="0033099A" w:rsidRPr="0033099A" w:rsidRDefault="0033099A" w:rsidP="0033099A">
      <w:pPr>
        <w:autoSpaceDE w:val="0"/>
        <w:autoSpaceDN w:val="0"/>
        <w:adjustRightInd w:val="0"/>
        <w:rPr>
          <w:bCs/>
          <w:sz w:val="16"/>
          <w:szCs w:val="16"/>
        </w:rPr>
      </w:pPr>
      <w:proofErr w:type="gramStart"/>
      <w:r w:rsidRPr="0033099A">
        <w:rPr>
          <w:bCs/>
          <w:sz w:val="16"/>
          <w:szCs w:val="16"/>
        </w:rPr>
        <w:t>- фамилия, имя и отчество (наименование) заявителя, адрес его места жительства (места нахождения), телефон (если имеется) написаны полностью;</w:t>
      </w:r>
      <w:proofErr w:type="gramEnd"/>
    </w:p>
    <w:p w:rsidR="0033099A" w:rsidRPr="0033099A" w:rsidRDefault="0033099A" w:rsidP="0033099A">
      <w:pPr>
        <w:autoSpaceDE w:val="0"/>
        <w:autoSpaceDN w:val="0"/>
        <w:adjustRightInd w:val="0"/>
        <w:rPr>
          <w:bCs/>
          <w:sz w:val="16"/>
          <w:szCs w:val="16"/>
        </w:rPr>
      </w:pPr>
      <w:r w:rsidRPr="0033099A">
        <w:rPr>
          <w:bCs/>
          <w:sz w:val="16"/>
          <w:szCs w:val="16"/>
        </w:rPr>
        <w:t>- в документах нет подчисток, приписок, зачеркнутых слов и иных неоговоренных исправлений.</w:t>
      </w:r>
    </w:p>
    <w:p w:rsidR="0033099A" w:rsidRPr="0033099A" w:rsidRDefault="0033099A" w:rsidP="0033099A">
      <w:pPr>
        <w:autoSpaceDE w:val="0"/>
        <w:autoSpaceDN w:val="0"/>
        <w:adjustRightInd w:val="0"/>
        <w:rPr>
          <w:bCs/>
          <w:sz w:val="16"/>
          <w:szCs w:val="16"/>
        </w:rPr>
      </w:pPr>
      <w:r w:rsidRPr="0033099A">
        <w:rPr>
          <w:bCs/>
          <w:sz w:val="16"/>
          <w:szCs w:val="16"/>
        </w:rPr>
        <w:lastRenderedPageBreak/>
        <w:t>2.5.10. В случае предоставления документов лично заинтересованное лицо, предоставляет для сверки подлинники документов. По итогам сверки подлинники документов возвращаются заинтересованному лицу.</w:t>
      </w:r>
    </w:p>
    <w:p w:rsidR="0033099A" w:rsidRPr="0033099A" w:rsidRDefault="0033099A" w:rsidP="0033099A">
      <w:pPr>
        <w:autoSpaceDE w:val="0"/>
        <w:autoSpaceDN w:val="0"/>
        <w:adjustRightInd w:val="0"/>
        <w:rPr>
          <w:bCs/>
          <w:sz w:val="16"/>
          <w:szCs w:val="16"/>
        </w:rPr>
      </w:pPr>
      <w:r w:rsidRPr="0033099A">
        <w:rPr>
          <w:bCs/>
          <w:sz w:val="16"/>
          <w:szCs w:val="16"/>
        </w:rPr>
        <w:t>2.5.11. В случае направления документов почтовым отправлением заинтересованное лицо предоставляет нотариально заверенные копии документов.</w:t>
      </w:r>
    </w:p>
    <w:p w:rsidR="0033099A" w:rsidRPr="0033099A" w:rsidRDefault="0033099A" w:rsidP="0033099A">
      <w:pPr>
        <w:autoSpaceDE w:val="0"/>
        <w:autoSpaceDN w:val="0"/>
        <w:adjustRightInd w:val="0"/>
        <w:rPr>
          <w:bCs/>
          <w:sz w:val="16"/>
          <w:szCs w:val="16"/>
        </w:rPr>
      </w:pPr>
      <w:r w:rsidRPr="0033099A">
        <w:rPr>
          <w:bCs/>
          <w:sz w:val="16"/>
          <w:szCs w:val="16"/>
        </w:rPr>
        <w:t>2.5.12. При направлении документов, необходимых для предоставления жилых помещений по договорам социального найма в форме электронных документов, подлинность документов должна быть удостоверена в порядке, определенном действующим законодательством.</w:t>
      </w:r>
    </w:p>
    <w:p w:rsidR="0033099A" w:rsidRPr="0033099A" w:rsidRDefault="0033099A" w:rsidP="0033099A">
      <w:pPr>
        <w:autoSpaceDE w:val="0"/>
        <w:autoSpaceDN w:val="0"/>
        <w:adjustRightInd w:val="0"/>
        <w:rPr>
          <w:bCs/>
          <w:sz w:val="16"/>
          <w:szCs w:val="16"/>
        </w:rPr>
      </w:pPr>
      <w:r w:rsidRPr="0033099A">
        <w:rPr>
          <w:bCs/>
          <w:sz w:val="16"/>
          <w:szCs w:val="16"/>
        </w:rPr>
        <w:t>2.5.13.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33099A" w:rsidRPr="0033099A" w:rsidRDefault="0033099A" w:rsidP="0033099A">
      <w:pPr>
        <w:autoSpaceDE w:val="0"/>
        <w:autoSpaceDN w:val="0"/>
        <w:adjustRightInd w:val="0"/>
        <w:rPr>
          <w:bCs/>
          <w:sz w:val="16"/>
          <w:szCs w:val="16"/>
        </w:rPr>
      </w:pPr>
      <w:proofErr w:type="gramStart"/>
      <w:r w:rsidRPr="0033099A">
        <w:rPr>
          <w:bCs/>
          <w:sz w:val="16"/>
          <w:szCs w:val="16"/>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w:t>
      </w:r>
      <w:proofErr w:type="gramEnd"/>
      <w:r w:rsidRPr="0033099A">
        <w:rPr>
          <w:bCs/>
          <w:sz w:val="16"/>
          <w:szCs w:val="16"/>
        </w:rP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33099A" w:rsidRPr="0033099A" w:rsidRDefault="0033099A" w:rsidP="0033099A">
      <w:pPr>
        <w:autoSpaceDE w:val="0"/>
        <w:autoSpaceDN w:val="0"/>
        <w:adjustRightInd w:val="0"/>
        <w:rPr>
          <w:bCs/>
          <w:sz w:val="16"/>
          <w:szCs w:val="16"/>
        </w:rPr>
      </w:pPr>
      <w:proofErr w:type="gramStart"/>
      <w:r w:rsidRPr="0033099A">
        <w:rPr>
          <w:bCs/>
          <w:sz w:val="16"/>
          <w:szCs w:val="16"/>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Pr="0033099A">
        <w:rPr>
          <w:bCs/>
          <w:sz w:val="16"/>
          <w:szCs w:val="16"/>
        </w:rPr>
        <w:t xml:space="preserve"> государственном </w:t>
      </w:r>
      <w:proofErr w:type="gramStart"/>
      <w:r w:rsidRPr="0033099A">
        <w:rPr>
          <w:bCs/>
          <w:sz w:val="16"/>
          <w:szCs w:val="16"/>
        </w:rPr>
        <w:t>реестре</w:t>
      </w:r>
      <w:proofErr w:type="gramEnd"/>
      <w:r w:rsidRPr="0033099A">
        <w:rPr>
          <w:bCs/>
          <w:sz w:val="16"/>
          <w:szCs w:val="16"/>
        </w:rPr>
        <w:t xml:space="preserve"> недвижимости, или нотариально заверенную копию такого документа;</w:t>
      </w:r>
    </w:p>
    <w:p w:rsidR="0033099A" w:rsidRPr="0033099A" w:rsidRDefault="0033099A" w:rsidP="0033099A">
      <w:pPr>
        <w:autoSpaceDE w:val="0"/>
        <w:autoSpaceDN w:val="0"/>
        <w:adjustRightInd w:val="0"/>
        <w:rPr>
          <w:bCs/>
          <w:sz w:val="16"/>
          <w:szCs w:val="16"/>
        </w:rPr>
      </w:pPr>
      <w:proofErr w:type="gramStart"/>
      <w:r w:rsidRPr="0033099A">
        <w:rPr>
          <w:bCs/>
          <w:sz w:val="16"/>
          <w:szCs w:val="16"/>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33099A" w:rsidRPr="0033099A" w:rsidRDefault="0033099A" w:rsidP="0033099A">
      <w:pPr>
        <w:autoSpaceDE w:val="0"/>
        <w:autoSpaceDN w:val="0"/>
        <w:adjustRightInd w:val="0"/>
        <w:rPr>
          <w:bCs/>
          <w:sz w:val="16"/>
          <w:szCs w:val="16"/>
        </w:rPr>
      </w:pPr>
      <w:r w:rsidRPr="0033099A">
        <w:rPr>
          <w:bCs/>
          <w:sz w:val="16"/>
          <w:szCs w:val="16"/>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33099A" w:rsidRPr="0033099A" w:rsidRDefault="0033099A" w:rsidP="0033099A">
      <w:pPr>
        <w:autoSpaceDE w:val="0"/>
        <w:autoSpaceDN w:val="0"/>
        <w:adjustRightInd w:val="0"/>
        <w:rPr>
          <w:bCs/>
          <w:sz w:val="16"/>
          <w:szCs w:val="16"/>
        </w:rPr>
      </w:pPr>
      <w:r w:rsidRPr="0033099A">
        <w:rPr>
          <w:bCs/>
          <w:sz w:val="16"/>
          <w:szCs w:val="16"/>
        </w:rPr>
        <w:t xml:space="preserve">2.5.14. Заявитель вправе не представлять выписку из Единого государственного реестра недвижимости. </w:t>
      </w:r>
      <w:proofErr w:type="gramStart"/>
      <w:r w:rsidRPr="0033099A">
        <w:rPr>
          <w:bCs/>
          <w:sz w:val="16"/>
          <w:szCs w:val="16"/>
        </w:rPr>
        <w:t>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33099A" w:rsidRPr="0033099A" w:rsidRDefault="0033099A" w:rsidP="0033099A">
      <w:pPr>
        <w:autoSpaceDE w:val="0"/>
        <w:autoSpaceDN w:val="0"/>
        <w:adjustRightInd w:val="0"/>
        <w:rPr>
          <w:bCs/>
          <w:sz w:val="16"/>
          <w:szCs w:val="16"/>
        </w:rPr>
      </w:pPr>
      <w:r w:rsidRPr="0033099A">
        <w:rPr>
          <w:bCs/>
          <w:sz w:val="16"/>
          <w:szCs w:val="16"/>
        </w:rPr>
        <w:t>2.5.15. Заявителю выдается расписка в получении от заявителя документов, предусмотренных 2.5.13.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33099A" w:rsidRPr="0033099A" w:rsidRDefault="0033099A" w:rsidP="0033099A">
      <w:pPr>
        <w:autoSpaceDE w:val="0"/>
        <w:autoSpaceDN w:val="0"/>
        <w:adjustRightInd w:val="0"/>
        <w:rPr>
          <w:bCs/>
          <w:sz w:val="16"/>
          <w:szCs w:val="16"/>
        </w:rPr>
      </w:pPr>
      <w:r w:rsidRPr="0033099A">
        <w:rPr>
          <w:bCs/>
          <w:sz w:val="16"/>
          <w:szCs w:val="16"/>
        </w:rPr>
        <w:t> </w:t>
      </w:r>
    </w:p>
    <w:p w:rsidR="0033099A" w:rsidRPr="0033099A" w:rsidRDefault="0033099A" w:rsidP="0033099A">
      <w:pPr>
        <w:autoSpaceDE w:val="0"/>
        <w:autoSpaceDN w:val="0"/>
        <w:adjustRightInd w:val="0"/>
        <w:rPr>
          <w:bCs/>
          <w:sz w:val="16"/>
          <w:szCs w:val="16"/>
        </w:rPr>
      </w:pPr>
      <w:r w:rsidRPr="0033099A">
        <w:rPr>
          <w:bCs/>
          <w:sz w:val="16"/>
          <w:szCs w:val="16"/>
        </w:rPr>
        <w:t>2.6. Перечень оснований для отказа в приеме документов</w:t>
      </w:r>
    </w:p>
    <w:p w:rsidR="0033099A" w:rsidRPr="0033099A" w:rsidRDefault="0033099A" w:rsidP="0033099A">
      <w:pPr>
        <w:autoSpaceDE w:val="0"/>
        <w:autoSpaceDN w:val="0"/>
        <w:adjustRightInd w:val="0"/>
        <w:rPr>
          <w:bCs/>
          <w:sz w:val="16"/>
          <w:szCs w:val="16"/>
        </w:rPr>
      </w:pPr>
      <w:r w:rsidRPr="0033099A">
        <w:rPr>
          <w:bCs/>
          <w:sz w:val="16"/>
          <w:szCs w:val="16"/>
        </w:rPr>
        <w:t>2.6.1. Решение об отказе в приеме документов, необходимых для предоставления муниципальной услуги, принимается в случае:</w:t>
      </w:r>
    </w:p>
    <w:p w:rsidR="0033099A" w:rsidRPr="0033099A" w:rsidRDefault="0033099A" w:rsidP="0033099A">
      <w:pPr>
        <w:autoSpaceDE w:val="0"/>
        <w:autoSpaceDN w:val="0"/>
        <w:adjustRightInd w:val="0"/>
        <w:rPr>
          <w:bCs/>
          <w:sz w:val="16"/>
          <w:szCs w:val="16"/>
        </w:rPr>
      </w:pPr>
      <w:r w:rsidRPr="0033099A">
        <w:rPr>
          <w:bCs/>
          <w:sz w:val="16"/>
          <w:szCs w:val="16"/>
        </w:rPr>
        <w:t>- если содержание заявления не позволяет установить предмет обращения;</w:t>
      </w:r>
    </w:p>
    <w:p w:rsidR="0033099A" w:rsidRPr="0033099A" w:rsidRDefault="0033099A" w:rsidP="0033099A">
      <w:pPr>
        <w:autoSpaceDE w:val="0"/>
        <w:autoSpaceDN w:val="0"/>
        <w:adjustRightInd w:val="0"/>
        <w:rPr>
          <w:bCs/>
          <w:sz w:val="16"/>
          <w:szCs w:val="16"/>
        </w:rPr>
      </w:pPr>
      <w:r w:rsidRPr="0033099A">
        <w:rPr>
          <w:bCs/>
          <w:sz w:val="16"/>
          <w:szCs w:val="16"/>
        </w:rPr>
        <w:t>- несоответствия предоставленного заявления и документов форме и содержанию, установленным настоящим Административным регламентом, а также требованиям п. 2.5.2, 2.5.13 настоящего Административного регламента;</w:t>
      </w:r>
    </w:p>
    <w:p w:rsidR="0033099A" w:rsidRPr="0033099A" w:rsidRDefault="0033099A" w:rsidP="0033099A">
      <w:pPr>
        <w:autoSpaceDE w:val="0"/>
        <w:autoSpaceDN w:val="0"/>
        <w:adjustRightInd w:val="0"/>
        <w:rPr>
          <w:bCs/>
          <w:sz w:val="16"/>
          <w:szCs w:val="16"/>
        </w:rPr>
      </w:pPr>
      <w:r w:rsidRPr="0033099A">
        <w:rPr>
          <w:bCs/>
          <w:sz w:val="16"/>
          <w:szCs w:val="16"/>
        </w:rPr>
        <w:t xml:space="preserve">- если в </w:t>
      </w:r>
      <w:proofErr w:type="gramStart"/>
      <w:r w:rsidRPr="0033099A">
        <w:rPr>
          <w:bCs/>
          <w:sz w:val="16"/>
          <w:szCs w:val="16"/>
        </w:rPr>
        <w:t>установленном</w:t>
      </w:r>
      <w:proofErr w:type="gramEnd"/>
      <w:r w:rsidRPr="0033099A">
        <w:rPr>
          <w:bCs/>
          <w:sz w:val="16"/>
          <w:szCs w:val="16"/>
        </w:rPr>
        <w:t xml:space="preserve"> порядке не подтверждена подлинность электронного документа, направленного с использованием Единого портала государственных и муниципальных услуг.</w:t>
      </w:r>
    </w:p>
    <w:p w:rsidR="0033099A" w:rsidRPr="0033099A" w:rsidRDefault="0033099A" w:rsidP="0033099A">
      <w:pPr>
        <w:autoSpaceDE w:val="0"/>
        <w:autoSpaceDN w:val="0"/>
        <w:adjustRightInd w:val="0"/>
        <w:rPr>
          <w:bCs/>
          <w:sz w:val="16"/>
          <w:szCs w:val="16"/>
        </w:rPr>
      </w:pPr>
      <w:r w:rsidRPr="0033099A">
        <w:rPr>
          <w:bCs/>
          <w:sz w:val="16"/>
          <w:szCs w:val="16"/>
        </w:rPr>
        <w:t>2.6.2. После устранения оснований для отказа в предоставлении муниципальной услуги заявитель вправе обратиться повторно для получения муниципальной услуги </w:t>
      </w:r>
    </w:p>
    <w:p w:rsidR="0033099A" w:rsidRPr="0033099A" w:rsidRDefault="0033099A" w:rsidP="0033099A">
      <w:pPr>
        <w:autoSpaceDE w:val="0"/>
        <w:autoSpaceDN w:val="0"/>
        <w:adjustRightInd w:val="0"/>
        <w:rPr>
          <w:bCs/>
          <w:sz w:val="16"/>
          <w:szCs w:val="16"/>
        </w:rPr>
      </w:pPr>
      <w:r w:rsidRPr="0033099A">
        <w:rPr>
          <w:bCs/>
          <w:sz w:val="16"/>
          <w:szCs w:val="16"/>
        </w:rPr>
        <w:t>2.7. Перечень оснований для приостановления оказания муниципальной услуги либо отказа в предоставлении муниципальной услуги</w:t>
      </w:r>
    </w:p>
    <w:p w:rsidR="0033099A" w:rsidRPr="0033099A" w:rsidRDefault="0033099A" w:rsidP="0033099A">
      <w:pPr>
        <w:autoSpaceDE w:val="0"/>
        <w:autoSpaceDN w:val="0"/>
        <w:adjustRightInd w:val="0"/>
        <w:rPr>
          <w:bCs/>
          <w:sz w:val="16"/>
          <w:szCs w:val="16"/>
        </w:rPr>
      </w:pPr>
      <w:r w:rsidRPr="0033099A">
        <w:rPr>
          <w:bCs/>
          <w:sz w:val="16"/>
          <w:szCs w:val="16"/>
        </w:rPr>
        <w:t>2.7.1. Действия по оказанию муниципальной услуги могут быть приостановлены до момента принятия окончательного решения по предоставлению услуги в случае:</w:t>
      </w:r>
    </w:p>
    <w:p w:rsidR="0033099A" w:rsidRPr="0033099A" w:rsidRDefault="0033099A" w:rsidP="0033099A">
      <w:pPr>
        <w:autoSpaceDE w:val="0"/>
        <w:autoSpaceDN w:val="0"/>
        <w:adjustRightInd w:val="0"/>
        <w:rPr>
          <w:bCs/>
          <w:sz w:val="16"/>
          <w:szCs w:val="16"/>
        </w:rPr>
      </w:pPr>
      <w:r w:rsidRPr="0033099A">
        <w:rPr>
          <w:bCs/>
          <w:sz w:val="16"/>
          <w:szCs w:val="16"/>
        </w:rPr>
        <w:t>- смерти заявителя;</w:t>
      </w:r>
    </w:p>
    <w:p w:rsidR="0033099A" w:rsidRPr="0033099A" w:rsidRDefault="0033099A" w:rsidP="0033099A">
      <w:pPr>
        <w:autoSpaceDE w:val="0"/>
        <w:autoSpaceDN w:val="0"/>
        <w:adjustRightInd w:val="0"/>
        <w:rPr>
          <w:bCs/>
          <w:sz w:val="16"/>
          <w:szCs w:val="16"/>
        </w:rPr>
      </w:pPr>
      <w:r w:rsidRPr="0033099A">
        <w:rPr>
          <w:bCs/>
          <w:sz w:val="16"/>
          <w:szCs w:val="16"/>
        </w:rPr>
        <w:t>- отказа заявителя от муниципальной услуги путем подачи заявления, составленного в произвольной форме.</w:t>
      </w:r>
    </w:p>
    <w:p w:rsidR="0033099A" w:rsidRPr="0033099A" w:rsidRDefault="0033099A" w:rsidP="0033099A">
      <w:pPr>
        <w:autoSpaceDE w:val="0"/>
        <w:autoSpaceDN w:val="0"/>
        <w:adjustRightInd w:val="0"/>
        <w:rPr>
          <w:bCs/>
          <w:sz w:val="16"/>
          <w:szCs w:val="16"/>
        </w:rPr>
      </w:pPr>
      <w:r w:rsidRPr="0033099A">
        <w:rPr>
          <w:bCs/>
          <w:sz w:val="16"/>
          <w:szCs w:val="16"/>
        </w:rPr>
        <w:t>2.7.2. непредставление документов, предусмотренных подпунктами 2.5.1 - 2.5.3, 2.5.5 - 2.5.7 административного регламента</w:t>
      </w:r>
    </w:p>
    <w:p w:rsidR="0033099A" w:rsidRPr="0033099A" w:rsidRDefault="0033099A" w:rsidP="0033099A">
      <w:pPr>
        <w:autoSpaceDE w:val="0"/>
        <w:autoSpaceDN w:val="0"/>
        <w:adjustRightInd w:val="0"/>
        <w:rPr>
          <w:bCs/>
          <w:sz w:val="16"/>
          <w:szCs w:val="16"/>
        </w:rPr>
      </w:pPr>
      <w:r w:rsidRPr="0033099A">
        <w:rPr>
          <w:bCs/>
          <w:sz w:val="16"/>
          <w:szCs w:val="16"/>
        </w:rPr>
        <w:t>поступление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33099A" w:rsidRPr="0033099A" w:rsidRDefault="0033099A" w:rsidP="0033099A">
      <w:pPr>
        <w:autoSpaceDE w:val="0"/>
        <w:autoSpaceDN w:val="0"/>
        <w:adjustRightInd w:val="0"/>
        <w:rPr>
          <w:bCs/>
          <w:sz w:val="16"/>
          <w:szCs w:val="16"/>
        </w:rPr>
      </w:pPr>
      <w:r w:rsidRPr="0033099A">
        <w:rPr>
          <w:bCs/>
          <w:sz w:val="16"/>
          <w:szCs w:val="16"/>
        </w:rPr>
        <w:t>поступление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2.5.2 административного регламента, подпункта б), или нотариально заверенная копия такого документа не были представлены заявителем.</w:t>
      </w:r>
    </w:p>
    <w:p w:rsidR="0033099A" w:rsidRPr="0033099A" w:rsidRDefault="0033099A" w:rsidP="0033099A">
      <w:pPr>
        <w:autoSpaceDE w:val="0"/>
        <w:autoSpaceDN w:val="0"/>
        <w:adjustRightInd w:val="0"/>
        <w:rPr>
          <w:bCs/>
          <w:sz w:val="16"/>
          <w:szCs w:val="16"/>
        </w:rPr>
      </w:pPr>
      <w:proofErr w:type="gramStart"/>
      <w:r w:rsidRPr="0033099A">
        <w:rPr>
          <w:bCs/>
          <w:sz w:val="16"/>
          <w:szCs w:val="16"/>
        </w:rPr>
        <w:t>Отказ в признании садового дома жилым домом или жилого дома садовым домом по указанному основанию допускается в случае, если специалист отдела от имени администрации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w:t>
      </w:r>
      <w:proofErr w:type="gramEnd"/>
      <w:r w:rsidRPr="0033099A">
        <w:rPr>
          <w:bCs/>
          <w:sz w:val="16"/>
          <w:szCs w:val="16"/>
        </w:rPr>
        <w:t xml:space="preserve"> </w:t>
      </w:r>
      <w:proofErr w:type="gramStart"/>
      <w:r w:rsidRPr="0033099A">
        <w:rPr>
          <w:bCs/>
          <w:sz w:val="16"/>
          <w:szCs w:val="16"/>
        </w:rPr>
        <w:t>подпунктом 2.5.2 административного регламента, или нотариально заверенную копию такого документа и не получил от заявителя такой документ или такую копию в течение 15 дней со дня направления уведомления о представлении правоустанавливающего документа;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roofErr w:type="gramEnd"/>
    </w:p>
    <w:p w:rsidR="0033099A" w:rsidRPr="0033099A" w:rsidRDefault="0033099A" w:rsidP="0033099A">
      <w:pPr>
        <w:autoSpaceDE w:val="0"/>
        <w:autoSpaceDN w:val="0"/>
        <w:adjustRightInd w:val="0"/>
        <w:rPr>
          <w:bCs/>
          <w:sz w:val="16"/>
          <w:szCs w:val="16"/>
        </w:rPr>
      </w:pPr>
      <w:r w:rsidRPr="0033099A">
        <w:rPr>
          <w:bCs/>
          <w:sz w:val="16"/>
          <w:szCs w:val="16"/>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33099A" w:rsidRPr="0033099A" w:rsidRDefault="0033099A" w:rsidP="0033099A">
      <w:pPr>
        <w:autoSpaceDE w:val="0"/>
        <w:autoSpaceDN w:val="0"/>
        <w:adjustRightInd w:val="0"/>
        <w:rPr>
          <w:bCs/>
          <w:sz w:val="16"/>
          <w:szCs w:val="16"/>
        </w:rPr>
      </w:pPr>
      <w:r w:rsidRPr="0033099A">
        <w:rPr>
          <w:bCs/>
          <w:sz w:val="16"/>
          <w:szCs w:val="16"/>
        </w:rPr>
        <w:t>2.8.Настоящая муниципальная услуга предоставляется бесплатно.</w:t>
      </w:r>
    </w:p>
    <w:p w:rsidR="0033099A" w:rsidRPr="0033099A" w:rsidRDefault="0033099A" w:rsidP="0033099A">
      <w:pPr>
        <w:autoSpaceDE w:val="0"/>
        <w:autoSpaceDN w:val="0"/>
        <w:adjustRightInd w:val="0"/>
        <w:rPr>
          <w:bCs/>
          <w:sz w:val="16"/>
          <w:szCs w:val="16"/>
        </w:rPr>
      </w:pPr>
      <w:r w:rsidRPr="0033099A">
        <w:rPr>
          <w:bCs/>
          <w:sz w:val="16"/>
          <w:szCs w:val="16"/>
        </w:rPr>
        <w:t xml:space="preserve">2.9.  Размер платы, взимаемой с заявителя при </w:t>
      </w:r>
      <w:proofErr w:type="gramStart"/>
      <w:r w:rsidRPr="0033099A">
        <w:rPr>
          <w:bCs/>
          <w:sz w:val="16"/>
          <w:szCs w:val="16"/>
        </w:rPr>
        <w:t>предоставлении</w:t>
      </w:r>
      <w:proofErr w:type="gramEnd"/>
      <w:r w:rsidRPr="0033099A">
        <w:rPr>
          <w:bCs/>
          <w:sz w:val="16"/>
          <w:szCs w:val="16"/>
        </w:rPr>
        <w:t xml:space="preserve"> услуг, которые являются необходимыми и обязательными для предоставления муниципальной услуги: предоставление данных услуг является бесплатным для заявителя.</w:t>
      </w:r>
    </w:p>
    <w:p w:rsidR="0033099A" w:rsidRPr="0033099A" w:rsidRDefault="0033099A" w:rsidP="0033099A">
      <w:pPr>
        <w:autoSpaceDE w:val="0"/>
        <w:autoSpaceDN w:val="0"/>
        <w:adjustRightInd w:val="0"/>
        <w:rPr>
          <w:bCs/>
          <w:sz w:val="16"/>
          <w:szCs w:val="16"/>
        </w:rPr>
      </w:pPr>
      <w:r w:rsidRPr="0033099A">
        <w:rPr>
          <w:bCs/>
          <w:sz w:val="16"/>
          <w:szCs w:val="16"/>
        </w:rPr>
        <w:t>2.10. Максимальное время ожидания в очереди при подаче заявления о предоставлении муниципальной услуги не может превышать 15 минут.</w:t>
      </w:r>
    </w:p>
    <w:p w:rsidR="0033099A" w:rsidRPr="0033099A" w:rsidRDefault="0033099A" w:rsidP="0033099A">
      <w:pPr>
        <w:autoSpaceDE w:val="0"/>
        <w:autoSpaceDN w:val="0"/>
        <w:adjustRightInd w:val="0"/>
        <w:rPr>
          <w:bCs/>
          <w:sz w:val="16"/>
          <w:szCs w:val="16"/>
        </w:rPr>
      </w:pPr>
      <w:r w:rsidRPr="0033099A">
        <w:rPr>
          <w:bCs/>
          <w:sz w:val="16"/>
          <w:szCs w:val="16"/>
        </w:rPr>
        <w:t>2.11.Срок и порядок регистрации запроса заявителя о предоставлении муниципальной услуги</w:t>
      </w:r>
      <w:proofErr w:type="gramStart"/>
      <w:r w:rsidRPr="0033099A">
        <w:rPr>
          <w:bCs/>
          <w:sz w:val="16"/>
          <w:szCs w:val="16"/>
        </w:rPr>
        <w:t> :</w:t>
      </w:r>
      <w:proofErr w:type="gramEnd"/>
    </w:p>
    <w:p w:rsidR="0033099A" w:rsidRPr="0033099A" w:rsidRDefault="0033099A" w:rsidP="0033099A">
      <w:pPr>
        <w:autoSpaceDE w:val="0"/>
        <w:autoSpaceDN w:val="0"/>
        <w:adjustRightInd w:val="0"/>
        <w:rPr>
          <w:bCs/>
          <w:sz w:val="16"/>
          <w:szCs w:val="16"/>
        </w:rPr>
      </w:pPr>
      <w:r w:rsidRPr="0033099A">
        <w:rPr>
          <w:bCs/>
          <w:sz w:val="16"/>
          <w:szCs w:val="16"/>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33099A" w:rsidRPr="0033099A" w:rsidRDefault="0033099A" w:rsidP="0033099A">
      <w:pPr>
        <w:autoSpaceDE w:val="0"/>
        <w:autoSpaceDN w:val="0"/>
        <w:adjustRightInd w:val="0"/>
        <w:rPr>
          <w:bCs/>
          <w:sz w:val="16"/>
          <w:szCs w:val="16"/>
        </w:rPr>
      </w:pPr>
      <w:r w:rsidRPr="0033099A">
        <w:rPr>
          <w:bCs/>
          <w:sz w:val="16"/>
          <w:szCs w:val="16"/>
        </w:rPr>
        <w:t>2.12.Требования к помещениям, в которых предоставляется муниципальная услуга:</w:t>
      </w:r>
    </w:p>
    <w:p w:rsidR="0033099A" w:rsidRPr="0033099A" w:rsidRDefault="0033099A" w:rsidP="0033099A">
      <w:pPr>
        <w:autoSpaceDE w:val="0"/>
        <w:autoSpaceDN w:val="0"/>
        <w:adjustRightInd w:val="0"/>
        <w:rPr>
          <w:bCs/>
          <w:sz w:val="16"/>
          <w:szCs w:val="16"/>
        </w:rPr>
      </w:pPr>
      <w:r w:rsidRPr="0033099A">
        <w:rPr>
          <w:bCs/>
          <w:sz w:val="16"/>
          <w:szCs w:val="16"/>
        </w:rPr>
        <w:lastRenderedPageBreak/>
        <w:t>2.12.1. В администрации Гжатского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33099A" w:rsidRPr="0033099A" w:rsidRDefault="0033099A" w:rsidP="0033099A">
      <w:pPr>
        <w:autoSpaceDE w:val="0"/>
        <w:autoSpaceDN w:val="0"/>
        <w:adjustRightInd w:val="0"/>
        <w:rPr>
          <w:bCs/>
          <w:sz w:val="16"/>
          <w:szCs w:val="16"/>
        </w:rPr>
      </w:pPr>
      <w:r w:rsidRPr="0033099A">
        <w:rPr>
          <w:bCs/>
          <w:sz w:val="16"/>
          <w:szCs w:val="16"/>
        </w:rPr>
        <w:t>- соблюдение санитарно-эпидемиологических правил и нормативов, правил противопожарной безопасности;</w:t>
      </w:r>
    </w:p>
    <w:p w:rsidR="0033099A" w:rsidRPr="0033099A" w:rsidRDefault="0033099A" w:rsidP="0033099A">
      <w:pPr>
        <w:autoSpaceDE w:val="0"/>
        <w:autoSpaceDN w:val="0"/>
        <w:adjustRightInd w:val="0"/>
        <w:rPr>
          <w:bCs/>
          <w:sz w:val="16"/>
          <w:szCs w:val="16"/>
        </w:rPr>
      </w:pPr>
      <w:r w:rsidRPr="0033099A">
        <w:rPr>
          <w:bCs/>
          <w:sz w:val="16"/>
          <w:szCs w:val="16"/>
        </w:rPr>
        <w:t>- оборудование местами общественного пользования (туалеты) и местами для хранения верхней одежды.</w:t>
      </w:r>
    </w:p>
    <w:p w:rsidR="0033099A" w:rsidRPr="0033099A" w:rsidRDefault="0033099A" w:rsidP="0033099A">
      <w:pPr>
        <w:autoSpaceDE w:val="0"/>
        <w:autoSpaceDN w:val="0"/>
        <w:adjustRightInd w:val="0"/>
        <w:rPr>
          <w:bCs/>
          <w:sz w:val="16"/>
          <w:szCs w:val="16"/>
        </w:rPr>
      </w:pPr>
      <w:r w:rsidRPr="0033099A">
        <w:rPr>
          <w:bCs/>
          <w:sz w:val="16"/>
          <w:szCs w:val="16"/>
        </w:rPr>
        <w:t>2.12.2.Требования к местам для ожидания:</w:t>
      </w:r>
    </w:p>
    <w:p w:rsidR="0033099A" w:rsidRPr="0033099A" w:rsidRDefault="0033099A" w:rsidP="0033099A">
      <w:pPr>
        <w:autoSpaceDE w:val="0"/>
        <w:autoSpaceDN w:val="0"/>
        <w:adjustRightInd w:val="0"/>
        <w:rPr>
          <w:bCs/>
          <w:sz w:val="16"/>
          <w:szCs w:val="16"/>
        </w:rPr>
      </w:pPr>
      <w:r w:rsidRPr="0033099A">
        <w:rPr>
          <w:bCs/>
          <w:sz w:val="16"/>
          <w:szCs w:val="16"/>
        </w:rPr>
        <w:t>места для ожидания оборудуются стульями и (или) кресельными секциями, и (или) скамьями;</w:t>
      </w:r>
    </w:p>
    <w:p w:rsidR="0033099A" w:rsidRPr="0033099A" w:rsidRDefault="0033099A" w:rsidP="0033099A">
      <w:pPr>
        <w:autoSpaceDE w:val="0"/>
        <w:autoSpaceDN w:val="0"/>
        <w:adjustRightInd w:val="0"/>
        <w:rPr>
          <w:bCs/>
          <w:sz w:val="16"/>
          <w:szCs w:val="16"/>
        </w:rPr>
      </w:pPr>
      <w:r w:rsidRPr="0033099A">
        <w:rPr>
          <w:bCs/>
          <w:sz w:val="16"/>
          <w:szCs w:val="16"/>
        </w:rPr>
        <w:t>места для ожидания находятся в холле (зале) или ином специально приспособленном помещении;</w:t>
      </w:r>
    </w:p>
    <w:p w:rsidR="0033099A" w:rsidRPr="0033099A" w:rsidRDefault="0033099A" w:rsidP="0033099A">
      <w:pPr>
        <w:autoSpaceDE w:val="0"/>
        <w:autoSpaceDN w:val="0"/>
        <w:adjustRightInd w:val="0"/>
        <w:rPr>
          <w:bCs/>
          <w:sz w:val="16"/>
          <w:szCs w:val="16"/>
        </w:rPr>
      </w:pPr>
      <w:r w:rsidRPr="0033099A">
        <w:rPr>
          <w:bCs/>
          <w:sz w:val="16"/>
          <w:szCs w:val="16"/>
        </w:rPr>
        <w:t>в местах для ожидания предусматриваются места для получения информации о муниципальной услуге. </w:t>
      </w:r>
    </w:p>
    <w:p w:rsidR="0033099A" w:rsidRPr="0033099A" w:rsidRDefault="0033099A" w:rsidP="0033099A">
      <w:pPr>
        <w:autoSpaceDE w:val="0"/>
        <w:autoSpaceDN w:val="0"/>
        <w:adjustRightInd w:val="0"/>
        <w:rPr>
          <w:bCs/>
          <w:sz w:val="16"/>
          <w:szCs w:val="16"/>
        </w:rPr>
      </w:pPr>
      <w:r w:rsidRPr="0033099A">
        <w:rPr>
          <w:bCs/>
          <w:sz w:val="16"/>
          <w:szCs w:val="16"/>
        </w:rPr>
        <w:t>2.12.3.Требования к местам для получения информации о муниципальной услуге:</w:t>
      </w:r>
    </w:p>
    <w:p w:rsidR="0033099A" w:rsidRPr="0033099A" w:rsidRDefault="0033099A" w:rsidP="0033099A">
      <w:pPr>
        <w:autoSpaceDE w:val="0"/>
        <w:autoSpaceDN w:val="0"/>
        <w:adjustRightInd w:val="0"/>
        <w:rPr>
          <w:bCs/>
          <w:sz w:val="16"/>
          <w:szCs w:val="16"/>
        </w:rPr>
      </w:pPr>
      <w:r w:rsidRPr="0033099A">
        <w:rPr>
          <w:bCs/>
          <w:sz w:val="16"/>
          <w:szCs w:val="16"/>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33099A" w:rsidRPr="0033099A" w:rsidRDefault="0033099A" w:rsidP="0033099A">
      <w:pPr>
        <w:autoSpaceDE w:val="0"/>
        <w:autoSpaceDN w:val="0"/>
        <w:adjustRightInd w:val="0"/>
        <w:rPr>
          <w:bCs/>
          <w:sz w:val="16"/>
          <w:szCs w:val="16"/>
        </w:rPr>
      </w:pPr>
      <w:r w:rsidRPr="0033099A">
        <w:rPr>
          <w:bCs/>
          <w:sz w:val="16"/>
          <w:szCs w:val="16"/>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33099A" w:rsidRPr="0033099A" w:rsidRDefault="0033099A" w:rsidP="0033099A">
      <w:pPr>
        <w:autoSpaceDE w:val="0"/>
        <w:autoSpaceDN w:val="0"/>
        <w:adjustRightInd w:val="0"/>
        <w:rPr>
          <w:bCs/>
          <w:sz w:val="16"/>
          <w:szCs w:val="16"/>
        </w:rPr>
      </w:pPr>
      <w:r w:rsidRPr="0033099A">
        <w:rPr>
          <w:bCs/>
          <w:sz w:val="16"/>
          <w:szCs w:val="16"/>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33099A" w:rsidRPr="0033099A" w:rsidRDefault="0033099A" w:rsidP="0033099A">
      <w:pPr>
        <w:autoSpaceDE w:val="0"/>
        <w:autoSpaceDN w:val="0"/>
        <w:adjustRightInd w:val="0"/>
        <w:rPr>
          <w:bCs/>
          <w:sz w:val="16"/>
          <w:szCs w:val="16"/>
        </w:rPr>
      </w:pPr>
      <w:r w:rsidRPr="0033099A">
        <w:rPr>
          <w:bCs/>
          <w:sz w:val="16"/>
          <w:szCs w:val="16"/>
        </w:rPr>
        <w:t>2.12.4.Требования к местам приема заявителей:</w:t>
      </w:r>
    </w:p>
    <w:p w:rsidR="0033099A" w:rsidRPr="0033099A" w:rsidRDefault="0033099A" w:rsidP="0033099A">
      <w:pPr>
        <w:autoSpaceDE w:val="0"/>
        <w:autoSpaceDN w:val="0"/>
        <w:adjustRightInd w:val="0"/>
        <w:rPr>
          <w:bCs/>
          <w:sz w:val="16"/>
          <w:szCs w:val="16"/>
        </w:rPr>
      </w:pPr>
      <w:r w:rsidRPr="0033099A">
        <w:rPr>
          <w:bCs/>
          <w:sz w:val="16"/>
          <w:szCs w:val="16"/>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33099A" w:rsidRPr="0033099A" w:rsidRDefault="0033099A" w:rsidP="0033099A">
      <w:pPr>
        <w:autoSpaceDE w:val="0"/>
        <w:autoSpaceDN w:val="0"/>
        <w:adjustRightInd w:val="0"/>
        <w:rPr>
          <w:bCs/>
          <w:sz w:val="16"/>
          <w:szCs w:val="16"/>
        </w:rPr>
      </w:pPr>
      <w:r w:rsidRPr="0033099A">
        <w:rPr>
          <w:bCs/>
          <w:sz w:val="16"/>
          <w:szCs w:val="16"/>
        </w:rPr>
        <w:t>Специалисты, осуществляющие прием заявителей, обеспечиваются личными и (или) настольными идентификационными карточками.</w:t>
      </w:r>
    </w:p>
    <w:p w:rsidR="0033099A" w:rsidRPr="0033099A" w:rsidRDefault="0033099A" w:rsidP="0033099A">
      <w:pPr>
        <w:autoSpaceDE w:val="0"/>
        <w:autoSpaceDN w:val="0"/>
        <w:adjustRightInd w:val="0"/>
        <w:rPr>
          <w:bCs/>
          <w:sz w:val="16"/>
          <w:szCs w:val="16"/>
        </w:rPr>
      </w:pPr>
      <w:r w:rsidRPr="0033099A">
        <w:rPr>
          <w:bCs/>
          <w:sz w:val="16"/>
          <w:szCs w:val="16"/>
        </w:rPr>
        <w:t>Рабочее место специалиста, осуществляющего прием заявителей, оборудовано персональным компьютером и печатающим устройством;</w:t>
      </w:r>
    </w:p>
    <w:p w:rsidR="0033099A" w:rsidRPr="0033099A" w:rsidRDefault="0033099A" w:rsidP="0033099A">
      <w:pPr>
        <w:autoSpaceDE w:val="0"/>
        <w:autoSpaceDN w:val="0"/>
        <w:adjustRightInd w:val="0"/>
        <w:rPr>
          <w:bCs/>
          <w:sz w:val="16"/>
          <w:szCs w:val="16"/>
        </w:rPr>
      </w:pPr>
      <w:r w:rsidRPr="0033099A">
        <w:rPr>
          <w:bCs/>
          <w:sz w:val="16"/>
          <w:szCs w:val="16"/>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33099A" w:rsidRPr="0033099A" w:rsidRDefault="0033099A" w:rsidP="0033099A">
      <w:pPr>
        <w:autoSpaceDE w:val="0"/>
        <w:autoSpaceDN w:val="0"/>
        <w:adjustRightInd w:val="0"/>
        <w:rPr>
          <w:bCs/>
          <w:sz w:val="16"/>
          <w:szCs w:val="16"/>
        </w:rPr>
      </w:pPr>
      <w:r w:rsidRPr="0033099A">
        <w:rPr>
          <w:bCs/>
          <w:sz w:val="16"/>
          <w:szCs w:val="16"/>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33099A" w:rsidRPr="0033099A" w:rsidRDefault="0033099A" w:rsidP="0033099A">
      <w:pPr>
        <w:autoSpaceDE w:val="0"/>
        <w:autoSpaceDN w:val="0"/>
        <w:adjustRightInd w:val="0"/>
        <w:rPr>
          <w:bCs/>
          <w:sz w:val="16"/>
          <w:szCs w:val="16"/>
        </w:rPr>
      </w:pPr>
      <w:r w:rsidRPr="0033099A">
        <w:rPr>
          <w:bCs/>
          <w:sz w:val="16"/>
          <w:szCs w:val="16"/>
        </w:rPr>
        <w:t>2.13. Показатели качества и доступности предоставления муниципальной услуги:</w:t>
      </w:r>
    </w:p>
    <w:p w:rsidR="0033099A" w:rsidRPr="0033099A" w:rsidRDefault="0033099A" w:rsidP="0033099A">
      <w:pPr>
        <w:autoSpaceDE w:val="0"/>
        <w:autoSpaceDN w:val="0"/>
        <w:adjustRightInd w:val="0"/>
        <w:rPr>
          <w:bCs/>
          <w:sz w:val="16"/>
          <w:szCs w:val="16"/>
        </w:rPr>
      </w:pPr>
      <w:r w:rsidRPr="0033099A">
        <w:rPr>
          <w:bCs/>
          <w:sz w:val="16"/>
          <w:szCs w:val="16"/>
        </w:rPr>
        <w:t>2.13.1.Показатели качества муниципальной услуги:</w:t>
      </w:r>
    </w:p>
    <w:p w:rsidR="0033099A" w:rsidRPr="0033099A" w:rsidRDefault="0033099A" w:rsidP="0033099A">
      <w:pPr>
        <w:autoSpaceDE w:val="0"/>
        <w:autoSpaceDN w:val="0"/>
        <w:adjustRightInd w:val="0"/>
        <w:rPr>
          <w:bCs/>
          <w:sz w:val="16"/>
          <w:szCs w:val="16"/>
        </w:rPr>
      </w:pPr>
      <w:r w:rsidRPr="0033099A">
        <w:rPr>
          <w:bCs/>
          <w:sz w:val="16"/>
          <w:szCs w:val="16"/>
        </w:rPr>
        <w:t xml:space="preserve">     -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33099A" w:rsidRPr="0033099A" w:rsidRDefault="0033099A" w:rsidP="0033099A">
      <w:pPr>
        <w:autoSpaceDE w:val="0"/>
        <w:autoSpaceDN w:val="0"/>
        <w:adjustRightInd w:val="0"/>
        <w:rPr>
          <w:bCs/>
          <w:sz w:val="16"/>
          <w:szCs w:val="16"/>
        </w:rPr>
      </w:pPr>
      <w:r w:rsidRPr="0033099A">
        <w:rPr>
          <w:bCs/>
          <w:sz w:val="16"/>
          <w:szCs w:val="16"/>
        </w:rPr>
        <w:t xml:space="preserve">    - отсутствие обоснованных жалоб на действия (бездействие) должностных лиц, муниципальных служащих при предоставлении муниципальной услуги.</w:t>
      </w:r>
    </w:p>
    <w:p w:rsidR="0033099A" w:rsidRPr="0033099A" w:rsidRDefault="0033099A" w:rsidP="0033099A">
      <w:pPr>
        <w:autoSpaceDE w:val="0"/>
        <w:autoSpaceDN w:val="0"/>
        <w:adjustRightInd w:val="0"/>
        <w:rPr>
          <w:bCs/>
          <w:sz w:val="16"/>
          <w:szCs w:val="16"/>
        </w:rPr>
      </w:pPr>
      <w:r w:rsidRPr="0033099A">
        <w:rPr>
          <w:bCs/>
          <w:sz w:val="16"/>
          <w:szCs w:val="16"/>
        </w:rPr>
        <w:t>2.13.2. Показатели доступности предоставления муниципальной услуги</w:t>
      </w:r>
    </w:p>
    <w:p w:rsidR="0033099A" w:rsidRPr="0033099A" w:rsidRDefault="0033099A" w:rsidP="0033099A">
      <w:pPr>
        <w:autoSpaceDE w:val="0"/>
        <w:autoSpaceDN w:val="0"/>
        <w:adjustRightInd w:val="0"/>
        <w:rPr>
          <w:bCs/>
          <w:sz w:val="16"/>
          <w:szCs w:val="16"/>
        </w:rPr>
      </w:pPr>
      <w:r w:rsidRPr="0033099A">
        <w:rPr>
          <w:bCs/>
          <w:sz w:val="16"/>
          <w:szCs w:val="16"/>
        </w:rPr>
        <w:t xml:space="preserve">    - пешеходная доступность от остановок общественного транспорта до здания администрации Гжатского сельсовета (далее - место предоставления муниципальной услуги);</w:t>
      </w:r>
    </w:p>
    <w:p w:rsidR="0033099A" w:rsidRPr="0033099A" w:rsidRDefault="0033099A" w:rsidP="0033099A">
      <w:pPr>
        <w:autoSpaceDE w:val="0"/>
        <w:autoSpaceDN w:val="0"/>
        <w:adjustRightInd w:val="0"/>
        <w:rPr>
          <w:bCs/>
          <w:sz w:val="16"/>
          <w:szCs w:val="16"/>
        </w:rPr>
      </w:pPr>
      <w:r w:rsidRPr="0033099A">
        <w:rPr>
          <w:bCs/>
          <w:sz w:val="16"/>
          <w:szCs w:val="16"/>
        </w:rPr>
        <w:t xml:space="preserve">    -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 сурдопереводчика и тифлосурдопереводчика);</w:t>
      </w:r>
    </w:p>
    <w:p w:rsidR="0033099A" w:rsidRPr="0033099A" w:rsidRDefault="0033099A" w:rsidP="0033099A">
      <w:pPr>
        <w:autoSpaceDE w:val="0"/>
        <w:autoSpaceDN w:val="0"/>
        <w:adjustRightInd w:val="0"/>
        <w:rPr>
          <w:bCs/>
          <w:sz w:val="16"/>
          <w:szCs w:val="16"/>
        </w:rPr>
      </w:pPr>
      <w:r w:rsidRPr="0033099A">
        <w:rPr>
          <w:bCs/>
          <w:sz w:val="16"/>
          <w:szCs w:val="16"/>
        </w:rPr>
        <w:t xml:space="preserve">     -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3099A" w:rsidRPr="0033099A" w:rsidRDefault="0033099A" w:rsidP="0033099A">
      <w:pPr>
        <w:autoSpaceDE w:val="0"/>
        <w:autoSpaceDN w:val="0"/>
        <w:adjustRightInd w:val="0"/>
        <w:rPr>
          <w:bCs/>
          <w:sz w:val="16"/>
          <w:szCs w:val="16"/>
        </w:rPr>
      </w:pPr>
      <w:r w:rsidRPr="0033099A">
        <w:rPr>
          <w:bCs/>
          <w:sz w:val="16"/>
          <w:szCs w:val="16"/>
        </w:rPr>
        <w:t xml:space="preserve">     - информационные таблички (вывески) размещаются рядом с входом либо на двери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33099A" w:rsidRPr="0033099A" w:rsidRDefault="0033099A" w:rsidP="0033099A">
      <w:pPr>
        <w:autoSpaceDE w:val="0"/>
        <w:autoSpaceDN w:val="0"/>
        <w:adjustRightInd w:val="0"/>
        <w:rPr>
          <w:bCs/>
          <w:sz w:val="16"/>
          <w:szCs w:val="16"/>
        </w:rPr>
      </w:pPr>
      <w:r w:rsidRPr="0033099A">
        <w:rPr>
          <w:bCs/>
          <w:sz w:val="16"/>
          <w:szCs w:val="16"/>
        </w:rPr>
        <w:t xml:space="preserve">    - оказание в месте предоставления муниципальной услуги помощи инвалидам в преодолении барьеров, мешающих получению ими услуг наравне с другими лицами; </w:t>
      </w:r>
    </w:p>
    <w:p w:rsidR="0033099A" w:rsidRPr="0033099A" w:rsidRDefault="0033099A" w:rsidP="0033099A">
      <w:pPr>
        <w:autoSpaceDE w:val="0"/>
        <w:autoSpaceDN w:val="0"/>
        <w:adjustRightInd w:val="0"/>
        <w:rPr>
          <w:bCs/>
          <w:sz w:val="16"/>
          <w:szCs w:val="16"/>
        </w:rPr>
      </w:pPr>
      <w:r w:rsidRPr="0033099A">
        <w:rPr>
          <w:bCs/>
          <w:sz w:val="16"/>
          <w:szCs w:val="16"/>
        </w:rPr>
        <w:t xml:space="preserve">    -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33099A" w:rsidRPr="0033099A" w:rsidRDefault="0033099A" w:rsidP="0033099A">
      <w:pPr>
        <w:autoSpaceDE w:val="0"/>
        <w:autoSpaceDN w:val="0"/>
        <w:adjustRightInd w:val="0"/>
        <w:rPr>
          <w:bCs/>
          <w:sz w:val="16"/>
          <w:szCs w:val="16"/>
        </w:rPr>
      </w:pPr>
      <w:r w:rsidRPr="0033099A">
        <w:rPr>
          <w:bCs/>
          <w:sz w:val="16"/>
          <w:szCs w:val="16"/>
        </w:rPr>
        <w:t xml:space="preserve">    -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настоящей части в порядке, </w:t>
      </w:r>
      <w:proofErr w:type="gramStart"/>
      <w:r w:rsidRPr="0033099A">
        <w:rPr>
          <w:bCs/>
          <w:sz w:val="16"/>
          <w:szCs w:val="16"/>
        </w:rPr>
        <w:t>определяемом</w:t>
      </w:r>
      <w:proofErr w:type="gramEnd"/>
      <w:r w:rsidRPr="0033099A">
        <w:rPr>
          <w:bCs/>
          <w:sz w:val="16"/>
          <w:szCs w:val="16"/>
        </w:rPr>
        <w:t xml:space="preserve"> 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33099A" w:rsidRPr="0033099A" w:rsidRDefault="0033099A" w:rsidP="0033099A">
      <w:pPr>
        <w:autoSpaceDE w:val="0"/>
        <w:autoSpaceDN w:val="0"/>
        <w:adjustRightInd w:val="0"/>
        <w:rPr>
          <w:bCs/>
          <w:sz w:val="16"/>
          <w:szCs w:val="16"/>
        </w:rPr>
      </w:pPr>
      <w:r w:rsidRPr="0033099A">
        <w:rPr>
          <w:bCs/>
          <w:sz w:val="16"/>
          <w:szCs w:val="16"/>
        </w:rPr>
        <w:t xml:space="preserve">    - размещение информации об услуге в месте предоставления муниципальной услуги, на ЕПГУ;</w:t>
      </w:r>
    </w:p>
    <w:p w:rsidR="0033099A" w:rsidRPr="0033099A" w:rsidRDefault="0033099A" w:rsidP="0033099A">
      <w:pPr>
        <w:autoSpaceDE w:val="0"/>
        <w:autoSpaceDN w:val="0"/>
        <w:adjustRightInd w:val="0"/>
        <w:rPr>
          <w:bCs/>
          <w:sz w:val="16"/>
          <w:szCs w:val="16"/>
        </w:rPr>
      </w:pPr>
      <w:r w:rsidRPr="0033099A">
        <w:rPr>
          <w:bCs/>
          <w:sz w:val="16"/>
          <w:szCs w:val="16"/>
        </w:rPr>
        <w:t xml:space="preserve">    - обеспечение возможности для заявителей в целях получений муниципальной услуги представлять заявку в электронной форме через личный кабинет ЕПГУ;</w:t>
      </w:r>
    </w:p>
    <w:p w:rsidR="0033099A" w:rsidRPr="0033099A" w:rsidRDefault="0033099A" w:rsidP="0033099A">
      <w:pPr>
        <w:autoSpaceDE w:val="0"/>
        <w:autoSpaceDN w:val="0"/>
        <w:adjustRightInd w:val="0"/>
        <w:rPr>
          <w:bCs/>
          <w:sz w:val="16"/>
          <w:szCs w:val="16"/>
        </w:rPr>
      </w:pPr>
      <w:r w:rsidRPr="0033099A">
        <w:rPr>
          <w:bCs/>
          <w:sz w:val="16"/>
          <w:szCs w:val="16"/>
        </w:rPr>
        <w:t xml:space="preserve">   - обеспечение возможности для заявителей в целях получения муниципальной услуги представлять электронные образцы документов, требующихся для предоставления муниципальной услуги;</w:t>
      </w:r>
    </w:p>
    <w:p w:rsidR="0033099A" w:rsidRPr="0033099A" w:rsidRDefault="0033099A" w:rsidP="0033099A">
      <w:pPr>
        <w:autoSpaceDE w:val="0"/>
        <w:autoSpaceDN w:val="0"/>
        <w:adjustRightInd w:val="0"/>
        <w:rPr>
          <w:bCs/>
          <w:sz w:val="16"/>
          <w:szCs w:val="16"/>
        </w:rPr>
      </w:pPr>
      <w:r w:rsidRPr="0033099A">
        <w:rPr>
          <w:bCs/>
          <w:sz w:val="16"/>
          <w:szCs w:val="16"/>
        </w:rPr>
        <w:t xml:space="preserve">   - обеспечение возможности для заявителей просмотра сведений о ходе предоставления муниципальной услуги через личный кабинет ЕПГУ;</w:t>
      </w:r>
    </w:p>
    <w:p w:rsidR="0033099A" w:rsidRPr="0033099A" w:rsidRDefault="0033099A" w:rsidP="0033099A">
      <w:pPr>
        <w:autoSpaceDE w:val="0"/>
        <w:autoSpaceDN w:val="0"/>
        <w:adjustRightInd w:val="0"/>
        <w:rPr>
          <w:bCs/>
          <w:sz w:val="16"/>
          <w:szCs w:val="16"/>
        </w:rPr>
      </w:pPr>
      <w:r w:rsidRPr="0033099A">
        <w:rPr>
          <w:bCs/>
          <w:sz w:val="16"/>
          <w:szCs w:val="16"/>
        </w:rPr>
        <w:t xml:space="preserve">   </w:t>
      </w:r>
      <w:proofErr w:type="gramStart"/>
      <w:r w:rsidRPr="0033099A">
        <w:rPr>
          <w:bCs/>
          <w:sz w:val="16"/>
          <w:szCs w:val="16"/>
        </w:rPr>
        <w:t>- обеспечение возможности для заявителей получения приглашения на прием в администрацию Гжатского сельсовета для предъявления оригиналов документов, необходимых для предоставления муниципальной услуги, направленных ими ранее в электронной форме, с указанием даты и времени приема, для принятия решения о предоставлении либо отказе в предоставлении муниципальной услуги (за исключением случая предоставления заявителем документов, заверенных усиленной квалификационной электронной подписью уполномоченного должностного лица (уполномоченного представителя</w:t>
      </w:r>
      <w:proofErr w:type="gramEnd"/>
      <w:r w:rsidRPr="0033099A">
        <w:rPr>
          <w:bCs/>
          <w:sz w:val="16"/>
          <w:szCs w:val="16"/>
        </w:rPr>
        <w:t xml:space="preserve"> </w:t>
      </w:r>
      <w:proofErr w:type="gramStart"/>
      <w:r w:rsidRPr="0033099A">
        <w:rPr>
          <w:bCs/>
          <w:sz w:val="16"/>
          <w:szCs w:val="16"/>
        </w:rPr>
        <w:t>органа государственной власти, органа местного самоуправления, организации) в том числе нотариуса);</w:t>
      </w:r>
      <w:proofErr w:type="gramEnd"/>
    </w:p>
    <w:p w:rsidR="0033099A" w:rsidRPr="0033099A" w:rsidRDefault="0033099A" w:rsidP="0033099A">
      <w:pPr>
        <w:autoSpaceDE w:val="0"/>
        <w:autoSpaceDN w:val="0"/>
        <w:adjustRightInd w:val="0"/>
        <w:rPr>
          <w:bCs/>
          <w:sz w:val="16"/>
          <w:szCs w:val="16"/>
        </w:rPr>
      </w:pPr>
      <w:r w:rsidRPr="0033099A">
        <w:rPr>
          <w:bCs/>
          <w:sz w:val="16"/>
          <w:szCs w:val="16"/>
        </w:rPr>
        <w:t xml:space="preserve">   - 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33099A" w:rsidRPr="0033099A" w:rsidRDefault="0033099A" w:rsidP="0033099A">
      <w:pPr>
        <w:autoSpaceDE w:val="0"/>
        <w:autoSpaceDN w:val="0"/>
        <w:adjustRightInd w:val="0"/>
        <w:rPr>
          <w:bCs/>
          <w:sz w:val="16"/>
          <w:szCs w:val="16"/>
        </w:rPr>
      </w:pPr>
      <w:r w:rsidRPr="0033099A">
        <w:rPr>
          <w:bCs/>
          <w:sz w:val="16"/>
          <w:szCs w:val="16"/>
        </w:rPr>
        <w:t xml:space="preserve">   - 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предоставления заявителем документов, заверенных усиленной квалификационной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33099A" w:rsidRPr="0033099A" w:rsidRDefault="0033099A" w:rsidP="0033099A">
      <w:pPr>
        <w:autoSpaceDE w:val="0"/>
        <w:autoSpaceDN w:val="0"/>
        <w:adjustRightInd w:val="0"/>
        <w:rPr>
          <w:bCs/>
          <w:sz w:val="16"/>
          <w:szCs w:val="16"/>
        </w:rPr>
      </w:pPr>
      <w:r w:rsidRPr="0033099A">
        <w:rPr>
          <w:b/>
          <w:bCs/>
          <w:sz w:val="16"/>
          <w:szCs w:val="16"/>
        </w:rPr>
        <w:t> </w:t>
      </w:r>
    </w:p>
    <w:p w:rsidR="0033099A" w:rsidRPr="0033099A" w:rsidRDefault="0033099A" w:rsidP="0033099A">
      <w:pPr>
        <w:autoSpaceDE w:val="0"/>
        <w:autoSpaceDN w:val="0"/>
        <w:adjustRightInd w:val="0"/>
        <w:jc w:val="center"/>
        <w:rPr>
          <w:bCs/>
          <w:sz w:val="16"/>
          <w:szCs w:val="16"/>
        </w:rPr>
      </w:pPr>
      <w:r w:rsidRPr="0033099A">
        <w:rPr>
          <w:b/>
          <w:bCs/>
          <w:sz w:val="16"/>
          <w:szCs w:val="1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3099A" w:rsidRPr="0033099A" w:rsidRDefault="0033099A" w:rsidP="0033099A">
      <w:pPr>
        <w:autoSpaceDE w:val="0"/>
        <w:autoSpaceDN w:val="0"/>
        <w:adjustRightInd w:val="0"/>
        <w:jc w:val="center"/>
        <w:rPr>
          <w:bCs/>
          <w:sz w:val="16"/>
          <w:szCs w:val="16"/>
        </w:rPr>
      </w:pPr>
    </w:p>
    <w:p w:rsidR="0033099A" w:rsidRPr="0033099A" w:rsidRDefault="0033099A" w:rsidP="0033099A">
      <w:pPr>
        <w:autoSpaceDE w:val="0"/>
        <w:autoSpaceDN w:val="0"/>
        <w:adjustRightInd w:val="0"/>
        <w:rPr>
          <w:bCs/>
          <w:sz w:val="16"/>
          <w:szCs w:val="16"/>
        </w:rPr>
      </w:pPr>
      <w:r w:rsidRPr="0033099A">
        <w:rPr>
          <w:bCs/>
          <w:sz w:val="16"/>
          <w:szCs w:val="16"/>
        </w:rPr>
        <w:t>3.1. Предоставление муниципальной услуги включает в себя следующие административные процедуры:</w:t>
      </w:r>
    </w:p>
    <w:p w:rsidR="0033099A" w:rsidRPr="0033099A" w:rsidRDefault="0033099A" w:rsidP="0033099A">
      <w:pPr>
        <w:autoSpaceDE w:val="0"/>
        <w:autoSpaceDN w:val="0"/>
        <w:adjustRightInd w:val="0"/>
        <w:rPr>
          <w:bCs/>
          <w:sz w:val="16"/>
          <w:szCs w:val="16"/>
        </w:rPr>
      </w:pPr>
      <w:r w:rsidRPr="0033099A">
        <w:rPr>
          <w:bCs/>
          <w:sz w:val="16"/>
          <w:szCs w:val="16"/>
        </w:rPr>
        <w:lastRenderedPageBreak/>
        <w:t>- прием и регистрация заявления и прилагаемого к нему пакета документов;</w:t>
      </w:r>
    </w:p>
    <w:p w:rsidR="0033099A" w:rsidRPr="0033099A" w:rsidRDefault="0033099A" w:rsidP="0033099A">
      <w:pPr>
        <w:autoSpaceDE w:val="0"/>
        <w:autoSpaceDN w:val="0"/>
        <w:adjustRightInd w:val="0"/>
        <w:rPr>
          <w:bCs/>
          <w:sz w:val="16"/>
          <w:szCs w:val="16"/>
        </w:rPr>
      </w:pPr>
      <w:r w:rsidRPr="0033099A">
        <w:rPr>
          <w:bCs/>
          <w:sz w:val="16"/>
          <w:szCs w:val="16"/>
        </w:rPr>
        <w:t>- проверка комплектности документов;</w:t>
      </w:r>
    </w:p>
    <w:p w:rsidR="0033099A" w:rsidRPr="0033099A" w:rsidRDefault="0033099A" w:rsidP="0033099A">
      <w:pPr>
        <w:autoSpaceDE w:val="0"/>
        <w:autoSpaceDN w:val="0"/>
        <w:adjustRightInd w:val="0"/>
        <w:rPr>
          <w:bCs/>
          <w:sz w:val="16"/>
          <w:szCs w:val="16"/>
        </w:rPr>
      </w:pPr>
      <w:r w:rsidRPr="0033099A">
        <w:rPr>
          <w:bCs/>
          <w:sz w:val="16"/>
          <w:szCs w:val="16"/>
        </w:rPr>
        <w:t>- составление заключения по результатам работы комиссии по оценке пригодности (непригодности) жилых помещений для постоянного проживания;</w:t>
      </w:r>
    </w:p>
    <w:p w:rsidR="0033099A" w:rsidRPr="0033099A" w:rsidRDefault="0033099A" w:rsidP="0033099A">
      <w:pPr>
        <w:autoSpaceDE w:val="0"/>
        <w:autoSpaceDN w:val="0"/>
        <w:adjustRightInd w:val="0"/>
        <w:rPr>
          <w:bCs/>
          <w:sz w:val="16"/>
          <w:szCs w:val="16"/>
        </w:rPr>
      </w:pPr>
      <w:r w:rsidRPr="0033099A">
        <w:rPr>
          <w:bCs/>
          <w:sz w:val="16"/>
          <w:szCs w:val="16"/>
        </w:rPr>
        <w:t>-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признание комиссией многоквартирного дома аварийным и подлежащим сносу может основываться только на результатах, изложенных в заключени</w:t>
      </w:r>
      <w:proofErr w:type="gramStart"/>
      <w:r w:rsidRPr="0033099A">
        <w:rPr>
          <w:bCs/>
          <w:sz w:val="16"/>
          <w:szCs w:val="16"/>
        </w:rPr>
        <w:t>и</w:t>
      </w:r>
      <w:proofErr w:type="gramEnd"/>
      <w:r w:rsidRPr="0033099A">
        <w:rPr>
          <w:bCs/>
          <w:sz w:val="16"/>
          <w:szCs w:val="16"/>
        </w:rPr>
        <w:t xml:space="preserve"> специализированной организации, проводящей обследование;</w:t>
      </w:r>
    </w:p>
    <w:p w:rsidR="0033099A" w:rsidRPr="0033099A" w:rsidRDefault="0033099A" w:rsidP="0033099A">
      <w:pPr>
        <w:autoSpaceDE w:val="0"/>
        <w:autoSpaceDN w:val="0"/>
        <w:adjustRightInd w:val="0"/>
        <w:rPr>
          <w:bCs/>
          <w:sz w:val="16"/>
          <w:szCs w:val="16"/>
        </w:rPr>
      </w:pPr>
      <w:r w:rsidRPr="0033099A">
        <w:rPr>
          <w:bCs/>
          <w:sz w:val="16"/>
          <w:szCs w:val="16"/>
        </w:rPr>
        <w:t>- передача по одному экземпляру заключения заявителю и собственнику жилого помещения (третий экземпляр остается в деле, сформированном комиссией).</w:t>
      </w:r>
    </w:p>
    <w:p w:rsidR="0033099A" w:rsidRPr="0033099A" w:rsidRDefault="0033099A" w:rsidP="0033099A">
      <w:pPr>
        <w:autoSpaceDE w:val="0"/>
        <w:autoSpaceDN w:val="0"/>
        <w:adjustRightInd w:val="0"/>
        <w:rPr>
          <w:bCs/>
          <w:sz w:val="16"/>
          <w:szCs w:val="16"/>
        </w:rPr>
      </w:pPr>
      <w:r w:rsidRPr="0033099A">
        <w:rPr>
          <w:bCs/>
          <w:sz w:val="16"/>
          <w:szCs w:val="16"/>
        </w:rPr>
        <w:t>3.2. Прием и рассмотрение заявления и прилагаемых к нему обосновывающих документов</w:t>
      </w:r>
    </w:p>
    <w:p w:rsidR="0033099A" w:rsidRPr="0033099A" w:rsidRDefault="0033099A" w:rsidP="0033099A">
      <w:pPr>
        <w:autoSpaceDE w:val="0"/>
        <w:autoSpaceDN w:val="0"/>
        <w:adjustRightInd w:val="0"/>
        <w:rPr>
          <w:bCs/>
          <w:sz w:val="16"/>
          <w:szCs w:val="16"/>
        </w:rPr>
      </w:pPr>
      <w:r w:rsidRPr="0033099A">
        <w:rPr>
          <w:bCs/>
          <w:sz w:val="16"/>
          <w:szCs w:val="16"/>
        </w:rPr>
        <w:t xml:space="preserve">3.2.1. </w:t>
      </w:r>
      <w:proofErr w:type="gramStart"/>
      <w:r w:rsidRPr="0033099A">
        <w:rPr>
          <w:bCs/>
          <w:sz w:val="16"/>
          <w:szCs w:val="16"/>
        </w:rPr>
        <w:t>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заявитель представляет секретарю комиссии заявление на имя председателя комиссии и документы, указанные в п. 2.5.2, 2.5.13 настоящего Административного регламента (Приложение 1).</w:t>
      </w:r>
      <w:proofErr w:type="gramEnd"/>
    </w:p>
    <w:p w:rsidR="0033099A" w:rsidRPr="0033099A" w:rsidRDefault="0033099A" w:rsidP="0033099A">
      <w:pPr>
        <w:autoSpaceDE w:val="0"/>
        <w:autoSpaceDN w:val="0"/>
        <w:adjustRightInd w:val="0"/>
        <w:rPr>
          <w:bCs/>
          <w:sz w:val="16"/>
          <w:szCs w:val="16"/>
        </w:rPr>
      </w:pPr>
      <w:r w:rsidRPr="0033099A">
        <w:rPr>
          <w:bCs/>
          <w:sz w:val="16"/>
          <w:szCs w:val="16"/>
        </w:rPr>
        <w:t>3.2.2. В случае направления заявления по почте, к заявлению прикладываются документы, согласно п. 2.5.2. и 2.5.6., 2.5.13. Административного регламента.</w:t>
      </w:r>
    </w:p>
    <w:p w:rsidR="0033099A" w:rsidRPr="0033099A" w:rsidRDefault="0033099A" w:rsidP="0033099A">
      <w:pPr>
        <w:autoSpaceDE w:val="0"/>
        <w:autoSpaceDN w:val="0"/>
        <w:adjustRightInd w:val="0"/>
        <w:rPr>
          <w:bCs/>
          <w:sz w:val="16"/>
          <w:szCs w:val="16"/>
        </w:rPr>
      </w:pPr>
      <w:r w:rsidRPr="0033099A">
        <w:rPr>
          <w:bCs/>
          <w:sz w:val="16"/>
          <w:szCs w:val="16"/>
        </w:rPr>
        <w:t>3.2.3. Секретарь комиссии регистрирует заявление в журнале регистрации и проверяет приложенные к заявлению документы на соответствие их установленному перечню.</w:t>
      </w:r>
    </w:p>
    <w:p w:rsidR="0033099A" w:rsidRPr="0033099A" w:rsidRDefault="0033099A" w:rsidP="0033099A">
      <w:pPr>
        <w:autoSpaceDE w:val="0"/>
        <w:autoSpaceDN w:val="0"/>
        <w:adjustRightInd w:val="0"/>
        <w:rPr>
          <w:bCs/>
          <w:sz w:val="16"/>
          <w:szCs w:val="16"/>
        </w:rPr>
      </w:pPr>
      <w:r w:rsidRPr="0033099A">
        <w:rPr>
          <w:bCs/>
          <w:sz w:val="16"/>
          <w:szCs w:val="16"/>
        </w:rPr>
        <w:t>3.2.4. Ответственным лицом за прием, регистрация документов и проверку комплектности пакета документов является секретарь Межведомственной комиссии в соответствии с должностными обязанностями.</w:t>
      </w:r>
    </w:p>
    <w:p w:rsidR="0033099A" w:rsidRPr="0033099A" w:rsidRDefault="0033099A" w:rsidP="0033099A">
      <w:pPr>
        <w:autoSpaceDE w:val="0"/>
        <w:autoSpaceDN w:val="0"/>
        <w:adjustRightInd w:val="0"/>
        <w:rPr>
          <w:bCs/>
          <w:sz w:val="16"/>
          <w:szCs w:val="16"/>
        </w:rPr>
      </w:pPr>
      <w:r w:rsidRPr="0033099A">
        <w:rPr>
          <w:bCs/>
          <w:sz w:val="16"/>
          <w:szCs w:val="16"/>
        </w:rPr>
        <w:t>3.3. Проверка комплектности документов.</w:t>
      </w:r>
    </w:p>
    <w:p w:rsidR="0033099A" w:rsidRPr="0033099A" w:rsidRDefault="0033099A" w:rsidP="0033099A">
      <w:pPr>
        <w:autoSpaceDE w:val="0"/>
        <w:autoSpaceDN w:val="0"/>
        <w:adjustRightInd w:val="0"/>
        <w:rPr>
          <w:bCs/>
          <w:sz w:val="16"/>
          <w:szCs w:val="16"/>
        </w:rPr>
      </w:pPr>
      <w:r w:rsidRPr="0033099A">
        <w:rPr>
          <w:bCs/>
          <w:sz w:val="16"/>
          <w:szCs w:val="16"/>
        </w:rPr>
        <w:t>3.3.1. В случае несоответствия документов п. 2.5.2. настоящего Административного регламента, секретарь комиссии направляет заявителю извещение, подписанное председателем комиссии, об отказе в предоставлении муниципальной услуги с указанием соответствующих обоснований в течение пяти рабочих дней со дня регистрации заявления.</w:t>
      </w:r>
    </w:p>
    <w:p w:rsidR="0033099A" w:rsidRPr="0033099A" w:rsidRDefault="0033099A" w:rsidP="0033099A">
      <w:pPr>
        <w:autoSpaceDE w:val="0"/>
        <w:autoSpaceDN w:val="0"/>
        <w:adjustRightInd w:val="0"/>
        <w:rPr>
          <w:bCs/>
          <w:sz w:val="16"/>
          <w:szCs w:val="16"/>
        </w:rPr>
      </w:pPr>
      <w:r w:rsidRPr="0033099A">
        <w:rPr>
          <w:bCs/>
          <w:sz w:val="16"/>
          <w:szCs w:val="16"/>
        </w:rPr>
        <w:t>3.3.2. В случае если в комиссию представлено заключение орган государственного надзора (контроля), выступившего заявителем, то после регистрации заявления и заключения такого органа, секретарем комиссии направляется письмо собственнику помещения с предложением о представлении указанных в п.2.5.2. документов.</w:t>
      </w:r>
    </w:p>
    <w:p w:rsidR="0033099A" w:rsidRPr="0033099A" w:rsidRDefault="0033099A" w:rsidP="0033099A">
      <w:pPr>
        <w:autoSpaceDE w:val="0"/>
        <w:autoSpaceDN w:val="0"/>
        <w:adjustRightInd w:val="0"/>
        <w:rPr>
          <w:bCs/>
          <w:sz w:val="16"/>
          <w:szCs w:val="16"/>
        </w:rPr>
      </w:pPr>
      <w:r w:rsidRPr="0033099A">
        <w:rPr>
          <w:bCs/>
          <w:sz w:val="16"/>
          <w:szCs w:val="16"/>
        </w:rPr>
        <w:t xml:space="preserve">3.3.3. Заявление с приложенными к нему документами, оформленными в </w:t>
      </w:r>
      <w:proofErr w:type="gramStart"/>
      <w:r w:rsidRPr="0033099A">
        <w:rPr>
          <w:bCs/>
          <w:sz w:val="16"/>
          <w:szCs w:val="16"/>
        </w:rPr>
        <w:t>установленном</w:t>
      </w:r>
      <w:proofErr w:type="gramEnd"/>
      <w:r w:rsidRPr="0033099A">
        <w:rPr>
          <w:bCs/>
          <w:sz w:val="16"/>
          <w:szCs w:val="16"/>
        </w:rPr>
        <w:t xml:space="preserve"> настоящим Административным регламентом порядке, передаются секретарем комиссии председателю комиссии не позднее следующего рабочего дня после его регистрации.</w:t>
      </w:r>
    </w:p>
    <w:p w:rsidR="0033099A" w:rsidRPr="0033099A" w:rsidRDefault="0033099A" w:rsidP="0033099A">
      <w:pPr>
        <w:autoSpaceDE w:val="0"/>
        <w:autoSpaceDN w:val="0"/>
        <w:adjustRightInd w:val="0"/>
        <w:rPr>
          <w:bCs/>
          <w:sz w:val="16"/>
          <w:szCs w:val="16"/>
        </w:rPr>
      </w:pPr>
      <w:r w:rsidRPr="0033099A">
        <w:rPr>
          <w:bCs/>
          <w:sz w:val="16"/>
          <w:szCs w:val="16"/>
        </w:rPr>
        <w:t>3.3.4. Срок рассмотрения заявления комиссией и сопутствующего пакета документов не должен превышать 30 рабочих дней со дня его регистрации.</w:t>
      </w:r>
    </w:p>
    <w:p w:rsidR="0033099A" w:rsidRPr="0033099A" w:rsidRDefault="0033099A" w:rsidP="0033099A">
      <w:pPr>
        <w:autoSpaceDE w:val="0"/>
        <w:autoSpaceDN w:val="0"/>
        <w:adjustRightInd w:val="0"/>
        <w:rPr>
          <w:bCs/>
          <w:sz w:val="16"/>
          <w:szCs w:val="16"/>
        </w:rPr>
      </w:pPr>
      <w:r w:rsidRPr="0033099A">
        <w:rPr>
          <w:bCs/>
          <w:sz w:val="16"/>
          <w:szCs w:val="16"/>
        </w:rPr>
        <w:t>3.4. Работа комиссии по оценке пригодности (непригодности) жилых домов (жилых помещений) для постоянного проживания.</w:t>
      </w:r>
    </w:p>
    <w:p w:rsidR="0033099A" w:rsidRPr="0033099A" w:rsidRDefault="0033099A" w:rsidP="0033099A">
      <w:pPr>
        <w:autoSpaceDE w:val="0"/>
        <w:autoSpaceDN w:val="0"/>
        <w:adjustRightInd w:val="0"/>
        <w:rPr>
          <w:bCs/>
          <w:sz w:val="16"/>
          <w:szCs w:val="16"/>
        </w:rPr>
      </w:pPr>
      <w:r w:rsidRPr="0033099A">
        <w:rPr>
          <w:bCs/>
          <w:sz w:val="16"/>
          <w:szCs w:val="16"/>
        </w:rPr>
        <w:t xml:space="preserve">3.4.1. Орган местного самоуправления создает в </w:t>
      </w:r>
      <w:proofErr w:type="gramStart"/>
      <w:r w:rsidRPr="0033099A">
        <w:rPr>
          <w:bCs/>
          <w:sz w:val="16"/>
          <w:szCs w:val="16"/>
        </w:rPr>
        <w:t>установленном</w:t>
      </w:r>
      <w:proofErr w:type="gramEnd"/>
      <w:r w:rsidRPr="0033099A">
        <w:rPr>
          <w:bCs/>
          <w:sz w:val="16"/>
          <w:szCs w:val="16"/>
        </w:rPr>
        <w:t xml:space="preserve"> им порядке комиссию для оценки жилых помещений на территории Гжатского сельсовета.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33099A" w:rsidRPr="0033099A" w:rsidRDefault="0033099A" w:rsidP="0033099A">
      <w:pPr>
        <w:autoSpaceDE w:val="0"/>
        <w:autoSpaceDN w:val="0"/>
        <w:adjustRightInd w:val="0"/>
        <w:rPr>
          <w:bCs/>
          <w:sz w:val="16"/>
          <w:szCs w:val="16"/>
        </w:rPr>
      </w:pPr>
      <w:r w:rsidRPr="0033099A">
        <w:rPr>
          <w:bCs/>
          <w:sz w:val="16"/>
          <w:szCs w:val="16"/>
        </w:rPr>
        <w:t>В состав комиссии включаются также представители органов государственного надзора (контроля)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находящихся в сельском поселении, в необходимых случаях органов архитектуры, градостроительства и соответствующих организаций.</w:t>
      </w:r>
    </w:p>
    <w:p w:rsidR="0033099A" w:rsidRPr="0033099A" w:rsidRDefault="0033099A" w:rsidP="0033099A">
      <w:pPr>
        <w:autoSpaceDE w:val="0"/>
        <w:autoSpaceDN w:val="0"/>
        <w:adjustRightInd w:val="0"/>
        <w:rPr>
          <w:bCs/>
          <w:sz w:val="16"/>
          <w:szCs w:val="16"/>
        </w:rPr>
      </w:pPr>
      <w:r w:rsidRPr="0033099A">
        <w:rPr>
          <w:bCs/>
          <w:sz w:val="16"/>
          <w:szCs w:val="16"/>
        </w:rPr>
        <w:t>3.4.2. К работе в комиссии привлекается с правом совещательного голоса собственник жилого помещения (уполномоченное им лицо), а в необходимых случаях - квалифицированные эксперты проектно-изыскательских организаций с правом решающего голоса.</w:t>
      </w:r>
    </w:p>
    <w:p w:rsidR="0033099A" w:rsidRPr="0033099A" w:rsidRDefault="0033099A" w:rsidP="0033099A">
      <w:pPr>
        <w:autoSpaceDE w:val="0"/>
        <w:autoSpaceDN w:val="0"/>
        <w:adjustRightInd w:val="0"/>
        <w:rPr>
          <w:bCs/>
          <w:sz w:val="16"/>
          <w:szCs w:val="16"/>
        </w:rPr>
      </w:pPr>
      <w:r w:rsidRPr="0033099A">
        <w:rPr>
          <w:bCs/>
          <w:sz w:val="16"/>
          <w:szCs w:val="16"/>
        </w:rPr>
        <w:t>3.4.3. Председатель комиссии назначает проведение заседания комиссии для рассмотрения поступившего заявления в течение 5 дней со дня регистрации заявления с приложенными к нему сопутствующими документами. Секретарь комиссии направляет членам комиссии повестку дня заседания комиссии с указанием даты, времени и места его проведения.</w:t>
      </w:r>
    </w:p>
    <w:p w:rsidR="0033099A" w:rsidRPr="0033099A" w:rsidRDefault="0033099A" w:rsidP="0033099A">
      <w:pPr>
        <w:autoSpaceDE w:val="0"/>
        <w:autoSpaceDN w:val="0"/>
        <w:adjustRightInd w:val="0"/>
        <w:rPr>
          <w:bCs/>
          <w:sz w:val="16"/>
          <w:szCs w:val="16"/>
        </w:rPr>
      </w:pPr>
      <w:r w:rsidRPr="0033099A">
        <w:rPr>
          <w:bCs/>
          <w:sz w:val="16"/>
          <w:szCs w:val="16"/>
        </w:rPr>
        <w:t xml:space="preserve">3.4.4. </w:t>
      </w:r>
      <w:proofErr w:type="gramStart"/>
      <w:r w:rsidRPr="0033099A">
        <w:rPr>
          <w:bCs/>
          <w:sz w:val="16"/>
          <w:szCs w:val="16"/>
        </w:rPr>
        <w:t>Межведомственная комиссия, созданная при Администрации, вправе принимать решение о признании частных жилых помещений, находящихся на соответствующей территории, пригодными (непригодными) для проживания граждан и делегировать комиссии полномочия по оценке соответствия этих помещений требованиям установленными Постановлением от 28.01.2006 г. № 47 и по принятию решения о признании этих помещений пригодными (непригодными) для проживания граждан.</w:t>
      </w:r>
      <w:proofErr w:type="gramEnd"/>
    </w:p>
    <w:p w:rsidR="0033099A" w:rsidRPr="0033099A" w:rsidRDefault="0033099A" w:rsidP="0033099A">
      <w:pPr>
        <w:autoSpaceDE w:val="0"/>
        <w:autoSpaceDN w:val="0"/>
        <w:adjustRightInd w:val="0"/>
        <w:rPr>
          <w:bCs/>
          <w:sz w:val="16"/>
          <w:szCs w:val="16"/>
        </w:rPr>
      </w:pPr>
      <w:r w:rsidRPr="0033099A">
        <w:rPr>
          <w:bCs/>
          <w:sz w:val="16"/>
          <w:szCs w:val="16"/>
        </w:rPr>
        <w:t>3.4.5. Комиссия на основании заявления собственника помещения или заявления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требованиям и признает жилое помещение пригодным (непригодным) для проживания, а также признает многоквартирный дом аварийным и подлежащим сносу или реконструкции.</w:t>
      </w:r>
    </w:p>
    <w:p w:rsidR="0033099A" w:rsidRPr="0033099A" w:rsidRDefault="0033099A" w:rsidP="0033099A">
      <w:pPr>
        <w:autoSpaceDE w:val="0"/>
        <w:autoSpaceDN w:val="0"/>
        <w:adjustRightInd w:val="0"/>
        <w:rPr>
          <w:bCs/>
          <w:sz w:val="16"/>
          <w:szCs w:val="16"/>
        </w:rPr>
      </w:pPr>
      <w:r w:rsidRPr="0033099A">
        <w:rPr>
          <w:bCs/>
          <w:sz w:val="16"/>
          <w:szCs w:val="16"/>
        </w:rPr>
        <w:t xml:space="preserve">3.4.6. При оценке соответствия требованиям Постановления от 28.01.2006 г. № 47, находящегося в эксплуатации помещения установленным требованиям проверяется его фактическое состояние. </w:t>
      </w:r>
      <w:proofErr w:type="gramStart"/>
      <w:r w:rsidRPr="0033099A">
        <w:rPr>
          <w:bCs/>
          <w:sz w:val="16"/>
          <w:szCs w:val="16"/>
        </w:rPr>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sidRPr="0033099A">
        <w:rPr>
          <w:bCs/>
          <w:sz w:val="16"/>
          <w:szCs w:val="16"/>
        </w:rPr>
        <w:t xml:space="preserve"> также месторасположения жилого помещения.</w:t>
      </w:r>
    </w:p>
    <w:p w:rsidR="0033099A" w:rsidRPr="0033099A" w:rsidRDefault="0033099A" w:rsidP="0033099A">
      <w:pPr>
        <w:autoSpaceDE w:val="0"/>
        <w:autoSpaceDN w:val="0"/>
        <w:adjustRightInd w:val="0"/>
        <w:rPr>
          <w:bCs/>
          <w:sz w:val="16"/>
          <w:szCs w:val="16"/>
        </w:rPr>
      </w:pPr>
      <w:r w:rsidRPr="0033099A">
        <w:rPr>
          <w:bCs/>
          <w:sz w:val="16"/>
          <w:szCs w:val="16"/>
        </w:rPr>
        <w:t>3.4.7. По результатам работы комиссия принимает одно из следующих решений:</w:t>
      </w:r>
    </w:p>
    <w:p w:rsidR="0033099A" w:rsidRPr="0033099A" w:rsidRDefault="0033099A" w:rsidP="0033099A">
      <w:pPr>
        <w:autoSpaceDE w:val="0"/>
        <w:autoSpaceDN w:val="0"/>
        <w:adjustRightInd w:val="0"/>
        <w:rPr>
          <w:bCs/>
          <w:sz w:val="16"/>
          <w:szCs w:val="16"/>
        </w:rPr>
      </w:pPr>
      <w:r w:rsidRPr="0033099A">
        <w:rPr>
          <w:bCs/>
          <w:sz w:val="16"/>
          <w:szCs w:val="16"/>
        </w:rPr>
        <w:t>- о соответствии помещения требованиям, предъявляемым к жилому помещению, и его пригодности для проживания;</w:t>
      </w:r>
    </w:p>
    <w:p w:rsidR="0033099A" w:rsidRPr="0033099A" w:rsidRDefault="0033099A" w:rsidP="0033099A">
      <w:pPr>
        <w:autoSpaceDE w:val="0"/>
        <w:autoSpaceDN w:val="0"/>
        <w:adjustRightInd w:val="0"/>
        <w:rPr>
          <w:bCs/>
          <w:sz w:val="16"/>
          <w:szCs w:val="16"/>
        </w:rPr>
      </w:pPr>
      <w:r w:rsidRPr="0033099A">
        <w:rPr>
          <w:bCs/>
          <w:sz w:val="16"/>
          <w:szCs w:val="16"/>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Постановлении </w:t>
      </w:r>
      <w:hyperlink r:id="rId18" w:tgtFrame="_blank" w:history="1">
        <w:r w:rsidRPr="0033099A">
          <w:rPr>
            <w:rStyle w:val="a5"/>
            <w:bCs/>
            <w:sz w:val="16"/>
            <w:szCs w:val="16"/>
          </w:rPr>
          <w:t>от 28.01.2006 № 47</w:t>
        </w:r>
      </w:hyperlink>
      <w:r w:rsidRPr="0033099A">
        <w:rPr>
          <w:bCs/>
          <w:sz w:val="16"/>
          <w:szCs w:val="16"/>
        </w:rPr>
        <w:t> требованиями;</w:t>
      </w:r>
    </w:p>
    <w:p w:rsidR="0033099A" w:rsidRPr="0033099A" w:rsidRDefault="0033099A" w:rsidP="0033099A">
      <w:pPr>
        <w:autoSpaceDE w:val="0"/>
        <w:autoSpaceDN w:val="0"/>
        <w:adjustRightInd w:val="0"/>
        <w:rPr>
          <w:bCs/>
          <w:sz w:val="16"/>
          <w:szCs w:val="16"/>
        </w:rPr>
      </w:pPr>
      <w:r w:rsidRPr="0033099A">
        <w:rPr>
          <w:bCs/>
          <w:sz w:val="16"/>
          <w:szCs w:val="16"/>
        </w:rPr>
        <w:t xml:space="preserve">- о выявлении оснований для признания помещения </w:t>
      </w:r>
      <w:proofErr w:type="gramStart"/>
      <w:r w:rsidRPr="0033099A">
        <w:rPr>
          <w:bCs/>
          <w:sz w:val="16"/>
          <w:szCs w:val="16"/>
        </w:rPr>
        <w:t>непригодным</w:t>
      </w:r>
      <w:proofErr w:type="gramEnd"/>
      <w:r w:rsidRPr="0033099A">
        <w:rPr>
          <w:bCs/>
          <w:sz w:val="16"/>
          <w:szCs w:val="16"/>
        </w:rPr>
        <w:t xml:space="preserve"> для проживания;</w:t>
      </w:r>
    </w:p>
    <w:p w:rsidR="0033099A" w:rsidRPr="0033099A" w:rsidRDefault="0033099A" w:rsidP="0033099A">
      <w:pPr>
        <w:autoSpaceDE w:val="0"/>
        <w:autoSpaceDN w:val="0"/>
        <w:adjustRightInd w:val="0"/>
        <w:rPr>
          <w:bCs/>
          <w:sz w:val="16"/>
          <w:szCs w:val="16"/>
        </w:rPr>
      </w:pPr>
      <w:r w:rsidRPr="0033099A">
        <w:rPr>
          <w:bCs/>
          <w:sz w:val="16"/>
          <w:szCs w:val="16"/>
        </w:rPr>
        <w:t>- о выявлении оснований для признания многоквартирного дома аварийным и подлежащим реконструкции;</w:t>
      </w:r>
    </w:p>
    <w:p w:rsidR="0033099A" w:rsidRPr="0033099A" w:rsidRDefault="0033099A" w:rsidP="0033099A">
      <w:pPr>
        <w:autoSpaceDE w:val="0"/>
        <w:autoSpaceDN w:val="0"/>
        <w:adjustRightInd w:val="0"/>
        <w:rPr>
          <w:bCs/>
          <w:sz w:val="16"/>
          <w:szCs w:val="16"/>
        </w:rPr>
      </w:pPr>
      <w:r w:rsidRPr="0033099A">
        <w:rPr>
          <w:bCs/>
          <w:sz w:val="16"/>
          <w:szCs w:val="16"/>
        </w:rPr>
        <w:t>- о выявлении оснований для признания многоквартирного дома аварийным и подлежащим сносу;</w:t>
      </w:r>
    </w:p>
    <w:p w:rsidR="0033099A" w:rsidRPr="0033099A" w:rsidRDefault="0033099A" w:rsidP="0033099A">
      <w:pPr>
        <w:autoSpaceDE w:val="0"/>
        <w:autoSpaceDN w:val="0"/>
        <w:adjustRightInd w:val="0"/>
        <w:rPr>
          <w:bCs/>
          <w:sz w:val="16"/>
          <w:szCs w:val="16"/>
        </w:rPr>
      </w:pPr>
      <w:r w:rsidRPr="0033099A">
        <w:rPr>
          <w:bCs/>
          <w:sz w:val="16"/>
          <w:szCs w:val="16"/>
        </w:rPr>
        <w:t>- об отсутствии оснований для признания многоквартирного дома аварийным и подлежащим сносу или реконструкции.</w:t>
      </w:r>
    </w:p>
    <w:p w:rsidR="0033099A" w:rsidRPr="0033099A" w:rsidRDefault="0033099A" w:rsidP="0033099A">
      <w:pPr>
        <w:autoSpaceDE w:val="0"/>
        <w:autoSpaceDN w:val="0"/>
        <w:adjustRightInd w:val="0"/>
        <w:rPr>
          <w:bCs/>
          <w:sz w:val="16"/>
          <w:szCs w:val="16"/>
        </w:rPr>
      </w:pPr>
      <w:r w:rsidRPr="0033099A">
        <w:rPr>
          <w:bCs/>
          <w:sz w:val="16"/>
          <w:szCs w:val="16"/>
        </w:rPr>
        <w:t>3.4.8. 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 Заключение, решение и акт обследования межведомственной комиссии составляются в трех экземплярах.</w:t>
      </w:r>
    </w:p>
    <w:p w:rsidR="0033099A" w:rsidRPr="0033099A" w:rsidRDefault="0033099A" w:rsidP="0033099A">
      <w:pPr>
        <w:autoSpaceDE w:val="0"/>
        <w:autoSpaceDN w:val="0"/>
        <w:adjustRightInd w:val="0"/>
        <w:rPr>
          <w:bCs/>
          <w:sz w:val="16"/>
          <w:szCs w:val="16"/>
        </w:rPr>
      </w:pPr>
      <w:r w:rsidRPr="0033099A">
        <w:rPr>
          <w:bCs/>
          <w:sz w:val="16"/>
          <w:szCs w:val="16"/>
        </w:rPr>
        <w:t>Решение об отказе в признании садового дома жилым домом или жилого дома садовым домом принимается в следующих случаях:</w:t>
      </w:r>
    </w:p>
    <w:p w:rsidR="0033099A" w:rsidRPr="0033099A" w:rsidRDefault="0033099A" w:rsidP="0033099A">
      <w:pPr>
        <w:autoSpaceDE w:val="0"/>
        <w:autoSpaceDN w:val="0"/>
        <w:adjustRightInd w:val="0"/>
        <w:rPr>
          <w:bCs/>
          <w:sz w:val="16"/>
          <w:szCs w:val="16"/>
        </w:rPr>
      </w:pPr>
      <w:r w:rsidRPr="0033099A">
        <w:rPr>
          <w:bCs/>
          <w:sz w:val="16"/>
          <w:szCs w:val="16"/>
        </w:rPr>
        <w:t>а) непредставление заявителем документов, предусмотренных подпунктами "а" и (или) "в" пункта 2.5.13. настоящего Административного регламента;</w:t>
      </w:r>
    </w:p>
    <w:p w:rsidR="0033099A" w:rsidRPr="0033099A" w:rsidRDefault="0033099A" w:rsidP="0033099A">
      <w:pPr>
        <w:autoSpaceDE w:val="0"/>
        <w:autoSpaceDN w:val="0"/>
        <w:adjustRightInd w:val="0"/>
        <w:rPr>
          <w:bCs/>
          <w:sz w:val="16"/>
          <w:szCs w:val="16"/>
        </w:rPr>
      </w:pPr>
      <w:r w:rsidRPr="0033099A">
        <w:rPr>
          <w:bCs/>
          <w:sz w:val="16"/>
          <w:szCs w:val="16"/>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33099A" w:rsidRPr="0033099A" w:rsidRDefault="0033099A" w:rsidP="0033099A">
      <w:pPr>
        <w:autoSpaceDE w:val="0"/>
        <w:autoSpaceDN w:val="0"/>
        <w:adjustRightInd w:val="0"/>
        <w:rPr>
          <w:bCs/>
          <w:sz w:val="16"/>
          <w:szCs w:val="16"/>
        </w:rPr>
      </w:pPr>
      <w:r w:rsidRPr="0033099A">
        <w:rPr>
          <w:bCs/>
          <w:sz w:val="16"/>
          <w:szCs w:val="16"/>
        </w:rPr>
        <w:lastRenderedPageBreak/>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2.5.13. настоящего Административного регламента, или нотариально заверенная копия такого документа не были представлены заявителем. </w:t>
      </w:r>
      <w:proofErr w:type="gramStart"/>
      <w:r w:rsidRPr="0033099A">
        <w:rPr>
          <w:bCs/>
          <w:sz w:val="16"/>
          <w:szCs w:val="16"/>
        </w:rPr>
        <w:t>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w:t>
      </w:r>
      <w:proofErr w:type="gramEnd"/>
      <w:r w:rsidRPr="0033099A">
        <w:rPr>
          <w:bCs/>
          <w:sz w:val="16"/>
          <w:szCs w:val="16"/>
        </w:rPr>
        <w:t xml:space="preserve"> "б" пункта 2.5.13.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33099A" w:rsidRPr="0033099A" w:rsidRDefault="0033099A" w:rsidP="0033099A">
      <w:pPr>
        <w:autoSpaceDE w:val="0"/>
        <w:autoSpaceDN w:val="0"/>
        <w:adjustRightInd w:val="0"/>
        <w:rPr>
          <w:bCs/>
          <w:sz w:val="16"/>
          <w:szCs w:val="16"/>
        </w:rPr>
      </w:pPr>
      <w:r w:rsidRPr="0033099A">
        <w:rPr>
          <w:bCs/>
          <w:sz w:val="16"/>
          <w:szCs w:val="16"/>
        </w:rPr>
        <w:t>г) непредставление заявителем документа, предусмотренного подпунктом "г" пункта 2.5.13. настоящего Административного регламента, в случае если садовый дом или жилой дом обременен правами третьих лиц;</w:t>
      </w:r>
    </w:p>
    <w:p w:rsidR="0033099A" w:rsidRPr="0033099A" w:rsidRDefault="0033099A" w:rsidP="0033099A">
      <w:pPr>
        <w:autoSpaceDE w:val="0"/>
        <w:autoSpaceDN w:val="0"/>
        <w:adjustRightInd w:val="0"/>
        <w:rPr>
          <w:bCs/>
          <w:sz w:val="16"/>
          <w:szCs w:val="16"/>
        </w:rPr>
      </w:pPr>
      <w:r w:rsidRPr="0033099A">
        <w:rPr>
          <w:bCs/>
          <w:sz w:val="16"/>
          <w:szCs w:val="16"/>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33099A" w:rsidRPr="0033099A" w:rsidRDefault="0033099A" w:rsidP="0033099A">
      <w:pPr>
        <w:autoSpaceDE w:val="0"/>
        <w:autoSpaceDN w:val="0"/>
        <w:adjustRightInd w:val="0"/>
        <w:rPr>
          <w:bCs/>
          <w:sz w:val="16"/>
          <w:szCs w:val="16"/>
        </w:rPr>
      </w:pPr>
      <w:r w:rsidRPr="0033099A">
        <w:rPr>
          <w:bCs/>
          <w:sz w:val="16"/>
          <w:szCs w:val="16"/>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33099A" w:rsidRPr="0033099A" w:rsidRDefault="0033099A" w:rsidP="0033099A">
      <w:pPr>
        <w:autoSpaceDE w:val="0"/>
        <w:autoSpaceDN w:val="0"/>
        <w:adjustRightInd w:val="0"/>
        <w:rPr>
          <w:bCs/>
          <w:sz w:val="16"/>
          <w:szCs w:val="16"/>
        </w:rPr>
      </w:pPr>
      <w:r w:rsidRPr="0033099A">
        <w:rPr>
          <w:bCs/>
          <w:sz w:val="16"/>
          <w:szCs w:val="16"/>
        </w:rPr>
        <w:t>3.4.9.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пунктом 2.5.13. настоящего Административного регламента.</w:t>
      </w:r>
    </w:p>
    <w:p w:rsidR="0033099A" w:rsidRPr="0033099A" w:rsidRDefault="0033099A" w:rsidP="0033099A">
      <w:pPr>
        <w:autoSpaceDE w:val="0"/>
        <w:autoSpaceDN w:val="0"/>
        <w:adjustRightInd w:val="0"/>
        <w:rPr>
          <w:bCs/>
          <w:sz w:val="16"/>
          <w:szCs w:val="16"/>
        </w:rPr>
      </w:pPr>
      <w:r w:rsidRPr="0033099A">
        <w:rPr>
          <w:bCs/>
          <w:sz w:val="16"/>
          <w:szCs w:val="16"/>
        </w:rPr>
        <w:t>3.4.8. 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33099A" w:rsidRPr="0033099A" w:rsidRDefault="0033099A" w:rsidP="0033099A">
      <w:pPr>
        <w:autoSpaceDE w:val="0"/>
        <w:autoSpaceDN w:val="0"/>
        <w:adjustRightInd w:val="0"/>
        <w:rPr>
          <w:bCs/>
          <w:sz w:val="16"/>
          <w:szCs w:val="16"/>
        </w:rPr>
      </w:pPr>
      <w:r w:rsidRPr="0033099A">
        <w:rPr>
          <w:bCs/>
          <w:sz w:val="16"/>
          <w:szCs w:val="16"/>
        </w:rPr>
        <w:t>3.4.9. Заключение комиссии о признании жилого помещения соответствующим (не соответствующим) установленным требованиям и пригодным (непригодным) для проживания (далее - заключение) и признании многоквартирного дома аварийным и подлежащим сносу или реконструкции составляется в 3 экземплярах.</w:t>
      </w:r>
    </w:p>
    <w:p w:rsidR="0033099A" w:rsidRPr="0033099A" w:rsidRDefault="0033099A" w:rsidP="0033099A">
      <w:pPr>
        <w:autoSpaceDE w:val="0"/>
        <w:autoSpaceDN w:val="0"/>
        <w:adjustRightInd w:val="0"/>
        <w:rPr>
          <w:bCs/>
          <w:sz w:val="16"/>
          <w:szCs w:val="16"/>
        </w:rPr>
      </w:pPr>
      <w:r w:rsidRPr="0033099A">
        <w:rPr>
          <w:bCs/>
          <w:sz w:val="16"/>
          <w:szCs w:val="16"/>
        </w:rPr>
        <w:t xml:space="preserve">3.4.10.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w:t>
      </w:r>
      <w:proofErr w:type="gramStart"/>
      <w:r w:rsidRPr="0033099A">
        <w:rPr>
          <w:bCs/>
          <w:sz w:val="16"/>
          <w:szCs w:val="16"/>
        </w:rPr>
        <w:t>в</w:t>
      </w:r>
      <w:proofErr w:type="gramEnd"/>
      <w:r w:rsidRPr="0033099A">
        <w:rPr>
          <w:bCs/>
          <w:sz w:val="16"/>
          <w:szCs w:val="16"/>
        </w:rPr>
        <w:t xml:space="preserve"> судебном порядке.</w:t>
      </w:r>
    </w:p>
    <w:p w:rsidR="0033099A" w:rsidRPr="0033099A" w:rsidRDefault="0033099A" w:rsidP="0033099A">
      <w:pPr>
        <w:autoSpaceDE w:val="0"/>
        <w:autoSpaceDN w:val="0"/>
        <w:adjustRightInd w:val="0"/>
        <w:rPr>
          <w:bCs/>
          <w:sz w:val="16"/>
          <w:szCs w:val="16"/>
        </w:rPr>
      </w:pPr>
      <w:r w:rsidRPr="0033099A">
        <w:rPr>
          <w:bCs/>
          <w:sz w:val="16"/>
          <w:szCs w:val="16"/>
        </w:rPr>
        <w:t>3.5 Составление акта обследования помещения (в случае принятия комиссией решения о необходимости проведения обследования).</w:t>
      </w:r>
    </w:p>
    <w:p w:rsidR="0033099A" w:rsidRPr="0033099A" w:rsidRDefault="0033099A" w:rsidP="0033099A">
      <w:pPr>
        <w:autoSpaceDE w:val="0"/>
        <w:autoSpaceDN w:val="0"/>
        <w:adjustRightInd w:val="0"/>
        <w:rPr>
          <w:bCs/>
          <w:sz w:val="16"/>
          <w:szCs w:val="16"/>
        </w:rPr>
      </w:pPr>
      <w:r w:rsidRPr="0033099A">
        <w:rPr>
          <w:bCs/>
          <w:sz w:val="16"/>
          <w:szCs w:val="16"/>
        </w:rPr>
        <w:t>3.5.1. В случае принятия комиссией решения о необходимости проведения обследования, председателем комиссии назначается день выезда на место.</w:t>
      </w:r>
    </w:p>
    <w:p w:rsidR="0033099A" w:rsidRPr="0033099A" w:rsidRDefault="0033099A" w:rsidP="0033099A">
      <w:pPr>
        <w:autoSpaceDE w:val="0"/>
        <w:autoSpaceDN w:val="0"/>
        <w:adjustRightInd w:val="0"/>
        <w:rPr>
          <w:bCs/>
          <w:sz w:val="16"/>
          <w:szCs w:val="16"/>
        </w:rPr>
      </w:pPr>
      <w:r w:rsidRPr="0033099A">
        <w:rPr>
          <w:bCs/>
          <w:sz w:val="16"/>
          <w:szCs w:val="16"/>
        </w:rPr>
        <w:t>3.5.2. Комиссией определяется состав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33099A" w:rsidRPr="0033099A" w:rsidRDefault="0033099A" w:rsidP="0033099A">
      <w:pPr>
        <w:autoSpaceDE w:val="0"/>
        <w:autoSpaceDN w:val="0"/>
        <w:adjustRightInd w:val="0"/>
        <w:rPr>
          <w:bCs/>
          <w:sz w:val="16"/>
          <w:szCs w:val="16"/>
        </w:rPr>
      </w:pPr>
      <w:r w:rsidRPr="0033099A">
        <w:rPr>
          <w:bCs/>
          <w:sz w:val="16"/>
          <w:szCs w:val="16"/>
        </w:rPr>
        <w:t>3.5.3.Участники обследования и собственники помещения оповещаются секретарем комиссии о дне выезда.</w:t>
      </w:r>
    </w:p>
    <w:p w:rsidR="0033099A" w:rsidRPr="0033099A" w:rsidRDefault="0033099A" w:rsidP="0033099A">
      <w:pPr>
        <w:autoSpaceDE w:val="0"/>
        <w:autoSpaceDN w:val="0"/>
        <w:adjustRightInd w:val="0"/>
        <w:rPr>
          <w:bCs/>
          <w:sz w:val="16"/>
          <w:szCs w:val="16"/>
        </w:rPr>
      </w:pPr>
      <w:r w:rsidRPr="0033099A">
        <w:rPr>
          <w:bCs/>
          <w:sz w:val="16"/>
          <w:szCs w:val="16"/>
        </w:rPr>
        <w:t>3.5.4. Результаты обследования оформляются актом, который составляется в 3 экземплярах. Акт обследования приобщается к документам, ранее представленным на рассмотрение комиссии. Выводы и рекомендации, указанные в акте, составляют основу заключения комиссии.</w:t>
      </w:r>
    </w:p>
    <w:p w:rsidR="0033099A" w:rsidRPr="0033099A" w:rsidRDefault="0033099A" w:rsidP="0033099A">
      <w:pPr>
        <w:autoSpaceDE w:val="0"/>
        <w:autoSpaceDN w:val="0"/>
        <w:adjustRightInd w:val="0"/>
        <w:rPr>
          <w:bCs/>
          <w:sz w:val="16"/>
          <w:szCs w:val="16"/>
        </w:rPr>
      </w:pPr>
      <w:r w:rsidRPr="0033099A">
        <w:rPr>
          <w:bCs/>
          <w:sz w:val="16"/>
          <w:szCs w:val="16"/>
        </w:rPr>
        <w:t xml:space="preserve">3.5.5. </w:t>
      </w:r>
      <w:proofErr w:type="gramStart"/>
      <w:r w:rsidRPr="0033099A">
        <w:rPr>
          <w:bCs/>
          <w:sz w:val="16"/>
          <w:szCs w:val="16"/>
        </w:rPr>
        <w:t>На основании полученного заключения администрация Гжатского сельского поселения в течение 30 дней со дня получения заключения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и издает постановление с указанием</w:t>
      </w:r>
      <w:proofErr w:type="gramEnd"/>
      <w:r w:rsidRPr="0033099A">
        <w:rPr>
          <w:bCs/>
          <w:sz w:val="16"/>
          <w:szCs w:val="16"/>
        </w:rPr>
        <w:t xml:space="preserve">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33099A" w:rsidRPr="0033099A" w:rsidRDefault="0033099A" w:rsidP="0033099A">
      <w:pPr>
        <w:autoSpaceDE w:val="0"/>
        <w:autoSpaceDN w:val="0"/>
        <w:adjustRightInd w:val="0"/>
        <w:rPr>
          <w:bCs/>
          <w:sz w:val="16"/>
          <w:szCs w:val="16"/>
        </w:rPr>
      </w:pPr>
      <w:proofErr w:type="gramStart"/>
      <w:r w:rsidRPr="0033099A">
        <w:rPr>
          <w:bCs/>
          <w:sz w:val="16"/>
          <w:szCs w:val="16"/>
        </w:rPr>
        <w:t>3.5.6.Межведомственная комиссия в пятидневный срок со дня принятия решения, предусмотренного пунктом 3.4.7. настоящего раздела,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w:t>
      </w:r>
      <w:proofErr w:type="gramEnd"/>
      <w:r w:rsidRPr="0033099A">
        <w:rPr>
          <w:bCs/>
          <w:sz w:val="16"/>
          <w:szCs w:val="16"/>
        </w:rPr>
        <w:t xml:space="preserve"> </w:t>
      </w:r>
      <w:proofErr w:type="gramStart"/>
      <w:r w:rsidRPr="0033099A">
        <w:rPr>
          <w:bCs/>
          <w:sz w:val="16"/>
          <w:szCs w:val="16"/>
        </w:rPr>
        <w:t>и муниципальных услуг, по одному экземпляру заключения межведомственной комиссии заявителю и собственнику жилого помещения,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многоквартирного дома.</w:t>
      </w:r>
      <w:proofErr w:type="gramEnd"/>
    </w:p>
    <w:p w:rsidR="0033099A" w:rsidRPr="0033099A" w:rsidRDefault="0033099A" w:rsidP="0033099A">
      <w:pPr>
        <w:autoSpaceDE w:val="0"/>
        <w:autoSpaceDN w:val="0"/>
        <w:adjustRightInd w:val="0"/>
        <w:rPr>
          <w:bCs/>
          <w:sz w:val="16"/>
          <w:szCs w:val="16"/>
        </w:rPr>
      </w:pPr>
      <w:r w:rsidRPr="0033099A">
        <w:rPr>
          <w:bCs/>
          <w:sz w:val="16"/>
          <w:szCs w:val="16"/>
        </w:rPr>
        <w:t>3.5.7. В случае представления документов через МФЦ извещение о принятом решении выдается (направляется) МФЦ.</w:t>
      </w:r>
    </w:p>
    <w:p w:rsidR="0033099A" w:rsidRPr="0033099A" w:rsidRDefault="0033099A" w:rsidP="0033099A">
      <w:pPr>
        <w:autoSpaceDE w:val="0"/>
        <w:autoSpaceDN w:val="0"/>
        <w:adjustRightInd w:val="0"/>
        <w:rPr>
          <w:bCs/>
          <w:sz w:val="16"/>
          <w:szCs w:val="16"/>
        </w:rPr>
      </w:pPr>
      <w:r w:rsidRPr="0033099A">
        <w:rPr>
          <w:bCs/>
          <w:sz w:val="16"/>
          <w:szCs w:val="16"/>
        </w:rPr>
        <w:t>Выдача результата предоставления услуги в многофункциональном центре осуществляется специалистом МФЦ после предварительного информирования заявителя о готовности результата предоставления услуги в течение одного рабочего дня с момента его поступления в МФЦ.</w:t>
      </w:r>
    </w:p>
    <w:p w:rsidR="0033099A" w:rsidRPr="0033099A" w:rsidRDefault="0033099A" w:rsidP="0033099A">
      <w:pPr>
        <w:autoSpaceDE w:val="0"/>
        <w:autoSpaceDN w:val="0"/>
        <w:adjustRightInd w:val="0"/>
        <w:rPr>
          <w:bCs/>
          <w:sz w:val="16"/>
          <w:szCs w:val="16"/>
        </w:rPr>
      </w:pPr>
      <w:r w:rsidRPr="0033099A">
        <w:rPr>
          <w:bCs/>
          <w:sz w:val="16"/>
          <w:szCs w:val="16"/>
        </w:rPr>
        <w:t>3.5.8. Заинтересованное лицо (заявитель) несет все расходы, связанные с представлением необходимых документов.</w:t>
      </w:r>
    </w:p>
    <w:p w:rsidR="0033099A" w:rsidRPr="0033099A" w:rsidRDefault="0033099A" w:rsidP="0033099A">
      <w:pPr>
        <w:autoSpaceDE w:val="0"/>
        <w:autoSpaceDN w:val="0"/>
        <w:adjustRightInd w:val="0"/>
        <w:rPr>
          <w:bCs/>
          <w:sz w:val="16"/>
          <w:szCs w:val="16"/>
        </w:rPr>
      </w:pPr>
      <w:r w:rsidRPr="0033099A">
        <w:rPr>
          <w:bCs/>
          <w:sz w:val="16"/>
          <w:szCs w:val="16"/>
        </w:rPr>
        <w:t>3.5.9. Представленные в комиссию документы и материалы формируются в дело по объекту и хранятся у секретаря комиссии</w:t>
      </w:r>
    </w:p>
    <w:p w:rsidR="0033099A" w:rsidRPr="0033099A" w:rsidRDefault="0033099A" w:rsidP="0033099A">
      <w:pPr>
        <w:autoSpaceDE w:val="0"/>
        <w:autoSpaceDN w:val="0"/>
        <w:adjustRightInd w:val="0"/>
        <w:rPr>
          <w:bCs/>
          <w:sz w:val="16"/>
          <w:szCs w:val="16"/>
        </w:rPr>
      </w:pPr>
      <w:r w:rsidRPr="0033099A">
        <w:rPr>
          <w:bCs/>
          <w:sz w:val="16"/>
          <w:szCs w:val="16"/>
        </w:rPr>
        <w:t> </w:t>
      </w:r>
    </w:p>
    <w:p w:rsidR="0033099A" w:rsidRPr="0033099A" w:rsidRDefault="0033099A" w:rsidP="0033099A">
      <w:pPr>
        <w:autoSpaceDE w:val="0"/>
        <w:autoSpaceDN w:val="0"/>
        <w:adjustRightInd w:val="0"/>
        <w:jc w:val="center"/>
        <w:rPr>
          <w:bCs/>
          <w:sz w:val="16"/>
          <w:szCs w:val="16"/>
        </w:rPr>
      </w:pPr>
      <w:r w:rsidRPr="0033099A">
        <w:rPr>
          <w:b/>
          <w:bCs/>
          <w:sz w:val="16"/>
          <w:szCs w:val="16"/>
        </w:rPr>
        <w:t>4. Формы контроля за исполнением регламента</w:t>
      </w:r>
    </w:p>
    <w:p w:rsidR="0033099A" w:rsidRPr="0033099A" w:rsidRDefault="0033099A" w:rsidP="0033099A">
      <w:pPr>
        <w:autoSpaceDE w:val="0"/>
        <w:autoSpaceDN w:val="0"/>
        <w:adjustRightInd w:val="0"/>
        <w:rPr>
          <w:bCs/>
          <w:sz w:val="16"/>
          <w:szCs w:val="16"/>
        </w:rPr>
      </w:pPr>
    </w:p>
    <w:p w:rsidR="0033099A" w:rsidRPr="0033099A" w:rsidRDefault="0033099A" w:rsidP="0033099A">
      <w:pPr>
        <w:autoSpaceDE w:val="0"/>
        <w:autoSpaceDN w:val="0"/>
        <w:adjustRightInd w:val="0"/>
        <w:rPr>
          <w:bCs/>
          <w:sz w:val="16"/>
          <w:szCs w:val="16"/>
        </w:rPr>
      </w:pPr>
      <w:r w:rsidRPr="0033099A">
        <w:rPr>
          <w:bCs/>
          <w:sz w:val="16"/>
          <w:szCs w:val="16"/>
        </w:rPr>
        <w:t>4.1. Текущий контроль за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Гжатского сельсовета.</w:t>
      </w:r>
    </w:p>
    <w:p w:rsidR="0033099A" w:rsidRPr="0033099A" w:rsidRDefault="0033099A" w:rsidP="0033099A">
      <w:pPr>
        <w:autoSpaceDE w:val="0"/>
        <w:autoSpaceDN w:val="0"/>
        <w:adjustRightInd w:val="0"/>
        <w:rPr>
          <w:bCs/>
          <w:sz w:val="16"/>
          <w:szCs w:val="16"/>
        </w:rPr>
      </w:pPr>
      <w:r w:rsidRPr="0033099A">
        <w:rPr>
          <w:bCs/>
          <w:sz w:val="16"/>
          <w:szCs w:val="16"/>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слуги. Проверки проводятся на основании распоряжения главы.</w:t>
      </w:r>
    </w:p>
    <w:p w:rsidR="0033099A" w:rsidRPr="0033099A" w:rsidRDefault="0033099A" w:rsidP="0033099A">
      <w:pPr>
        <w:autoSpaceDE w:val="0"/>
        <w:autoSpaceDN w:val="0"/>
        <w:adjustRightInd w:val="0"/>
        <w:rPr>
          <w:bCs/>
          <w:sz w:val="16"/>
          <w:szCs w:val="16"/>
        </w:rPr>
      </w:pPr>
      <w:r w:rsidRPr="0033099A">
        <w:rPr>
          <w:bCs/>
          <w:sz w:val="16"/>
          <w:szCs w:val="16"/>
        </w:rPr>
        <w:t>4.3. Ответственность за предоставление муниципальной услуги возлагается на главу Гжатского сельсовета, который непосредственно принимает решение по вопросам предоставления муниципальной услуги.</w:t>
      </w:r>
    </w:p>
    <w:p w:rsidR="0033099A" w:rsidRPr="0033099A" w:rsidRDefault="0033099A" w:rsidP="0033099A">
      <w:pPr>
        <w:autoSpaceDE w:val="0"/>
        <w:autoSpaceDN w:val="0"/>
        <w:adjustRightInd w:val="0"/>
        <w:rPr>
          <w:bCs/>
          <w:sz w:val="16"/>
          <w:szCs w:val="16"/>
        </w:rPr>
      </w:pPr>
      <w:r w:rsidRPr="0033099A">
        <w:rPr>
          <w:bCs/>
          <w:sz w:val="16"/>
          <w:szCs w:val="16"/>
        </w:rPr>
        <w:t xml:space="preserve">4.4. </w:t>
      </w:r>
      <w:proofErr w:type="gramStart"/>
      <w:r w:rsidRPr="0033099A">
        <w:rPr>
          <w:bCs/>
          <w:sz w:val="16"/>
          <w:szCs w:val="16"/>
        </w:rPr>
        <w:t>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гражданских служащих Администрации в соответствии с Федеральным законом </w:t>
      </w:r>
      <w:hyperlink r:id="rId19" w:tgtFrame="_blank" w:history="1">
        <w:r w:rsidRPr="0033099A">
          <w:rPr>
            <w:rStyle w:val="a5"/>
            <w:bCs/>
            <w:sz w:val="16"/>
            <w:szCs w:val="16"/>
          </w:rPr>
          <w:t>от 02.03.2007 № 25-ФЗ</w:t>
        </w:r>
      </w:hyperlink>
      <w:r w:rsidRPr="0033099A">
        <w:rPr>
          <w:bCs/>
          <w:sz w:val="16"/>
          <w:szCs w:val="16"/>
        </w:rPr>
        <w:t> и Федеральным законом </w:t>
      </w:r>
      <w:hyperlink r:id="rId20" w:tgtFrame="_blank" w:history="1">
        <w:r w:rsidRPr="0033099A">
          <w:rPr>
            <w:rStyle w:val="a5"/>
            <w:bCs/>
            <w:sz w:val="16"/>
            <w:szCs w:val="16"/>
          </w:rPr>
          <w:t>от 25 декабря 2008 года № 273-ФЗ</w:t>
        </w:r>
      </w:hyperlink>
      <w:r w:rsidRPr="0033099A">
        <w:rPr>
          <w:bCs/>
          <w:sz w:val="16"/>
          <w:szCs w:val="16"/>
        </w:rPr>
        <w:t> «</w:t>
      </w:r>
      <w:hyperlink r:id="rId21" w:tgtFrame="_blank" w:history="1">
        <w:r w:rsidRPr="0033099A">
          <w:rPr>
            <w:rStyle w:val="a5"/>
            <w:bCs/>
            <w:sz w:val="16"/>
            <w:szCs w:val="16"/>
          </w:rPr>
          <w:t>О противодействии коррупции</w:t>
        </w:r>
      </w:hyperlink>
      <w:r w:rsidRPr="0033099A">
        <w:rPr>
          <w:bCs/>
          <w:sz w:val="16"/>
          <w:szCs w:val="16"/>
        </w:rPr>
        <w:t>».</w:t>
      </w:r>
      <w:proofErr w:type="gramEnd"/>
    </w:p>
    <w:p w:rsidR="0033099A" w:rsidRPr="0033099A" w:rsidRDefault="0033099A" w:rsidP="0033099A">
      <w:pPr>
        <w:autoSpaceDE w:val="0"/>
        <w:autoSpaceDN w:val="0"/>
        <w:adjustRightInd w:val="0"/>
        <w:rPr>
          <w:b/>
          <w:bCs/>
          <w:sz w:val="16"/>
          <w:szCs w:val="16"/>
        </w:rPr>
      </w:pPr>
    </w:p>
    <w:p w:rsidR="0033099A" w:rsidRPr="0033099A" w:rsidRDefault="0033099A" w:rsidP="0033099A">
      <w:pPr>
        <w:autoSpaceDE w:val="0"/>
        <w:autoSpaceDN w:val="0"/>
        <w:adjustRightInd w:val="0"/>
        <w:jc w:val="center"/>
        <w:rPr>
          <w:b/>
          <w:bCs/>
          <w:sz w:val="16"/>
          <w:szCs w:val="16"/>
        </w:rPr>
      </w:pPr>
      <w:r w:rsidRPr="0033099A">
        <w:rPr>
          <w:b/>
          <w:bCs/>
          <w:sz w:val="16"/>
          <w:szCs w:val="16"/>
        </w:rPr>
        <w:t>5. Досудебный (внесудебный) порядок обжалования решений и действий (бездействия) муниципальных служащих, должностных лиц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работников  участвующих в предоставлении муниципальной услуги.</w:t>
      </w:r>
    </w:p>
    <w:p w:rsidR="0033099A" w:rsidRPr="0033099A" w:rsidRDefault="0033099A" w:rsidP="0033099A">
      <w:pPr>
        <w:autoSpaceDE w:val="0"/>
        <w:autoSpaceDN w:val="0"/>
        <w:adjustRightInd w:val="0"/>
        <w:rPr>
          <w:bCs/>
          <w:sz w:val="16"/>
          <w:szCs w:val="16"/>
        </w:rPr>
      </w:pPr>
      <w:r w:rsidRPr="0033099A">
        <w:rPr>
          <w:bCs/>
          <w:sz w:val="16"/>
          <w:szCs w:val="16"/>
        </w:rPr>
        <w:lastRenderedPageBreak/>
        <w:t xml:space="preserve"> </w:t>
      </w:r>
    </w:p>
    <w:p w:rsidR="0033099A" w:rsidRPr="0033099A" w:rsidRDefault="0033099A" w:rsidP="0033099A">
      <w:pPr>
        <w:autoSpaceDE w:val="0"/>
        <w:autoSpaceDN w:val="0"/>
        <w:adjustRightInd w:val="0"/>
        <w:rPr>
          <w:bCs/>
          <w:sz w:val="16"/>
          <w:szCs w:val="16"/>
        </w:rPr>
      </w:pPr>
      <w:r w:rsidRPr="0033099A">
        <w:rPr>
          <w:bCs/>
          <w:sz w:val="16"/>
          <w:szCs w:val="16"/>
        </w:rPr>
        <w:t xml:space="preserve">        5.1. </w:t>
      </w:r>
      <w:proofErr w:type="gramStart"/>
      <w:r w:rsidRPr="0033099A">
        <w:rPr>
          <w:bCs/>
          <w:sz w:val="16"/>
          <w:szCs w:val="16"/>
        </w:rPr>
        <w:t>Заявитель имеет право обжаловать решения и действия (бездействие) администрации (наименование муниципального образования),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33099A" w:rsidRPr="0033099A" w:rsidRDefault="0033099A" w:rsidP="0033099A">
      <w:pPr>
        <w:autoSpaceDE w:val="0"/>
        <w:autoSpaceDN w:val="0"/>
        <w:adjustRightInd w:val="0"/>
        <w:rPr>
          <w:bCs/>
          <w:sz w:val="16"/>
          <w:szCs w:val="16"/>
        </w:rPr>
      </w:pPr>
      <w:r w:rsidRPr="0033099A">
        <w:rPr>
          <w:bCs/>
          <w:sz w:val="16"/>
          <w:szCs w:val="16"/>
        </w:rPr>
        <w:t xml:space="preserve">      5.2. Жалоба на действия (бездействие) администрации Гжатского сельсовета Куйбышевского района Новосибирской области, должностных лиц, муниципальных служащих подается главе Гжатского сельсовета Куйбышевского района Новосибирской области.</w:t>
      </w:r>
    </w:p>
    <w:p w:rsidR="0033099A" w:rsidRPr="0033099A" w:rsidRDefault="0033099A" w:rsidP="0033099A">
      <w:pPr>
        <w:autoSpaceDE w:val="0"/>
        <w:autoSpaceDN w:val="0"/>
        <w:adjustRightInd w:val="0"/>
        <w:rPr>
          <w:bCs/>
          <w:sz w:val="16"/>
          <w:szCs w:val="16"/>
        </w:rPr>
      </w:pPr>
      <w:r w:rsidRPr="0033099A">
        <w:rPr>
          <w:bCs/>
          <w:sz w:val="16"/>
          <w:szCs w:val="16"/>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w:t>
      </w:r>
    </w:p>
    <w:p w:rsidR="0033099A" w:rsidRPr="0033099A" w:rsidRDefault="0033099A" w:rsidP="0033099A">
      <w:pPr>
        <w:autoSpaceDE w:val="0"/>
        <w:autoSpaceDN w:val="0"/>
        <w:adjustRightInd w:val="0"/>
        <w:rPr>
          <w:bCs/>
          <w:sz w:val="16"/>
          <w:szCs w:val="16"/>
        </w:rPr>
      </w:pPr>
      <w:r w:rsidRPr="0033099A">
        <w:rPr>
          <w:bCs/>
          <w:sz w:val="16"/>
          <w:szCs w:val="16"/>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33099A" w:rsidRPr="0033099A" w:rsidRDefault="0033099A" w:rsidP="0033099A">
      <w:pPr>
        <w:autoSpaceDE w:val="0"/>
        <w:autoSpaceDN w:val="0"/>
        <w:adjustRightInd w:val="0"/>
        <w:rPr>
          <w:bCs/>
          <w:sz w:val="16"/>
          <w:szCs w:val="16"/>
        </w:rPr>
      </w:pPr>
      <w:r w:rsidRPr="0033099A">
        <w:rPr>
          <w:bCs/>
          <w:sz w:val="16"/>
          <w:szCs w:val="16"/>
        </w:rPr>
        <w:t xml:space="preserve">      5.3. </w:t>
      </w:r>
      <w:proofErr w:type="gramStart"/>
      <w:r w:rsidRPr="0033099A">
        <w:rPr>
          <w:bCs/>
          <w:sz w:val="16"/>
          <w:szCs w:val="16"/>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(наименование муниципального образования),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w:t>
      </w:r>
      <w:proofErr w:type="gramEnd"/>
      <w:r w:rsidRPr="0033099A">
        <w:rPr>
          <w:bCs/>
          <w:sz w:val="16"/>
          <w:szCs w:val="16"/>
        </w:rPr>
        <w:t xml:space="preserve"> администрацией (наименование муниципального образования). </w:t>
      </w:r>
    </w:p>
    <w:p w:rsidR="0033099A" w:rsidRPr="0033099A" w:rsidRDefault="0033099A" w:rsidP="0033099A">
      <w:pPr>
        <w:autoSpaceDE w:val="0"/>
        <w:autoSpaceDN w:val="0"/>
        <w:adjustRightInd w:val="0"/>
        <w:rPr>
          <w:bCs/>
          <w:sz w:val="16"/>
          <w:szCs w:val="16"/>
        </w:rPr>
      </w:pPr>
      <w:r w:rsidRPr="0033099A">
        <w:rPr>
          <w:bCs/>
          <w:sz w:val="16"/>
          <w:szCs w:val="16"/>
        </w:rPr>
        <w:t xml:space="preserve">      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Гжатского сельсовета Куйбышевского района Новосибирской области, предоставляющей муниципальную услугу, должностных лиц, муниципальных служащих:</w:t>
      </w:r>
    </w:p>
    <w:p w:rsidR="0033099A" w:rsidRPr="0033099A" w:rsidRDefault="0033099A" w:rsidP="0033099A">
      <w:pPr>
        <w:autoSpaceDE w:val="0"/>
        <w:autoSpaceDN w:val="0"/>
        <w:adjustRightInd w:val="0"/>
        <w:rPr>
          <w:bCs/>
          <w:sz w:val="16"/>
          <w:szCs w:val="16"/>
        </w:rPr>
      </w:pPr>
      <w:r w:rsidRPr="0033099A">
        <w:rPr>
          <w:bCs/>
          <w:sz w:val="16"/>
          <w:szCs w:val="16"/>
        </w:rPr>
        <w:t xml:space="preserve">           Федеральный закон от 27.07.2010 № 210-ФЗ </w:t>
      </w:r>
      <w:r w:rsidRPr="0033099A">
        <w:rPr>
          <w:bCs/>
          <w:sz w:val="16"/>
          <w:szCs w:val="16"/>
        </w:rPr>
        <w:tab/>
        <w:t>«Об организации предоставления государственных и муниципальных услуг»;</w:t>
      </w:r>
    </w:p>
    <w:p w:rsidR="0033099A" w:rsidRPr="0033099A" w:rsidRDefault="0033099A" w:rsidP="0033099A">
      <w:pPr>
        <w:autoSpaceDE w:val="0"/>
        <w:autoSpaceDN w:val="0"/>
        <w:adjustRightInd w:val="0"/>
        <w:rPr>
          <w:bCs/>
          <w:sz w:val="16"/>
          <w:szCs w:val="16"/>
        </w:rPr>
      </w:pPr>
      <w:r w:rsidRPr="0033099A">
        <w:rPr>
          <w:bCs/>
          <w:sz w:val="16"/>
          <w:szCs w:val="16"/>
        </w:rPr>
        <w:t xml:space="preserve">            Постановление администрации Гжатского сельсовета Куйбышевского района Новосибирской области № 33 «Об утверждении Порядка подачи и рассмотрения жалоб на решения и действия (бездействие) администрации Гжатского сельсовета Куйбышевского района Новосибирской области и ее должностных лиц, муниципальных служащих администрации Гжатского сельсовета Куйбышевского района Новосибирской области, участвующих в предоставлении муниципальных услуг» от 12.05.2017.</w:t>
      </w:r>
    </w:p>
    <w:p w:rsidR="0033099A" w:rsidRPr="0033099A" w:rsidRDefault="0033099A" w:rsidP="0033099A">
      <w:pPr>
        <w:autoSpaceDE w:val="0"/>
        <w:autoSpaceDN w:val="0"/>
        <w:adjustRightInd w:val="0"/>
        <w:rPr>
          <w:bCs/>
          <w:sz w:val="16"/>
          <w:szCs w:val="16"/>
        </w:rPr>
      </w:pPr>
      <w:r w:rsidRPr="0033099A">
        <w:rPr>
          <w:bCs/>
          <w:sz w:val="16"/>
          <w:szCs w:val="16"/>
        </w:rPr>
        <w:t xml:space="preserve">      5.5. Информация, содержащаяся в настоящем разделе, подлежит размещению на Едином портале государственных и муниципальных услуг.</w:t>
      </w:r>
    </w:p>
    <w:p w:rsidR="0033099A" w:rsidRPr="0033099A" w:rsidRDefault="0033099A" w:rsidP="0033099A">
      <w:pPr>
        <w:autoSpaceDE w:val="0"/>
        <w:autoSpaceDN w:val="0"/>
        <w:adjustRightInd w:val="0"/>
        <w:rPr>
          <w:bCs/>
          <w:sz w:val="16"/>
          <w:szCs w:val="16"/>
        </w:rPr>
      </w:pPr>
    </w:p>
    <w:p w:rsidR="0033099A" w:rsidRPr="0033099A" w:rsidRDefault="0033099A" w:rsidP="0033099A">
      <w:pPr>
        <w:autoSpaceDE w:val="0"/>
        <w:autoSpaceDN w:val="0"/>
        <w:adjustRightInd w:val="0"/>
        <w:rPr>
          <w:bCs/>
          <w:sz w:val="16"/>
          <w:szCs w:val="16"/>
        </w:rPr>
      </w:pPr>
    </w:p>
    <w:p w:rsidR="0033099A" w:rsidRPr="0033099A" w:rsidRDefault="0033099A" w:rsidP="0033099A">
      <w:pPr>
        <w:autoSpaceDE w:val="0"/>
        <w:autoSpaceDN w:val="0"/>
        <w:adjustRightInd w:val="0"/>
        <w:jc w:val="right"/>
        <w:rPr>
          <w:bCs/>
          <w:sz w:val="16"/>
          <w:szCs w:val="16"/>
        </w:rPr>
      </w:pPr>
      <w:r w:rsidRPr="0033099A">
        <w:rPr>
          <w:bCs/>
          <w:sz w:val="16"/>
          <w:szCs w:val="16"/>
        </w:rPr>
        <w:t>Приложение № 1</w:t>
      </w:r>
    </w:p>
    <w:p w:rsidR="0033099A" w:rsidRPr="0033099A" w:rsidRDefault="0033099A" w:rsidP="0033099A">
      <w:pPr>
        <w:autoSpaceDE w:val="0"/>
        <w:autoSpaceDN w:val="0"/>
        <w:adjustRightInd w:val="0"/>
        <w:jc w:val="right"/>
        <w:rPr>
          <w:bCs/>
          <w:sz w:val="16"/>
          <w:szCs w:val="16"/>
        </w:rPr>
      </w:pPr>
      <w:r w:rsidRPr="0033099A">
        <w:rPr>
          <w:bCs/>
          <w:sz w:val="16"/>
          <w:szCs w:val="16"/>
        </w:rPr>
        <w:t>к Административному регламенту</w:t>
      </w:r>
    </w:p>
    <w:p w:rsidR="0033099A" w:rsidRPr="0033099A" w:rsidRDefault="0033099A" w:rsidP="0033099A">
      <w:pPr>
        <w:autoSpaceDE w:val="0"/>
        <w:autoSpaceDN w:val="0"/>
        <w:adjustRightInd w:val="0"/>
        <w:jc w:val="right"/>
        <w:rPr>
          <w:bCs/>
          <w:sz w:val="16"/>
          <w:szCs w:val="16"/>
        </w:rPr>
      </w:pPr>
      <w:r w:rsidRPr="0033099A">
        <w:rPr>
          <w:bCs/>
          <w:sz w:val="16"/>
          <w:szCs w:val="16"/>
        </w:rPr>
        <w:t>«Признание помещения жилым помещением,</w:t>
      </w:r>
    </w:p>
    <w:p w:rsidR="0033099A" w:rsidRPr="0033099A" w:rsidRDefault="0033099A" w:rsidP="0033099A">
      <w:pPr>
        <w:autoSpaceDE w:val="0"/>
        <w:autoSpaceDN w:val="0"/>
        <w:adjustRightInd w:val="0"/>
        <w:jc w:val="right"/>
        <w:rPr>
          <w:bCs/>
          <w:sz w:val="16"/>
          <w:szCs w:val="16"/>
        </w:rPr>
      </w:pPr>
      <w:r w:rsidRPr="0033099A">
        <w:rPr>
          <w:bCs/>
          <w:sz w:val="16"/>
          <w:szCs w:val="16"/>
        </w:rPr>
        <w:t xml:space="preserve">жилого помещения </w:t>
      </w:r>
      <w:proofErr w:type="gramStart"/>
      <w:r w:rsidRPr="0033099A">
        <w:rPr>
          <w:bCs/>
          <w:sz w:val="16"/>
          <w:szCs w:val="16"/>
        </w:rPr>
        <w:t>непригодным</w:t>
      </w:r>
      <w:proofErr w:type="gramEnd"/>
      <w:r w:rsidRPr="0033099A">
        <w:rPr>
          <w:bCs/>
          <w:sz w:val="16"/>
          <w:szCs w:val="16"/>
        </w:rPr>
        <w:t xml:space="preserve"> для проживания,</w:t>
      </w:r>
    </w:p>
    <w:p w:rsidR="0033099A" w:rsidRPr="0033099A" w:rsidRDefault="0033099A" w:rsidP="0033099A">
      <w:pPr>
        <w:autoSpaceDE w:val="0"/>
        <w:autoSpaceDN w:val="0"/>
        <w:adjustRightInd w:val="0"/>
        <w:jc w:val="right"/>
        <w:rPr>
          <w:bCs/>
          <w:sz w:val="16"/>
          <w:szCs w:val="16"/>
        </w:rPr>
      </w:pPr>
      <w:r w:rsidRPr="0033099A">
        <w:rPr>
          <w:bCs/>
          <w:sz w:val="16"/>
          <w:szCs w:val="16"/>
        </w:rPr>
        <w:t xml:space="preserve">многоквартирного дома </w:t>
      </w:r>
      <w:proofErr w:type="gramStart"/>
      <w:r w:rsidRPr="0033099A">
        <w:rPr>
          <w:bCs/>
          <w:sz w:val="16"/>
          <w:szCs w:val="16"/>
        </w:rPr>
        <w:t>аварийным</w:t>
      </w:r>
      <w:proofErr w:type="gramEnd"/>
    </w:p>
    <w:p w:rsidR="0033099A" w:rsidRPr="0033099A" w:rsidRDefault="0033099A" w:rsidP="0033099A">
      <w:pPr>
        <w:autoSpaceDE w:val="0"/>
        <w:autoSpaceDN w:val="0"/>
        <w:adjustRightInd w:val="0"/>
        <w:jc w:val="right"/>
        <w:rPr>
          <w:bCs/>
          <w:sz w:val="16"/>
          <w:szCs w:val="16"/>
        </w:rPr>
      </w:pPr>
      <w:r w:rsidRPr="0033099A">
        <w:rPr>
          <w:bCs/>
          <w:sz w:val="16"/>
          <w:szCs w:val="16"/>
        </w:rPr>
        <w:t>и подлежащим сносу или реконструкции,</w:t>
      </w:r>
    </w:p>
    <w:p w:rsidR="0033099A" w:rsidRPr="0033099A" w:rsidRDefault="0033099A" w:rsidP="0033099A">
      <w:pPr>
        <w:autoSpaceDE w:val="0"/>
        <w:autoSpaceDN w:val="0"/>
        <w:adjustRightInd w:val="0"/>
        <w:jc w:val="right"/>
        <w:rPr>
          <w:bCs/>
          <w:sz w:val="16"/>
          <w:szCs w:val="16"/>
        </w:rPr>
      </w:pPr>
      <w:r w:rsidRPr="0033099A">
        <w:rPr>
          <w:bCs/>
          <w:sz w:val="16"/>
          <w:szCs w:val="16"/>
        </w:rPr>
        <w:t>садового дома жилым домом и жилого</w:t>
      </w:r>
    </w:p>
    <w:p w:rsidR="0033099A" w:rsidRPr="0033099A" w:rsidRDefault="0033099A" w:rsidP="0033099A">
      <w:pPr>
        <w:autoSpaceDE w:val="0"/>
        <w:autoSpaceDN w:val="0"/>
        <w:adjustRightInd w:val="0"/>
        <w:jc w:val="right"/>
        <w:rPr>
          <w:bCs/>
          <w:sz w:val="16"/>
          <w:szCs w:val="16"/>
        </w:rPr>
      </w:pPr>
      <w:r w:rsidRPr="0033099A">
        <w:rPr>
          <w:bCs/>
          <w:sz w:val="16"/>
          <w:szCs w:val="16"/>
        </w:rPr>
        <w:t>дома садовым домом»</w:t>
      </w:r>
    </w:p>
    <w:p w:rsidR="0033099A" w:rsidRPr="0033099A" w:rsidRDefault="0033099A" w:rsidP="0033099A">
      <w:pPr>
        <w:autoSpaceDE w:val="0"/>
        <w:autoSpaceDN w:val="0"/>
        <w:adjustRightInd w:val="0"/>
        <w:jc w:val="right"/>
        <w:rPr>
          <w:bCs/>
          <w:sz w:val="16"/>
          <w:szCs w:val="16"/>
        </w:rPr>
      </w:pPr>
      <w:r w:rsidRPr="0033099A">
        <w:rPr>
          <w:bCs/>
          <w:sz w:val="16"/>
          <w:szCs w:val="16"/>
        </w:rPr>
        <w:t> </w:t>
      </w:r>
    </w:p>
    <w:p w:rsidR="0033099A" w:rsidRPr="0033099A" w:rsidRDefault="0033099A" w:rsidP="0033099A">
      <w:pPr>
        <w:autoSpaceDE w:val="0"/>
        <w:autoSpaceDN w:val="0"/>
        <w:adjustRightInd w:val="0"/>
        <w:jc w:val="right"/>
        <w:rPr>
          <w:bCs/>
          <w:sz w:val="16"/>
          <w:szCs w:val="16"/>
        </w:rPr>
      </w:pPr>
      <w:r w:rsidRPr="0033099A">
        <w:rPr>
          <w:bCs/>
          <w:sz w:val="16"/>
          <w:szCs w:val="16"/>
        </w:rPr>
        <w:t>Председателю</w:t>
      </w:r>
    </w:p>
    <w:p w:rsidR="0033099A" w:rsidRPr="0033099A" w:rsidRDefault="0033099A" w:rsidP="0033099A">
      <w:pPr>
        <w:autoSpaceDE w:val="0"/>
        <w:autoSpaceDN w:val="0"/>
        <w:adjustRightInd w:val="0"/>
        <w:jc w:val="right"/>
        <w:rPr>
          <w:bCs/>
          <w:sz w:val="16"/>
          <w:szCs w:val="16"/>
        </w:rPr>
      </w:pPr>
      <w:r w:rsidRPr="0033099A">
        <w:rPr>
          <w:bCs/>
          <w:sz w:val="16"/>
          <w:szCs w:val="16"/>
        </w:rPr>
        <w:t>межведомственной комиссии</w:t>
      </w:r>
    </w:p>
    <w:p w:rsidR="0033099A" w:rsidRPr="0033099A" w:rsidRDefault="0033099A" w:rsidP="0033099A">
      <w:pPr>
        <w:autoSpaceDE w:val="0"/>
        <w:autoSpaceDN w:val="0"/>
        <w:adjustRightInd w:val="0"/>
        <w:jc w:val="right"/>
        <w:rPr>
          <w:bCs/>
          <w:sz w:val="16"/>
          <w:szCs w:val="16"/>
        </w:rPr>
      </w:pPr>
      <w:r w:rsidRPr="0033099A">
        <w:rPr>
          <w:bCs/>
          <w:sz w:val="16"/>
          <w:szCs w:val="16"/>
        </w:rPr>
        <w:t>________________________</w:t>
      </w:r>
    </w:p>
    <w:p w:rsidR="0033099A" w:rsidRPr="0033099A" w:rsidRDefault="0033099A" w:rsidP="0033099A">
      <w:pPr>
        <w:autoSpaceDE w:val="0"/>
        <w:autoSpaceDN w:val="0"/>
        <w:adjustRightInd w:val="0"/>
        <w:jc w:val="right"/>
        <w:rPr>
          <w:bCs/>
          <w:sz w:val="16"/>
          <w:szCs w:val="16"/>
        </w:rPr>
      </w:pPr>
      <w:r w:rsidRPr="0033099A">
        <w:rPr>
          <w:bCs/>
          <w:sz w:val="16"/>
          <w:szCs w:val="16"/>
        </w:rPr>
        <w:t>от собственника помещения</w:t>
      </w:r>
    </w:p>
    <w:p w:rsidR="0033099A" w:rsidRPr="0033099A" w:rsidRDefault="0033099A" w:rsidP="0033099A">
      <w:pPr>
        <w:autoSpaceDE w:val="0"/>
        <w:autoSpaceDN w:val="0"/>
        <w:adjustRightInd w:val="0"/>
        <w:jc w:val="right"/>
        <w:rPr>
          <w:bCs/>
          <w:sz w:val="16"/>
          <w:szCs w:val="16"/>
        </w:rPr>
      </w:pPr>
      <w:proofErr w:type="gramStart"/>
      <w:r w:rsidRPr="0033099A">
        <w:rPr>
          <w:bCs/>
          <w:sz w:val="16"/>
          <w:szCs w:val="16"/>
        </w:rPr>
        <w:t>расположенного</w:t>
      </w:r>
      <w:proofErr w:type="gramEnd"/>
      <w:r w:rsidRPr="0033099A">
        <w:rPr>
          <w:bCs/>
          <w:sz w:val="16"/>
          <w:szCs w:val="16"/>
        </w:rPr>
        <w:t xml:space="preserve"> по адресу:</w:t>
      </w:r>
    </w:p>
    <w:p w:rsidR="0033099A" w:rsidRPr="0033099A" w:rsidRDefault="0033099A" w:rsidP="0033099A">
      <w:pPr>
        <w:autoSpaceDE w:val="0"/>
        <w:autoSpaceDN w:val="0"/>
        <w:adjustRightInd w:val="0"/>
        <w:jc w:val="right"/>
        <w:rPr>
          <w:bCs/>
          <w:sz w:val="16"/>
          <w:szCs w:val="16"/>
        </w:rPr>
      </w:pPr>
      <w:r w:rsidRPr="0033099A">
        <w:rPr>
          <w:bCs/>
          <w:sz w:val="16"/>
          <w:szCs w:val="16"/>
        </w:rPr>
        <w:t>_________________________________</w:t>
      </w:r>
    </w:p>
    <w:p w:rsidR="0033099A" w:rsidRPr="0033099A" w:rsidRDefault="0033099A" w:rsidP="0033099A">
      <w:pPr>
        <w:autoSpaceDE w:val="0"/>
        <w:autoSpaceDN w:val="0"/>
        <w:adjustRightInd w:val="0"/>
        <w:jc w:val="right"/>
        <w:rPr>
          <w:bCs/>
          <w:sz w:val="16"/>
          <w:szCs w:val="16"/>
        </w:rPr>
      </w:pPr>
      <w:r w:rsidRPr="0033099A">
        <w:rPr>
          <w:bCs/>
          <w:sz w:val="16"/>
          <w:szCs w:val="16"/>
        </w:rPr>
        <w:t>_________________________________</w:t>
      </w:r>
    </w:p>
    <w:p w:rsidR="0033099A" w:rsidRPr="0033099A" w:rsidRDefault="0033099A" w:rsidP="0033099A">
      <w:pPr>
        <w:autoSpaceDE w:val="0"/>
        <w:autoSpaceDN w:val="0"/>
        <w:adjustRightInd w:val="0"/>
        <w:jc w:val="right"/>
        <w:rPr>
          <w:bCs/>
          <w:sz w:val="16"/>
          <w:szCs w:val="16"/>
        </w:rPr>
      </w:pPr>
      <w:r w:rsidRPr="0033099A">
        <w:rPr>
          <w:bCs/>
          <w:sz w:val="16"/>
          <w:szCs w:val="16"/>
        </w:rPr>
        <w:t>_________________________________</w:t>
      </w:r>
    </w:p>
    <w:p w:rsidR="0033099A" w:rsidRPr="0033099A" w:rsidRDefault="0033099A" w:rsidP="0033099A">
      <w:pPr>
        <w:autoSpaceDE w:val="0"/>
        <w:autoSpaceDN w:val="0"/>
        <w:adjustRightInd w:val="0"/>
        <w:jc w:val="right"/>
        <w:rPr>
          <w:bCs/>
          <w:sz w:val="16"/>
          <w:szCs w:val="16"/>
        </w:rPr>
      </w:pPr>
      <w:r w:rsidRPr="0033099A">
        <w:rPr>
          <w:bCs/>
          <w:sz w:val="16"/>
          <w:szCs w:val="16"/>
        </w:rPr>
        <w:t>Ф.И.О., дата рождения</w:t>
      </w:r>
    </w:p>
    <w:p w:rsidR="0033099A" w:rsidRPr="0033099A" w:rsidRDefault="0033099A" w:rsidP="0033099A">
      <w:pPr>
        <w:autoSpaceDE w:val="0"/>
        <w:autoSpaceDN w:val="0"/>
        <w:adjustRightInd w:val="0"/>
        <w:jc w:val="right"/>
        <w:rPr>
          <w:bCs/>
          <w:sz w:val="16"/>
          <w:szCs w:val="16"/>
        </w:rPr>
      </w:pPr>
      <w:r w:rsidRPr="0033099A">
        <w:rPr>
          <w:bCs/>
          <w:sz w:val="16"/>
          <w:szCs w:val="16"/>
        </w:rPr>
        <w:t>место жительства,_________________</w:t>
      </w:r>
    </w:p>
    <w:p w:rsidR="0033099A" w:rsidRPr="0033099A" w:rsidRDefault="0033099A" w:rsidP="0033099A">
      <w:pPr>
        <w:autoSpaceDE w:val="0"/>
        <w:autoSpaceDN w:val="0"/>
        <w:adjustRightInd w:val="0"/>
        <w:jc w:val="right"/>
        <w:rPr>
          <w:bCs/>
          <w:sz w:val="16"/>
          <w:szCs w:val="16"/>
        </w:rPr>
      </w:pPr>
      <w:r w:rsidRPr="0033099A">
        <w:rPr>
          <w:bCs/>
          <w:sz w:val="16"/>
          <w:szCs w:val="16"/>
        </w:rPr>
        <w:t>________________________________</w:t>
      </w:r>
    </w:p>
    <w:p w:rsidR="0033099A" w:rsidRPr="0033099A" w:rsidRDefault="0033099A" w:rsidP="0033099A">
      <w:pPr>
        <w:autoSpaceDE w:val="0"/>
        <w:autoSpaceDN w:val="0"/>
        <w:adjustRightInd w:val="0"/>
        <w:jc w:val="right"/>
        <w:rPr>
          <w:bCs/>
          <w:sz w:val="16"/>
          <w:szCs w:val="16"/>
        </w:rPr>
      </w:pPr>
      <w:r w:rsidRPr="0033099A">
        <w:rPr>
          <w:bCs/>
          <w:sz w:val="16"/>
          <w:szCs w:val="16"/>
        </w:rPr>
        <w:t>номер телефона,</w:t>
      </w:r>
    </w:p>
    <w:p w:rsidR="0033099A" w:rsidRPr="0033099A" w:rsidRDefault="0033099A" w:rsidP="0033099A">
      <w:pPr>
        <w:autoSpaceDE w:val="0"/>
        <w:autoSpaceDN w:val="0"/>
        <w:adjustRightInd w:val="0"/>
        <w:rPr>
          <w:bCs/>
          <w:sz w:val="16"/>
          <w:szCs w:val="16"/>
        </w:rPr>
      </w:pPr>
      <w:r w:rsidRPr="0033099A">
        <w:rPr>
          <w:bCs/>
          <w:sz w:val="16"/>
          <w:szCs w:val="16"/>
        </w:rPr>
        <w:t> </w:t>
      </w:r>
    </w:p>
    <w:p w:rsidR="0033099A" w:rsidRPr="0033099A" w:rsidRDefault="0033099A" w:rsidP="0033099A">
      <w:pPr>
        <w:autoSpaceDE w:val="0"/>
        <w:autoSpaceDN w:val="0"/>
        <w:adjustRightInd w:val="0"/>
        <w:jc w:val="center"/>
        <w:rPr>
          <w:bCs/>
          <w:sz w:val="16"/>
          <w:szCs w:val="16"/>
        </w:rPr>
      </w:pPr>
      <w:r w:rsidRPr="0033099A">
        <w:rPr>
          <w:bCs/>
          <w:sz w:val="16"/>
          <w:szCs w:val="16"/>
        </w:rPr>
        <w:t>ЗАЯВЛЕНИЕ</w:t>
      </w:r>
    </w:p>
    <w:p w:rsidR="0033099A" w:rsidRPr="0033099A" w:rsidRDefault="0033099A" w:rsidP="0033099A">
      <w:pPr>
        <w:autoSpaceDE w:val="0"/>
        <w:autoSpaceDN w:val="0"/>
        <w:adjustRightInd w:val="0"/>
        <w:rPr>
          <w:bCs/>
          <w:sz w:val="16"/>
          <w:szCs w:val="16"/>
        </w:rPr>
      </w:pPr>
      <w:r w:rsidRPr="0033099A">
        <w:rPr>
          <w:bCs/>
          <w:sz w:val="16"/>
          <w:szCs w:val="16"/>
        </w:rPr>
        <w:t> </w:t>
      </w:r>
    </w:p>
    <w:p w:rsidR="0033099A" w:rsidRPr="0033099A" w:rsidRDefault="0033099A" w:rsidP="0033099A">
      <w:pPr>
        <w:autoSpaceDE w:val="0"/>
        <w:autoSpaceDN w:val="0"/>
        <w:adjustRightInd w:val="0"/>
        <w:rPr>
          <w:bCs/>
          <w:sz w:val="16"/>
          <w:szCs w:val="16"/>
        </w:rPr>
      </w:pPr>
      <w:r w:rsidRPr="0033099A">
        <w:rPr>
          <w:bCs/>
          <w:sz w:val="16"/>
          <w:szCs w:val="16"/>
        </w:rPr>
        <w:t xml:space="preserve">Прошу провести оценку соответствия помещения, расположенного по адресу:________________________________________________________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 января 2006г. № 47, </w:t>
      </w:r>
      <w:proofErr w:type="gramStart"/>
      <w:r w:rsidRPr="0033099A">
        <w:rPr>
          <w:bCs/>
          <w:sz w:val="16"/>
          <w:szCs w:val="16"/>
        </w:rPr>
        <w:t>для</w:t>
      </w:r>
      <w:proofErr w:type="gramEnd"/>
      <w:r w:rsidRPr="0033099A">
        <w:rPr>
          <w:bCs/>
          <w:sz w:val="16"/>
          <w:szCs w:val="16"/>
        </w:rPr>
        <w:t xml:space="preserve"> ___________________________________________________________</w:t>
      </w:r>
    </w:p>
    <w:p w:rsidR="0033099A" w:rsidRPr="0033099A" w:rsidRDefault="0033099A" w:rsidP="0033099A">
      <w:pPr>
        <w:autoSpaceDE w:val="0"/>
        <w:autoSpaceDN w:val="0"/>
        <w:adjustRightInd w:val="0"/>
        <w:rPr>
          <w:bCs/>
          <w:sz w:val="16"/>
          <w:szCs w:val="16"/>
        </w:rPr>
      </w:pPr>
      <w:r w:rsidRPr="0033099A">
        <w:rPr>
          <w:bCs/>
          <w:sz w:val="16"/>
          <w:szCs w:val="16"/>
        </w:rPr>
        <w:t>____________________________________________________________.</w:t>
      </w:r>
    </w:p>
    <w:p w:rsidR="0033099A" w:rsidRPr="0033099A" w:rsidRDefault="0033099A" w:rsidP="0033099A">
      <w:pPr>
        <w:autoSpaceDE w:val="0"/>
        <w:autoSpaceDN w:val="0"/>
        <w:adjustRightInd w:val="0"/>
        <w:rPr>
          <w:bCs/>
          <w:sz w:val="16"/>
          <w:szCs w:val="16"/>
        </w:rPr>
      </w:pPr>
      <w:r w:rsidRPr="0033099A">
        <w:rPr>
          <w:bCs/>
          <w:sz w:val="16"/>
          <w:szCs w:val="16"/>
        </w:rPr>
        <w:t> </w:t>
      </w:r>
    </w:p>
    <w:p w:rsidR="0033099A" w:rsidRPr="0033099A" w:rsidRDefault="0033099A" w:rsidP="0033099A">
      <w:pPr>
        <w:autoSpaceDE w:val="0"/>
        <w:autoSpaceDN w:val="0"/>
        <w:adjustRightInd w:val="0"/>
        <w:rPr>
          <w:bCs/>
          <w:sz w:val="16"/>
          <w:szCs w:val="16"/>
        </w:rPr>
      </w:pPr>
      <w:r w:rsidRPr="0033099A">
        <w:rPr>
          <w:bCs/>
          <w:sz w:val="16"/>
          <w:szCs w:val="16"/>
        </w:rPr>
        <w:t>Приложение:</w:t>
      </w:r>
    </w:p>
    <w:p w:rsidR="0033099A" w:rsidRPr="0033099A" w:rsidRDefault="0033099A" w:rsidP="0033099A">
      <w:pPr>
        <w:autoSpaceDE w:val="0"/>
        <w:autoSpaceDN w:val="0"/>
        <w:adjustRightInd w:val="0"/>
        <w:rPr>
          <w:bCs/>
          <w:sz w:val="16"/>
          <w:szCs w:val="16"/>
        </w:rPr>
      </w:pPr>
      <w:r w:rsidRPr="0033099A">
        <w:rPr>
          <w:bCs/>
          <w:sz w:val="16"/>
          <w:szCs w:val="16"/>
        </w:rPr>
        <w:t>1. Копия паспорта.</w:t>
      </w:r>
    </w:p>
    <w:p w:rsidR="0033099A" w:rsidRPr="0033099A" w:rsidRDefault="0033099A" w:rsidP="0033099A">
      <w:pPr>
        <w:autoSpaceDE w:val="0"/>
        <w:autoSpaceDN w:val="0"/>
        <w:adjustRightInd w:val="0"/>
        <w:rPr>
          <w:bCs/>
          <w:sz w:val="16"/>
          <w:szCs w:val="16"/>
        </w:rPr>
      </w:pPr>
      <w:r w:rsidRPr="0033099A">
        <w:rPr>
          <w:bCs/>
          <w:sz w:val="16"/>
          <w:szCs w:val="16"/>
        </w:rPr>
        <w:t>2. Сведения о регистрации граждан и наличии собственников помещений.</w:t>
      </w:r>
    </w:p>
    <w:p w:rsidR="0033099A" w:rsidRPr="0033099A" w:rsidRDefault="0033099A" w:rsidP="0033099A">
      <w:pPr>
        <w:autoSpaceDE w:val="0"/>
        <w:autoSpaceDN w:val="0"/>
        <w:adjustRightInd w:val="0"/>
        <w:rPr>
          <w:bCs/>
          <w:sz w:val="16"/>
          <w:szCs w:val="16"/>
        </w:rPr>
      </w:pPr>
      <w:r w:rsidRPr="0033099A">
        <w:rPr>
          <w:bCs/>
          <w:sz w:val="16"/>
          <w:szCs w:val="16"/>
        </w:rPr>
        <w:t>3. Свидетельство о государственной регистрации права.</w:t>
      </w:r>
    </w:p>
    <w:p w:rsidR="0033099A" w:rsidRPr="0033099A" w:rsidRDefault="0033099A" w:rsidP="0033099A">
      <w:pPr>
        <w:autoSpaceDE w:val="0"/>
        <w:autoSpaceDN w:val="0"/>
        <w:adjustRightInd w:val="0"/>
        <w:rPr>
          <w:bCs/>
          <w:sz w:val="16"/>
          <w:szCs w:val="16"/>
        </w:rPr>
      </w:pPr>
      <w:r w:rsidRPr="0033099A">
        <w:rPr>
          <w:bCs/>
          <w:sz w:val="16"/>
          <w:szCs w:val="16"/>
        </w:rPr>
        <w:t>4. Технический паспорт.</w:t>
      </w:r>
    </w:p>
    <w:p w:rsidR="0033099A" w:rsidRPr="0033099A" w:rsidRDefault="0033099A" w:rsidP="0033099A">
      <w:pPr>
        <w:autoSpaceDE w:val="0"/>
        <w:autoSpaceDN w:val="0"/>
        <w:adjustRightInd w:val="0"/>
        <w:rPr>
          <w:bCs/>
          <w:sz w:val="16"/>
          <w:szCs w:val="16"/>
        </w:rPr>
      </w:pPr>
      <w:r w:rsidRPr="0033099A">
        <w:rPr>
          <w:bCs/>
          <w:sz w:val="16"/>
          <w:szCs w:val="16"/>
        </w:rPr>
        <w:t>5. Заключение специализированной организации, проводящей обследование дома.</w:t>
      </w:r>
    </w:p>
    <w:p w:rsidR="0033099A" w:rsidRPr="0033099A" w:rsidRDefault="0033099A" w:rsidP="0033099A">
      <w:pPr>
        <w:autoSpaceDE w:val="0"/>
        <w:autoSpaceDN w:val="0"/>
        <w:adjustRightInd w:val="0"/>
        <w:rPr>
          <w:bCs/>
          <w:sz w:val="16"/>
          <w:szCs w:val="16"/>
        </w:rPr>
      </w:pPr>
      <w:r w:rsidRPr="0033099A">
        <w:rPr>
          <w:bCs/>
          <w:sz w:val="16"/>
          <w:szCs w:val="16"/>
        </w:rPr>
        <w:t>6. Иные документы ________________________________________________________</w:t>
      </w:r>
    </w:p>
    <w:p w:rsidR="0033099A" w:rsidRPr="0033099A" w:rsidRDefault="0033099A" w:rsidP="0033099A">
      <w:pPr>
        <w:autoSpaceDE w:val="0"/>
        <w:autoSpaceDN w:val="0"/>
        <w:adjustRightInd w:val="0"/>
        <w:rPr>
          <w:bCs/>
          <w:sz w:val="16"/>
          <w:szCs w:val="16"/>
        </w:rPr>
      </w:pPr>
      <w:r w:rsidRPr="0033099A">
        <w:rPr>
          <w:bCs/>
          <w:sz w:val="16"/>
          <w:szCs w:val="16"/>
        </w:rPr>
        <w:t xml:space="preserve">                   </w:t>
      </w:r>
      <w:proofErr w:type="gramStart"/>
      <w:r w:rsidRPr="0033099A">
        <w:rPr>
          <w:bCs/>
          <w:sz w:val="16"/>
          <w:szCs w:val="16"/>
        </w:rPr>
        <w:t>по усмотрению заявителя (заявления, письма, жалобы на</w:t>
      </w:r>
      <w:proofErr w:type="gramEnd"/>
    </w:p>
    <w:p w:rsidR="0033099A" w:rsidRPr="0033099A" w:rsidRDefault="0033099A" w:rsidP="0033099A">
      <w:pPr>
        <w:autoSpaceDE w:val="0"/>
        <w:autoSpaceDN w:val="0"/>
        <w:adjustRightInd w:val="0"/>
        <w:rPr>
          <w:bCs/>
          <w:sz w:val="16"/>
          <w:szCs w:val="16"/>
        </w:rPr>
      </w:pPr>
      <w:r w:rsidRPr="0033099A">
        <w:rPr>
          <w:bCs/>
          <w:sz w:val="16"/>
          <w:szCs w:val="16"/>
        </w:rPr>
        <w:t>_________________________________________________________________________</w:t>
      </w:r>
    </w:p>
    <w:p w:rsidR="0033099A" w:rsidRPr="0033099A" w:rsidRDefault="0033099A" w:rsidP="0033099A">
      <w:pPr>
        <w:autoSpaceDE w:val="0"/>
        <w:autoSpaceDN w:val="0"/>
        <w:adjustRightInd w:val="0"/>
        <w:rPr>
          <w:bCs/>
          <w:sz w:val="16"/>
          <w:szCs w:val="16"/>
        </w:rPr>
      </w:pPr>
      <w:r w:rsidRPr="0033099A">
        <w:rPr>
          <w:bCs/>
          <w:sz w:val="16"/>
          <w:szCs w:val="16"/>
        </w:rPr>
        <w:t xml:space="preserve">                             неудовлетворительные условия проживания и др.)</w:t>
      </w:r>
    </w:p>
    <w:p w:rsidR="0033099A" w:rsidRPr="0033099A" w:rsidRDefault="0033099A" w:rsidP="0033099A">
      <w:pPr>
        <w:autoSpaceDE w:val="0"/>
        <w:autoSpaceDN w:val="0"/>
        <w:adjustRightInd w:val="0"/>
        <w:rPr>
          <w:bCs/>
          <w:sz w:val="16"/>
          <w:szCs w:val="16"/>
        </w:rPr>
      </w:pPr>
    </w:p>
    <w:p w:rsidR="0033099A" w:rsidRPr="0033099A" w:rsidRDefault="0033099A" w:rsidP="0033099A">
      <w:pPr>
        <w:autoSpaceDE w:val="0"/>
        <w:autoSpaceDN w:val="0"/>
        <w:adjustRightInd w:val="0"/>
        <w:rPr>
          <w:bCs/>
          <w:sz w:val="16"/>
          <w:szCs w:val="16"/>
        </w:rPr>
      </w:pPr>
      <w:r w:rsidRPr="0033099A">
        <w:rPr>
          <w:bCs/>
          <w:sz w:val="16"/>
          <w:szCs w:val="16"/>
        </w:rPr>
        <w:t>_____        _____________________         __________________________________</w:t>
      </w:r>
    </w:p>
    <w:p w:rsidR="0033099A" w:rsidRPr="0033099A" w:rsidRDefault="0033099A" w:rsidP="0033099A">
      <w:pPr>
        <w:autoSpaceDE w:val="0"/>
        <w:autoSpaceDN w:val="0"/>
        <w:adjustRightInd w:val="0"/>
        <w:rPr>
          <w:bCs/>
          <w:sz w:val="16"/>
          <w:szCs w:val="16"/>
        </w:rPr>
      </w:pPr>
      <w:r w:rsidRPr="0033099A">
        <w:rPr>
          <w:bCs/>
          <w:sz w:val="16"/>
          <w:szCs w:val="16"/>
        </w:rPr>
        <w:t>(дата)            (подпись заявителя)                  (расшифровка подписи заявителя)</w:t>
      </w:r>
    </w:p>
    <w:p w:rsidR="00EE2DCF" w:rsidRPr="00C76B45" w:rsidRDefault="00EE2DCF" w:rsidP="00C76B45">
      <w:pPr>
        <w:autoSpaceDE w:val="0"/>
        <w:autoSpaceDN w:val="0"/>
        <w:adjustRightInd w:val="0"/>
        <w:rPr>
          <w:bCs/>
          <w:sz w:val="16"/>
          <w:szCs w:val="16"/>
        </w:rPr>
      </w:pPr>
    </w:p>
    <w:p w:rsidR="00C76B45" w:rsidRDefault="00C76B45" w:rsidP="00AF76D7">
      <w:pPr>
        <w:autoSpaceDE w:val="0"/>
        <w:autoSpaceDN w:val="0"/>
        <w:adjustRightInd w:val="0"/>
        <w:rPr>
          <w:bCs/>
          <w:sz w:val="16"/>
          <w:szCs w:val="16"/>
        </w:rPr>
      </w:pPr>
    </w:p>
    <w:p w:rsidR="006257CC" w:rsidRPr="006257CC" w:rsidRDefault="006257CC" w:rsidP="006257CC">
      <w:pPr>
        <w:autoSpaceDE w:val="0"/>
        <w:autoSpaceDN w:val="0"/>
        <w:adjustRightInd w:val="0"/>
        <w:rPr>
          <w:bCs/>
          <w:sz w:val="16"/>
          <w:szCs w:val="16"/>
        </w:rPr>
      </w:pPr>
    </w:p>
    <w:p w:rsidR="006257CC" w:rsidRPr="006257CC" w:rsidRDefault="006257CC" w:rsidP="006257CC">
      <w:pPr>
        <w:autoSpaceDE w:val="0"/>
        <w:autoSpaceDN w:val="0"/>
        <w:adjustRightInd w:val="0"/>
        <w:jc w:val="center"/>
        <w:rPr>
          <w:bCs/>
          <w:sz w:val="16"/>
          <w:szCs w:val="16"/>
        </w:rPr>
      </w:pPr>
      <w:r w:rsidRPr="006257CC">
        <w:rPr>
          <w:bCs/>
          <w:sz w:val="16"/>
          <w:szCs w:val="16"/>
        </w:rPr>
        <w:t>Администрация Гжатского сельсовета</w:t>
      </w:r>
    </w:p>
    <w:p w:rsidR="006257CC" w:rsidRPr="006257CC" w:rsidRDefault="006257CC" w:rsidP="006257CC">
      <w:pPr>
        <w:autoSpaceDE w:val="0"/>
        <w:autoSpaceDN w:val="0"/>
        <w:adjustRightInd w:val="0"/>
        <w:jc w:val="center"/>
        <w:rPr>
          <w:bCs/>
          <w:sz w:val="16"/>
          <w:szCs w:val="16"/>
        </w:rPr>
      </w:pPr>
      <w:r w:rsidRPr="006257CC">
        <w:rPr>
          <w:bCs/>
          <w:sz w:val="16"/>
          <w:szCs w:val="16"/>
        </w:rPr>
        <w:lastRenderedPageBreak/>
        <w:t>Куйбышевского района Новосибирской области</w:t>
      </w:r>
    </w:p>
    <w:p w:rsidR="006257CC" w:rsidRPr="006257CC" w:rsidRDefault="006257CC" w:rsidP="006257CC">
      <w:pPr>
        <w:autoSpaceDE w:val="0"/>
        <w:autoSpaceDN w:val="0"/>
        <w:adjustRightInd w:val="0"/>
        <w:jc w:val="center"/>
        <w:rPr>
          <w:bCs/>
          <w:sz w:val="16"/>
          <w:szCs w:val="16"/>
        </w:rPr>
      </w:pPr>
    </w:p>
    <w:p w:rsidR="006257CC" w:rsidRPr="006257CC" w:rsidRDefault="006257CC" w:rsidP="006257CC">
      <w:pPr>
        <w:autoSpaceDE w:val="0"/>
        <w:autoSpaceDN w:val="0"/>
        <w:adjustRightInd w:val="0"/>
        <w:jc w:val="center"/>
        <w:rPr>
          <w:bCs/>
          <w:sz w:val="16"/>
          <w:szCs w:val="16"/>
        </w:rPr>
      </w:pPr>
    </w:p>
    <w:p w:rsidR="006257CC" w:rsidRPr="006257CC" w:rsidRDefault="006257CC" w:rsidP="006257CC">
      <w:pPr>
        <w:autoSpaceDE w:val="0"/>
        <w:autoSpaceDN w:val="0"/>
        <w:adjustRightInd w:val="0"/>
        <w:jc w:val="center"/>
        <w:rPr>
          <w:bCs/>
          <w:sz w:val="16"/>
          <w:szCs w:val="16"/>
        </w:rPr>
      </w:pPr>
      <w:r w:rsidRPr="006257CC">
        <w:rPr>
          <w:bCs/>
          <w:sz w:val="16"/>
          <w:szCs w:val="16"/>
        </w:rPr>
        <w:t>ПОСТАНОВЛЕНИЕ</w:t>
      </w:r>
    </w:p>
    <w:p w:rsidR="006257CC" w:rsidRPr="006257CC" w:rsidRDefault="006257CC" w:rsidP="006257CC">
      <w:pPr>
        <w:autoSpaceDE w:val="0"/>
        <w:autoSpaceDN w:val="0"/>
        <w:adjustRightInd w:val="0"/>
        <w:jc w:val="center"/>
        <w:rPr>
          <w:bCs/>
          <w:sz w:val="16"/>
          <w:szCs w:val="16"/>
        </w:rPr>
      </w:pPr>
    </w:p>
    <w:p w:rsidR="006257CC" w:rsidRPr="006257CC" w:rsidRDefault="006257CC" w:rsidP="006257CC">
      <w:pPr>
        <w:autoSpaceDE w:val="0"/>
        <w:autoSpaceDN w:val="0"/>
        <w:adjustRightInd w:val="0"/>
        <w:jc w:val="center"/>
        <w:rPr>
          <w:bCs/>
          <w:sz w:val="16"/>
          <w:szCs w:val="16"/>
        </w:rPr>
      </w:pPr>
      <w:r w:rsidRPr="006257CC">
        <w:rPr>
          <w:bCs/>
          <w:sz w:val="16"/>
          <w:szCs w:val="16"/>
        </w:rPr>
        <w:t>с</w:t>
      </w:r>
      <w:proofErr w:type="gramStart"/>
      <w:r w:rsidRPr="006257CC">
        <w:rPr>
          <w:bCs/>
          <w:sz w:val="16"/>
          <w:szCs w:val="16"/>
        </w:rPr>
        <w:t>.Г</w:t>
      </w:r>
      <w:proofErr w:type="gramEnd"/>
      <w:r w:rsidRPr="006257CC">
        <w:rPr>
          <w:bCs/>
          <w:sz w:val="16"/>
          <w:szCs w:val="16"/>
        </w:rPr>
        <w:t>жатск</w:t>
      </w:r>
    </w:p>
    <w:p w:rsidR="006257CC" w:rsidRPr="006257CC" w:rsidRDefault="006257CC" w:rsidP="006257CC">
      <w:pPr>
        <w:autoSpaceDE w:val="0"/>
        <w:autoSpaceDN w:val="0"/>
        <w:adjustRightInd w:val="0"/>
        <w:jc w:val="center"/>
        <w:rPr>
          <w:bCs/>
          <w:sz w:val="16"/>
          <w:szCs w:val="16"/>
        </w:rPr>
      </w:pPr>
    </w:p>
    <w:p w:rsidR="006257CC" w:rsidRPr="006257CC" w:rsidRDefault="006257CC" w:rsidP="006257CC">
      <w:pPr>
        <w:autoSpaceDE w:val="0"/>
        <w:autoSpaceDN w:val="0"/>
        <w:adjustRightInd w:val="0"/>
        <w:jc w:val="center"/>
        <w:rPr>
          <w:bCs/>
          <w:sz w:val="16"/>
          <w:szCs w:val="16"/>
        </w:rPr>
      </w:pPr>
      <w:r w:rsidRPr="006257CC">
        <w:rPr>
          <w:bCs/>
          <w:sz w:val="16"/>
          <w:szCs w:val="16"/>
        </w:rPr>
        <w:t>07.12.2023                          № 91</w:t>
      </w:r>
    </w:p>
    <w:p w:rsidR="006257CC" w:rsidRPr="006257CC" w:rsidRDefault="006257CC" w:rsidP="006257CC">
      <w:pPr>
        <w:autoSpaceDE w:val="0"/>
        <w:autoSpaceDN w:val="0"/>
        <w:adjustRightInd w:val="0"/>
        <w:jc w:val="center"/>
        <w:rPr>
          <w:bCs/>
          <w:sz w:val="16"/>
          <w:szCs w:val="16"/>
        </w:rPr>
      </w:pPr>
    </w:p>
    <w:p w:rsidR="006257CC" w:rsidRPr="006257CC" w:rsidRDefault="006257CC" w:rsidP="006257CC">
      <w:pPr>
        <w:autoSpaceDE w:val="0"/>
        <w:autoSpaceDN w:val="0"/>
        <w:adjustRightInd w:val="0"/>
        <w:jc w:val="center"/>
        <w:rPr>
          <w:bCs/>
          <w:sz w:val="16"/>
          <w:szCs w:val="16"/>
        </w:rPr>
      </w:pPr>
      <w:r w:rsidRPr="006257CC">
        <w:rPr>
          <w:bCs/>
          <w:sz w:val="16"/>
          <w:szCs w:val="16"/>
        </w:rPr>
        <w:t>Об утверждении перечня муниципальных услуг,</w:t>
      </w:r>
    </w:p>
    <w:p w:rsidR="006257CC" w:rsidRPr="006257CC" w:rsidRDefault="006257CC" w:rsidP="006257CC">
      <w:pPr>
        <w:autoSpaceDE w:val="0"/>
        <w:autoSpaceDN w:val="0"/>
        <w:adjustRightInd w:val="0"/>
        <w:jc w:val="center"/>
        <w:rPr>
          <w:bCs/>
          <w:sz w:val="16"/>
          <w:szCs w:val="16"/>
        </w:rPr>
      </w:pPr>
      <w:proofErr w:type="gramStart"/>
      <w:r w:rsidRPr="006257CC">
        <w:rPr>
          <w:bCs/>
          <w:sz w:val="16"/>
          <w:szCs w:val="16"/>
        </w:rPr>
        <w:t>предоставляемых</w:t>
      </w:r>
      <w:proofErr w:type="gramEnd"/>
      <w:r w:rsidRPr="006257CC">
        <w:rPr>
          <w:bCs/>
          <w:sz w:val="16"/>
          <w:szCs w:val="16"/>
        </w:rPr>
        <w:t xml:space="preserve"> администрацией Гжатского сельсовета</w:t>
      </w:r>
    </w:p>
    <w:p w:rsidR="006257CC" w:rsidRPr="006257CC" w:rsidRDefault="006257CC" w:rsidP="006257CC">
      <w:pPr>
        <w:autoSpaceDE w:val="0"/>
        <w:autoSpaceDN w:val="0"/>
        <w:adjustRightInd w:val="0"/>
        <w:jc w:val="center"/>
        <w:rPr>
          <w:bCs/>
          <w:sz w:val="16"/>
          <w:szCs w:val="16"/>
        </w:rPr>
      </w:pPr>
      <w:r w:rsidRPr="006257CC">
        <w:rPr>
          <w:bCs/>
          <w:sz w:val="16"/>
          <w:szCs w:val="16"/>
        </w:rPr>
        <w:t>Куйбышевского района Новосибирской области</w:t>
      </w:r>
    </w:p>
    <w:p w:rsidR="006257CC" w:rsidRPr="006257CC" w:rsidRDefault="006257CC" w:rsidP="006257CC">
      <w:pPr>
        <w:autoSpaceDE w:val="0"/>
        <w:autoSpaceDN w:val="0"/>
        <w:adjustRightInd w:val="0"/>
        <w:rPr>
          <w:bCs/>
          <w:sz w:val="16"/>
          <w:szCs w:val="16"/>
        </w:rPr>
      </w:pPr>
    </w:p>
    <w:p w:rsidR="006257CC" w:rsidRPr="006257CC" w:rsidRDefault="006257CC" w:rsidP="006257CC">
      <w:pPr>
        <w:autoSpaceDE w:val="0"/>
        <w:autoSpaceDN w:val="0"/>
        <w:adjustRightInd w:val="0"/>
        <w:rPr>
          <w:bCs/>
          <w:sz w:val="16"/>
          <w:szCs w:val="16"/>
        </w:rPr>
      </w:pPr>
      <w:r>
        <w:rPr>
          <w:bCs/>
          <w:sz w:val="16"/>
          <w:szCs w:val="16"/>
        </w:rPr>
        <w:t xml:space="preserve">       </w:t>
      </w:r>
      <w:r w:rsidRPr="006257CC">
        <w:rPr>
          <w:bCs/>
          <w:sz w:val="16"/>
          <w:szCs w:val="16"/>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сельского поселения Гжатского сельсовета Куйбышевского муниципального района Новосибирской области, администрация Гжатского сельсовета Куйбышевского района Новосибирской области</w:t>
      </w:r>
    </w:p>
    <w:p w:rsidR="006257CC" w:rsidRPr="006257CC" w:rsidRDefault="006257CC" w:rsidP="006257CC">
      <w:pPr>
        <w:autoSpaceDE w:val="0"/>
        <w:autoSpaceDN w:val="0"/>
        <w:adjustRightInd w:val="0"/>
        <w:rPr>
          <w:bCs/>
          <w:sz w:val="16"/>
          <w:szCs w:val="16"/>
        </w:rPr>
      </w:pPr>
      <w:r>
        <w:rPr>
          <w:bCs/>
          <w:sz w:val="16"/>
          <w:szCs w:val="16"/>
        </w:rPr>
        <w:t xml:space="preserve">      </w:t>
      </w:r>
      <w:r w:rsidRPr="006257CC">
        <w:rPr>
          <w:bCs/>
          <w:sz w:val="16"/>
          <w:szCs w:val="16"/>
        </w:rPr>
        <w:t>ПОСТАНОВЛЯЕТ:</w:t>
      </w:r>
    </w:p>
    <w:p w:rsidR="006257CC" w:rsidRPr="006257CC" w:rsidRDefault="006257CC" w:rsidP="006257CC">
      <w:pPr>
        <w:autoSpaceDE w:val="0"/>
        <w:autoSpaceDN w:val="0"/>
        <w:adjustRightInd w:val="0"/>
        <w:rPr>
          <w:bCs/>
          <w:sz w:val="16"/>
          <w:szCs w:val="16"/>
        </w:rPr>
      </w:pPr>
      <w:r>
        <w:rPr>
          <w:bCs/>
          <w:sz w:val="16"/>
          <w:szCs w:val="16"/>
        </w:rPr>
        <w:t xml:space="preserve">     </w:t>
      </w:r>
      <w:r w:rsidRPr="006257CC">
        <w:rPr>
          <w:bCs/>
          <w:sz w:val="16"/>
          <w:szCs w:val="16"/>
        </w:rPr>
        <w:t>1. Утвердить прилагаемый перечень муниципальных услуг, предоставляемых администрацией Гжатского сельсовета Куйбышевского района Новосибирской области.</w:t>
      </w:r>
    </w:p>
    <w:p w:rsidR="006257CC" w:rsidRPr="006257CC" w:rsidRDefault="006257CC" w:rsidP="006257CC">
      <w:pPr>
        <w:autoSpaceDE w:val="0"/>
        <w:autoSpaceDN w:val="0"/>
        <w:adjustRightInd w:val="0"/>
        <w:rPr>
          <w:bCs/>
          <w:sz w:val="16"/>
          <w:szCs w:val="16"/>
        </w:rPr>
      </w:pPr>
      <w:r>
        <w:rPr>
          <w:bCs/>
          <w:sz w:val="16"/>
          <w:szCs w:val="16"/>
        </w:rPr>
        <w:t xml:space="preserve">     </w:t>
      </w:r>
      <w:r w:rsidRPr="006257CC">
        <w:rPr>
          <w:bCs/>
          <w:sz w:val="16"/>
          <w:szCs w:val="16"/>
        </w:rPr>
        <w:t>2. Признать утратившим силу постановление администрации Гжатского сельсовета Куйбышевского района Новосибирской области от 19.05.2021 № 35 «Об утверждении перечня муниципальных услуг, предоставляемых администрацией Гжатского сельсовета Куйбышевского района Новосибирской области».</w:t>
      </w:r>
    </w:p>
    <w:p w:rsidR="006257CC" w:rsidRPr="006257CC" w:rsidRDefault="006257CC" w:rsidP="006257CC">
      <w:pPr>
        <w:autoSpaceDE w:val="0"/>
        <w:autoSpaceDN w:val="0"/>
        <w:adjustRightInd w:val="0"/>
        <w:rPr>
          <w:bCs/>
          <w:sz w:val="16"/>
          <w:szCs w:val="16"/>
        </w:rPr>
      </w:pPr>
      <w:r>
        <w:rPr>
          <w:bCs/>
          <w:sz w:val="16"/>
          <w:szCs w:val="16"/>
        </w:rPr>
        <w:t xml:space="preserve">     </w:t>
      </w:r>
      <w:r w:rsidRPr="006257CC">
        <w:rPr>
          <w:bCs/>
          <w:sz w:val="16"/>
          <w:szCs w:val="16"/>
        </w:rPr>
        <w:t>3. Опубликовать настоящее постановление в периодическом печатном издании органов местного самоуправления «Гжатский вестник» и на официальном сайте администрации Гжатского сельсовета Куйбышевского района Новосибирской области в телекоммуникационной сети «Интернет».</w:t>
      </w:r>
    </w:p>
    <w:p w:rsidR="006257CC" w:rsidRPr="006257CC" w:rsidRDefault="006257CC" w:rsidP="006257CC">
      <w:pPr>
        <w:autoSpaceDE w:val="0"/>
        <w:autoSpaceDN w:val="0"/>
        <w:adjustRightInd w:val="0"/>
        <w:rPr>
          <w:bCs/>
          <w:sz w:val="16"/>
          <w:szCs w:val="16"/>
        </w:rPr>
      </w:pPr>
      <w:r>
        <w:rPr>
          <w:bCs/>
          <w:sz w:val="16"/>
          <w:szCs w:val="16"/>
        </w:rPr>
        <w:t xml:space="preserve">    </w:t>
      </w:r>
      <w:bookmarkStart w:id="1" w:name="_GoBack"/>
      <w:bookmarkEnd w:id="1"/>
      <w:r w:rsidRPr="006257CC">
        <w:rPr>
          <w:bCs/>
          <w:sz w:val="16"/>
          <w:szCs w:val="16"/>
        </w:rPr>
        <w:t>4. Контроль за исполнением постановления оставляю за собой.</w:t>
      </w:r>
    </w:p>
    <w:p w:rsidR="006257CC" w:rsidRPr="006257CC" w:rsidRDefault="006257CC" w:rsidP="006257CC">
      <w:pPr>
        <w:autoSpaceDE w:val="0"/>
        <w:autoSpaceDN w:val="0"/>
        <w:adjustRightInd w:val="0"/>
        <w:rPr>
          <w:bCs/>
          <w:sz w:val="16"/>
          <w:szCs w:val="16"/>
        </w:rPr>
      </w:pPr>
    </w:p>
    <w:p w:rsidR="006257CC" w:rsidRPr="006257CC" w:rsidRDefault="006257CC" w:rsidP="006257CC">
      <w:pPr>
        <w:autoSpaceDE w:val="0"/>
        <w:autoSpaceDN w:val="0"/>
        <w:adjustRightInd w:val="0"/>
        <w:rPr>
          <w:bCs/>
          <w:sz w:val="16"/>
          <w:szCs w:val="16"/>
        </w:rPr>
      </w:pPr>
    </w:p>
    <w:p w:rsidR="006257CC" w:rsidRPr="006257CC" w:rsidRDefault="006257CC" w:rsidP="006257CC">
      <w:pPr>
        <w:autoSpaceDE w:val="0"/>
        <w:autoSpaceDN w:val="0"/>
        <w:adjustRightInd w:val="0"/>
        <w:rPr>
          <w:bCs/>
          <w:sz w:val="16"/>
          <w:szCs w:val="16"/>
        </w:rPr>
      </w:pPr>
      <w:r w:rsidRPr="006257CC">
        <w:rPr>
          <w:bCs/>
          <w:sz w:val="16"/>
          <w:szCs w:val="16"/>
        </w:rPr>
        <w:t xml:space="preserve">Глава Гжатского сельсовета </w:t>
      </w:r>
    </w:p>
    <w:p w:rsidR="006257CC" w:rsidRPr="006257CC" w:rsidRDefault="006257CC" w:rsidP="006257CC">
      <w:pPr>
        <w:autoSpaceDE w:val="0"/>
        <w:autoSpaceDN w:val="0"/>
        <w:adjustRightInd w:val="0"/>
        <w:rPr>
          <w:bCs/>
          <w:sz w:val="16"/>
          <w:szCs w:val="16"/>
        </w:rPr>
      </w:pPr>
      <w:r w:rsidRPr="006257CC">
        <w:rPr>
          <w:bCs/>
          <w:sz w:val="16"/>
          <w:szCs w:val="16"/>
        </w:rPr>
        <w:t xml:space="preserve">Куйбышевского района </w:t>
      </w:r>
    </w:p>
    <w:p w:rsidR="006257CC" w:rsidRPr="006257CC" w:rsidRDefault="006257CC" w:rsidP="006257CC">
      <w:pPr>
        <w:autoSpaceDE w:val="0"/>
        <w:autoSpaceDN w:val="0"/>
        <w:adjustRightInd w:val="0"/>
        <w:rPr>
          <w:bCs/>
          <w:sz w:val="16"/>
          <w:szCs w:val="16"/>
        </w:rPr>
      </w:pPr>
      <w:r w:rsidRPr="006257CC">
        <w:rPr>
          <w:bCs/>
          <w:sz w:val="16"/>
          <w:szCs w:val="16"/>
        </w:rPr>
        <w:t>Новосибирской области</w:t>
      </w:r>
      <w:r w:rsidRPr="006257CC">
        <w:rPr>
          <w:bCs/>
          <w:sz w:val="16"/>
          <w:szCs w:val="16"/>
        </w:rPr>
        <w:tab/>
        <w:t xml:space="preserve">                                                      С.В. Шипайло</w:t>
      </w:r>
    </w:p>
    <w:p w:rsidR="006257CC" w:rsidRPr="006257CC" w:rsidRDefault="006257CC" w:rsidP="006257CC">
      <w:pPr>
        <w:autoSpaceDE w:val="0"/>
        <w:autoSpaceDN w:val="0"/>
        <w:adjustRightInd w:val="0"/>
        <w:rPr>
          <w:bCs/>
          <w:sz w:val="16"/>
          <w:szCs w:val="16"/>
        </w:rPr>
      </w:pPr>
    </w:p>
    <w:p w:rsidR="006257CC" w:rsidRPr="006257CC" w:rsidRDefault="006257CC" w:rsidP="006257CC">
      <w:pPr>
        <w:autoSpaceDE w:val="0"/>
        <w:autoSpaceDN w:val="0"/>
        <w:adjustRightInd w:val="0"/>
        <w:rPr>
          <w:bCs/>
          <w:sz w:val="16"/>
          <w:szCs w:val="16"/>
        </w:rPr>
      </w:pPr>
    </w:p>
    <w:p w:rsidR="006257CC" w:rsidRPr="006257CC" w:rsidRDefault="006257CC" w:rsidP="006257CC">
      <w:pPr>
        <w:autoSpaceDE w:val="0"/>
        <w:autoSpaceDN w:val="0"/>
        <w:adjustRightInd w:val="0"/>
        <w:rPr>
          <w:bCs/>
          <w:sz w:val="16"/>
          <w:szCs w:val="16"/>
        </w:rPr>
      </w:pPr>
    </w:p>
    <w:p w:rsidR="006257CC" w:rsidRPr="006257CC" w:rsidRDefault="006257CC" w:rsidP="006257CC">
      <w:pPr>
        <w:autoSpaceDE w:val="0"/>
        <w:autoSpaceDN w:val="0"/>
        <w:adjustRightInd w:val="0"/>
        <w:rPr>
          <w:bCs/>
          <w:sz w:val="16"/>
          <w:szCs w:val="16"/>
        </w:rPr>
      </w:pPr>
      <w:r w:rsidRPr="006257CC">
        <w:rPr>
          <w:bCs/>
          <w:sz w:val="16"/>
          <w:szCs w:val="16"/>
        </w:rPr>
        <w:t xml:space="preserve"> </w:t>
      </w:r>
    </w:p>
    <w:p w:rsidR="006257CC" w:rsidRPr="006257CC" w:rsidRDefault="006257CC" w:rsidP="006257CC">
      <w:pPr>
        <w:autoSpaceDE w:val="0"/>
        <w:autoSpaceDN w:val="0"/>
        <w:adjustRightInd w:val="0"/>
        <w:jc w:val="right"/>
        <w:rPr>
          <w:bCs/>
          <w:sz w:val="16"/>
          <w:szCs w:val="16"/>
        </w:rPr>
      </w:pPr>
      <w:r w:rsidRPr="006257CC">
        <w:rPr>
          <w:bCs/>
          <w:sz w:val="16"/>
          <w:szCs w:val="16"/>
        </w:rPr>
        <w:t xml:space="preserve">                                                                                                                     ПРИЛОЖЕНИЕ 1</w:t>
      </w:r>
    </w:p>
    <w:p w:rsidR="006257CC" w:rsidRPr="006257CC" w:rsidRDefault="006257CC" w:rsidP="006257CC">
      <w:pPr>
        <w:autoSpaceDE w:val="0"/>
        <w:autoSpaceDN w:val="0"/>
        <w:adjustRightInd w:val="0"/>
        <w:jc w:val="right"/>
        <w:rPr>
          <w:bCs/>
          <w:sz w:val="16"/>
          <w:szCs w:val="16"/>
        </w:rPr>
      </w:pPr>
      <w:r w:rsidRPr="006257CC">
        <w:rPr>
          <w:bCs/>
          <w:sz w:val="16"/>
          <w:szCs w:val="16"/>
        </w:rPr>
        <w:t xml:space="preserve">к постановлению администрации </w:t>
      </w:r>
    </w:p>
    <w:p w:rsidR="006257CC" w:rsidRPr="006257CC" w:rsidRDefault="006257CC" w:rsidP="006257CC">
      <w:pPr>
        <w:autoSpaceDE w:val="0"/>
        <w:autoSpaceDN w:val="0"/>
        <w:adjustRightInd w:val="0"/>
        <w:jc w:val="right"/>
        <w:rPr>
          <w:bCs/>
          <w:sz w:val="16"/>
          <w:szCs w:val="16"/>
        </w:rPr>
      </w:pPr>
      <w:r w:rsidRPr="006257CC">
        <w:rPr>
          <w:bCs/>
          <w:sz w:val="16"/>
          <w:szCs w:val="16"/>
        </w:rPr>
        <w:t xml:space="preserve">Гжатского сельсовета </w:t>
      </w:r>
    </w:p>
    <w:p w:rsidR="006257CC" w:rsidRPr="006257CC" w:rsidRDefault="006257CC" w:rsidP="006257CC">
      <w:pPr>
        <w:autoSpaceDE w:val="0"/>
        <w:autoSpaceDN w:val="0"/>
        <w:adjustRightInd w:val="0"/>
        <w:jc w:val="right"/>
        <w:rPr>
          <w:bCs/>
          <w:sz w:val="16"/>
          <w:szCs w:val="16"/>
        </w:rPr>
      </w:pPr>
      <w:r w:rsidRPr="006257CC">
        <w:rPr>
          <w:bCs/>
          <w:sz w:val="16"/>
          <w:szCs w:val="16"/>
        </w:rPr>
        <w:t>Куйбышевского района</w:t>
      </w:r>
    </w:p>
    <w:p w:rsidR="006257CC" w:rsidRPr="006257CC" w:rsidRDefault="006257CC" w:rsidP="006257CC">
      <w:pPr>
        <w:autoSpaceDE w:val="0"/>
        <w:autoSpaceDN w:val="0"/>
        <w:adjustRightInd w:val="0"/>
        <w:jc w:val="right"/>
        <w:rPr>
          <w:bCs/>
          <w:sz w:val="16"/>
          <w:szCs w:val="16"/>
        </w:rPr>
      </w:pPr>
      <w:r w:rsidRPr="006257CC">
        <w:rPr>
          <w:bCs/>
          <w:sz w:val="16"/>
          <w:szCs w:val="16"/>
        </w:rPr>
        <w:t>Новосибирской области</w:t>
      </w:r>
    </w:p>
    <w:p w:rsidR="006257CC" w:rsidRPr="006257CC" w:rsidRDefault="006257CC" w:rsidP="006257CC">
      <w:pPr>
        <w:autoSpaceDE w:val="0"/>
        <w:autoSpaceDN w:val="0"/>
        <w:adjustRightInd w:val="0"/>
        <w:jc w:val="right"/>
        <w:rPr>
          <w:bCs/>
          <w:sz w:val="16"/>
          <w:szCs w:val="16"/>
        </w:rPr>
      </w:pPr>
      <w:r w:rsidRPr="006257CC">
        <w:rPr>
          <w:bCs/>
          <w:sz w:val="16"/>
          <w:szCs w:val="16"/>
        </w:rPr>
        <w:t>от 07.12.2023 № 91</w:t>
      </w:r>
    </w:p>
    <w:p w:rsidR="006257CC" w:rsidRPr="006257CC" w:rsidRDefault="006257CC" w:rsidP="006257CC">
      <w:pPr>
        <w:autoSpaceDE w:val="0"/>
        <w:autoSpaceDN w:val="0"/>
        <w:adjustRightInd w:val="0"/>
        <w:jc w:val="center"/>
        <w:rPr>
          <w:bCs/>
          <w:sz w:val="16"/>
          <w:szCs w:val="16"/>
        </w:rPr>
      </w:pPr>
      <w:r w:rsidRPr="006257CC">
        <w:rPr>
          <w:bCs/>
          <w:sz w:val="16"/>
          <w:szCs w:val="16"/>
        </w:rPr>
        <w:t>Перечень муниципальных услуг администрации Гжатского сельсовета</w:t>
      </w:r>
    </w:p>
    <w:p w:rsidR="006257CC" w:rsidRPr="006257CC" w:rsidRDefault="006257CC" w:rsidP="006257CC">
      <w:pPr>
        <w:autoSpaceDE w:val="0"/>
        <w:autoSpaceDN w:val="0"/>
        <w:adjustRightInd w:val="0"/>
        <w:jc w:val="center"/>
        <w:rPr>
          <w:bCs/>
          <w:sz w:val="16"/>
          <w:szCs w:val="16"/>
        </w:rPr>
      </w:pPr>
      <w:r w:rsidRPr="006257CC">
        <w:rPr>
          <w:bCs/>
          <w:sz w:val="16"/>
          <w:szCs w:val="16"/>
        </w:rPr>
        <w:t>Куйбышевского района Новосибирской области</w:t>
      </w:r>
    </w:p>
    <w:p w:rsidR="006257CC" w:rsidRPr="006257CC" w:rsidRDefault="006257CC" w:rsidP="006257CC">
      <w:pPr>
        <w:autoSpaceDE w:val="0"/>
        <w:autoSpaceDN w:val="0"/>
        <w:adjustRightInd w:val="0"/>
        <w:rPr>
          <w:bCs/>
          <w:sz w:val="16"/>
          <w:szCs w:val="16"/>
        </w:rPr>
      </w:pPr>
    </w:p>
    <w:p w:rsidR="006257CC" w:rsidRPr="006257CC" w:rsidRDefault="006257CC" w:rsidP="006257CC">
      <w:pPr>
        <w:autoSpaceDE w:val="0"/>
        <w:autoSpaceDN w:val="0"/>
        <w:adjustRightInd w:val="0"/>
        <w:rPr>
          <w:bCs/>
          <w:sz w:val="16"/>
          <w:szCs w:val="16"/>
        </w:rPr>
      </w:pPr>
      <w:r w:rsidRPr="006257CC">
        <w:rPr>
          <w:bCs/>
          <w:sz w:val="16"/>
          <w:szCs w:val="16"/>
        </w:rPr>
        <w:t xml:space="preserve">№ </w:t>
      </w:r>
      <w:proofErr w:type="gramStart"/>
      <w:r w:rsidRPr="006257CC">
        <w:rPr>
          <w:bCs/>
          <w:sz w:val="16"/>
          <w:szCs w:val="16"/>
        </w:rPr>
        <w:t>п</w:t>
      </w:r>
      <w:proofErr w:type="gramEnd"/>
      <w:r w:rsidRPr="006257CC">
        <w:rPr>
          <w:bCs/>
          <w:sz w:val="16"/>
          <w:szCs w:val="16"/>
        </w:rPr>
        <w:t>/п</w:t>
      </w:r>
      <w:r w:rsidRPr="006257CC">
        <w:rPr>
          <w:bCs/>
          <w:sz w:val="16"/>
          <w:szCs w:val="16"/>
        </w:rPr>
        <w:tab/>
        <w:t>Наименование услуги</w:t>
      </w:r>
      <w:r w:rsidRPr="006257CC">
        <w:rPr>
          <w:bCs/>
          <w:sz w:val="16"/>
          <w:szCs w:val="16"/>
        </w:rPr>
        <w:tab/>
        <w:t xml:space="preserve">НПА, определяющий порядок предоставления </w:t>
      </w:r>
    </w:p>
    <w:p w:rsidR="006257CC" w:rsidRPr="006257CC" w:rsidRDefault="006257CC" w:rsidP="006257CC">
      <w:pPr>
        <w:autoSpaceDE w:val="0"/>
        <w:autoSpaceDN w:val="0"/>
        <w:adjustRightInd w:val="0"/>
        <w:rPr>
          <w:bCs/>
          <w:sz w:val="16"/>
          <w:szCs w:val="16"/>
        </w:rPr>
      </w:pPr>
      <w:r w:rsidRPr="006257CC">
        <w:rPr>
          <w:bCs/>
          <w:sz w:val="16"/>
          <w:szCs w:val="16"/>
        </w:rPr>
        <w:t>муниципальной услуги</w:t>
      </w:r>
    </w:p>
    <w:p w:rsidR="006257CC" w:rsidRPr="006257CC" w:rsidRDefault="006257CC" w:rsidP="006257CC">
      <w:pPr>
        <w:autoSpaceDE w:val="0"/>
        <w:autoSpaceDN w:val="0"/>
        <w:adjustRightInd w:val="0"/>
        <w:rPr>
          <w:bCs/>
          <w:sz w:val="16"/>
          <w:szCs w:val="16"/>
        </w:rPr>
      </w:pPr>
      <w:r w:rsidRPr="006257CC">
        <w:rPr>
          <w:bCs/>
          <w:sz w:val="16"/>
          <w:szCs w:val="16"/>
        </w:rPr>
        <w:t>1.</w:t>
      </w:r>
      <w:r w:rsidRPr="006257CC">
        <w:rPr>
          <w:bCs/>
          <w:sz w:val="16"/>
          <w:szCs w:val="16"/>
        </w:rPr>
        <w:tab/>
      </w:r>
      <w:r w:rsidRPr="006257CC">
        <w:rPr>
          <w:bCs/>
          <w:sz w:val="16"/>
          <w:szCs w:val="16"/>
        </w:rPr>
        <w:tab/>
        <w:t>Выдача выписок из реестра муниципального имущества</w:t>
      </w:r>
      <w:r w:rsidRPr="006257CC">
        <w:rPr>
          <w:bCs/>
          <w:sz w:val="16"/>
          <w:szCs w:val="16"/>
        </w:rPr>
        <w:tab/>
        <w:t>Приказ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 Федеральный закон от 06.10.2003 № 131-ФЗ «Об общих принципах организации местного самоуправления в Российской Федерации»</w:t>
      </w:r>
    </w:p>
    <w:p w:rsidR="006257CC" w:rsidRPr="006257CC" w:rsidRDefault="006257CC" w:rsidP="006257CC">
      <w:pPr>
        <w:autoSpaceDE w:val="0"/>
        <w:autoSpaceDN w:val="0"/>
        <w:adjustRightInd w:val="0"/>
        <w:rPr>
          <w:bCs/>
          <w:sz w:val="16"/>
          <w:szCs w:val="16"/>
        </w:rPr>
      </w:pPr>
      <w:r w:rsidRPr="006257CC">
        <w:rPr>
          <w:bCs/>
          <w:sz w:val="16"/>
          <w:szCs w:val="16"/>
        </w:rPr>
        <w:t>2.</w:t>
      </w:r>
      <w:r w:rsidRPr="006257CC">
        <w:rPr>
          <w:bCs/>
          <w:sz w:val="16"/>
          <w:szCs w:val="16"/>
        </w:rPr>
        <w:tab/>
      </w:r>
      <w:r w:rsidRPr="006257CC">
        <w:rPr>
          <w:bCs/>
          <w:sz w:val="16"/>
          <w:szCs w:val="16"/>
        </w:rPr>
        <w:tab/>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6257CC">
        <w:rPr>
          <w:bCs/>
          <w:sz w:val="16"/>
          <w:szCs w:val="16"/>
        </w:rPr>
        <w:tab/>
        <w:t>Федеральный закон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p>
    <w:p w:rsidR="006257CC" w:rsidRPr="006257CC" w:rsidRDefault="006257CC" w:rsidP="006257CC">
      <w:pPr>
        <w:autoSpaceDE w:val="0"/>
        <w:autoSpaceDN w:val="0"/>
        <w:adjustRightInd w:val="0"/>
        <w:rPr>
          <w:bCs/>
          <w:sz w:val="16"/>
          <w:szCs w:val="16"/>
        </w:rPr>
      </w:pPr>
      <w:r w:rsidRPr="006257CC">
        <w:rPr>
          <w:bCs/>
          <w:sz w:val="16"/>
          <w:szCs w:val="16"/>
        </w:rPr>
        <w:t>3.</w:t>
      </w:r>
      <w:r w:rsidRPr="006257CC">
        <w:rPr>
          <w:bCs/>
          <w:sz w:val="16"/>
          <w:szCs w:val="16"/>
        </w:rPr>
        <w:tab/>
      </w:r>
      <w:r w:rsidRPr="006257CC">
        <w:rPr>
          <w:bCs/>
          <w:sz w:val="16"/>
          <w:szCs w:val="16"/>
        </w:rPr>
        <w:tab/>
      </w:r>
      <w:proofErr w:type="gramStart"/>
      <w:r w:rsidRPr="006257CC">
        <w:rPr>
          <w:bCs/>
          <w:sz w:val="16"/>
          <w:szCs w:val="16"/>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6257CC">
        <w:rPr>
          <w:bCs/>
          <w:sz w:val="16"/>
          <w:szCs w:val="16"/>
        </w:rPr>
        <w:tab/>
        <w:t>Федеральный закон от 06.10.2003 № 131-ФЗ «Об общих принципах организации местного самоуправления в Российской Федерации», Жилищный кодекс Российской Федерации от 29.12.2004 № 188-ФЗ, постановлением Правительства РФ от 28.01.2006 № 47 «Об утверждении Положения о признании помещения жилым</w:t>
      </w:r>
      <w:proofErr w:type="gramEnd"/>
      <w:r w:rsidRPr="006257CC">
        <w:rPr>
          <w:bCs/>
          <w:sz w:val="16"/>
          <w:szCs w:val="16"/>
        </w:rPr>
        <w:t xml:space="preserve">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6257CC" w:rsidRPr="006257CC" w:rsidRDefault="006257CC" w:rsidP="006257CC">
      <w:pPr>
        <w:autoSpaceDE w:val="0"/>
        <w:autoSpaceDN w:val="0"/>
        <w:adjustRightInd w:val="0"/>
        <w:rPr>
          <w:bCs/>
          <w:sz w:val="16"/>
          <w:szCs w:val="16"/>
        </w:rPr>
      </w:pPr>
      <w:r w:rsidRPr="006257CC">
        <w:rPr>
          <w:bCs/>
          <w:sz w:val="16"/>
          <w:szCs w:val="16"/>
        </w:rPr>
        <w:t>4.</w:t>
      </w:r>
      <w:r w:rsidRPr="006257CC">
        <w:rPr>
          <w:bCs/>
          <w:sz w:val="16"/>
          <w:szCs w:val="16"/>
        </w:rPr>
        <w:tab/>
      </w:r>
      <w:r w:rsidRPr="006257CC">
        <w:rPr>
          <w:bCs/>
          <w:sz w:val="16"/>
          <w:szCs w:val="16"/>
        </w:rPr>
        <w:tab/>
        <w:t>Принятие на учет граждан в качестве нуждающихся в жилых помещениях</w:t>
      </w:r>
      <w:r w:rsidRPr="006257CC">
        <w:rPr>
          <w:bCs/>
          <w:sz w:val="16"/>
          <w:szCs w:val="16"/>
        </w:rPr>
        <w:tab/>
        <w:t>Жилищный кодекс Российской Федерации от 29.12.2004 № 188-ФЗ; Закон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6257CC" w:rsidRPr="006257CC" w:rsidRDefault="006257CC" w:rsidP="006257CC">
      <w:pPr>
        <w:autoSpaceDE w:val="0"/>
        <w:autoSpaceDN w:val="0"/>
        <w:adjustRightInd w:val="0"/>
        <w:rPr>
          <w:bCs/>
          <w:sz w:val="16"/>
          <w:szCs w:val="16"/>
        </w:rPr>
      </w:pPr>
      <w:r w:rsidRPr="006257CC">
        <w:rPr>
          <w:bCs/>
          <w:sz w:val="16"/>
          <w:szCs w:val="16"/>
        </w:rPr>
        <w:t>5.</w:t>
      </w:r>
      <w:r w:rsidRPr="006257CC">
        <w:rPr>
          <w:bCs/>
          <w:sz w:val="16"/>
          <w:szCs w:val="16"/>
        </w:rPr>
        <w:tab/>
      </w:r>
      <w:r w:rsidRPr="006257CC">
        <w:rPr>
          <w:bCs/>
          <w:sz w:val="16"/>
          <w:szCs w:val="16"/>
        </w:rPr>
        <w:tab/>
        <w:t>Предоставление информации об очередности предоставления жилых помещений муниципального жилищного фонда на условиях социального найма</w:t>
      </w:r>
      <w:r w:rsidRPr="006257CC">
        <w:rPr>
          <w:bCs/>
          <w:sz w:val="16"/>
          <w:szCs w:val="16"/>
        </w:rPr>
        <w:tab/>
        <w:t xml:space="preserve">Жилищный кодекс Российской Федерации от 29.12.2004 № 188-ФЗ; </w:t>
      </w:r>
    </w:p>
    <w:p w:rsidR="006257CC" w:rsidRPr="006257CC" w:rsidRDefault="006257CC" w:rsidP="006257CC">
      <w:pPr>
        <w:autoSpaceDE w:val="0"/>
        <w:autoSpaceDN w:val="0"/>
        <w:adjustRightInd w:val="0"/>
        <w:rPr>
          <w:bCs/>
          <w:sz w:val="16"/>
          <w:szCs w:val="16"/>
        </w:rPr>
      </w:pPr>
      <w:r w:rsidRPr="006257CC">
        <w:rPr>
          <w:bCs/>
          <w:sz w:val="16"/>
          <w:szCs w:val="16"/>
        </w:rPr>
        <w:t>6.</w:t>
      </w:r>
      <w:r w:rsidRPr="006257CC">
        <w:rPr>
          <w:bCs/>
          <w:sz w:val="16"/>
          <w:szCs w:val="16"/>
        </w:rPr>
        <w:tab/>
      </w:r>
      <w:r w:rsidRPr="006257CC">
        <w:rPr>
          <w:bCs/>
          <w:sz w:val="16"/>
          <w:szCs w:val="16"/>
        </w:rPr>
        <w:tab/>
      </w:r>
      <w:proofErr w:type="gramStart"/>
      <w:r w:rsidRPr="006257CC">
        <w:rPr>
          <w:bCs/>
          <w:sz w:val="16"/>
          <w:szCs w:val="16"/>
        </w:rPr>
        <w:t>Предоставление жилых помещений муниципального жилищного фонда по договорам социального найма</w:t>
      </w:r>
      <w:r w:rsidRPr="006257CC">
        <w:rPr>
          <w:bCs/>
          <w:sz w:val="16"/>
          <w:szCs w:val="16"/>
        </w:rPr>
        <w:tab/>
        <w:t>Жилищный кодекс Российской Федерации от 29.12.2004 № 188-ФЗ; постановление Правительства Российской Федерации от 21.05.2005  № 315 «Об утверждении типового договора социального найма жилого помещения»; Федеральный закон от 27.07.2010 № 210-ФЗ «Об организации предоставления государственных и муниципальных услуг»;  Федеральный закон от 06.10.2003 № 131-ФЗ «Об общих принципах организации местного самоуправления в Российской Федерации»</w:t>
      </w:r>
      <w:proofErr w:type="gramEnd"/>
    </w:p>
    <w:p w:rsidR="006257CC" w:rsidRPr="006257CC" w:rsidRDefault="006257CC" w:rsidP="006257CC">
      <w:pPr>
        <w:autoSpaceDE w:val="0"/>
        <w:autoSpaceDN w:val="0"/>
        <w:adjustRightInd w:val="0"/>
        <w:rPr>
          <w:bCs/>
          <w:sz w:val="16"/>
          <w:szCs w:val="16"/>
        </w:rPr>
      </w:pPr>
      <w:r w:rsidRPr="006257CC">
        <w:rPr>
          <w:bCs/>
          <w:sz w:val="16"/>
          <w:szCs w:val="16"/>
        </w:rPr>
        <w:t>7.</w:t>
      </w:r>
      <w:r w:rsidRPr="006257CC">
        <w:rPr>
          <w:bCs/>
          <w:sz w:val="16"/>
          <w:szCs w:val="16"/>
        </w:rPr>
        <w:tab/>
      </w:r>
      <w:r w:rsidRPr="006257CC">
        <w:rPr>
          <w:bCs/>
          <w:sz w:val="16"/>
          <w:szCs w:val="16"/>
        </w:rPr>
        <w:tab/>
        <w:t xml:space="preserve">Заключение договоров социального найма с гражданами, осуществившими обмен жилыми помещениями муниципального жилищного фонда социального использования </w:t>
      </w:r>
      <w:r w:rsidRPr="006257CC">
        <w:rPr>
          <w:bCs/>
          <w:sz w:val="16"/>
          <w:szCs w:val="16"/>
        </w:rPr>
        <w:tab/>
        <w:t>Жилищный кодекс Российской Федерации от 29.12.2004 № 188-ФЗ; Федеральный закон от 27.07.2010 № 210-ФЗ «Об организации предоставления государственных и муниципальных услуг»;  Федеральный закон от 06.10.2003 № 131-ФЗ «Об общих принципах организации местного самоуправления в Российской Федерации»</w:t>
      </w:r>
    </w:p>
    <w:p w:rsidR="006257CC" w:rsidRPr="006257CC" w:rsidRDefault="006257CC" w:rsidP="006257CC">
      <w:pPr>
        <w:autoSpaceDE w:val="0"/>
        <w:autoSpaceDN w:val="0"/>
        <w:adjustRightInd w:val="0"/>
        <w:rPr>
          <w:bCs/>
          <w:sz w:val="16"/>
          <w:szCs w:val="16"/>
        </w:rPr>
      </w:pPr>
      <w:r w:rsidRPr="006257CC">
        <w:rPr>
          <w:bCs/>
          <w:sz w:val="16"/>
          <w:szCs w:val="16"/>
        </w:rPr>
        <w:t>8.</w:t>
      </w:r>
      <w:r w:rsidRPr="006257CC">
        <w:rPr>
          <w:bCs/>
          <w:sz w:val="16"/>
          <w:szCs w:val="16"/>
        </w:rPr>
        <w:tab/>
      </w:r>
      <w:r w:rsidRPr="006257CC">
        <w:rPr>
          <w:bCs/>
          <w:sz w:val="16"/>
          <w:szCs w:val="16"/>
        </w:rPr>
        <w:tab/>
      </w:r>
      <w:proofErr w:type="gramStart"/>
      <w:r w:rsidRPr="006257CC">
        <w:rPr>
          <w:bCs/>
          <w:sz w:val="16"/>
          <w:szCs w:val="16"/>
        </w:rPr>
        <w:t xml:space="preserve">Предоставление жилых помещений маневренного фонда, оформлению и заключению договоров найма жилого помещения маневренного фонда  </w:t>
      </w:r>
      <w:r w:rsidRPr="006257CC">
        <w:rPr>
          <w:bCs/>
          <w:sz w:val="16"/>
          <w:szCs w:val="16"/>
        </w:rPr>
        <w:tab/>
        <w:t xml:space="preserve">Жилищный кодекс Российской Федерации от 29.12.2004 № 188-ФЗ; Федеральный закон от 27.07.2010 № 210-ФЗ «Об организации предоставления государственных и муниципальных услуг»; </w:t>
      </w:r>
      <w:r w:rsidRPr="006257CC">
        <w:rPr>
          <w:bCs/>
          <w:sz w:val="16"/>
          <w:szCs w:val="16"/>
        </w:rPr>
        <w:lastRenderedPageBreak/>
        <w:t>Постановление Правительства Новосибирской области от 15.04.2013 № 162-п «Об организации работы по ведению регистра муниципальных нормативных правовых актов Новосибирской области»</w:t>
      </w:r>
      <w:proofErr w:type="gramEnd"/>
    </w:p>
    <w:p w:rsidR="006257CC" w:rsidRPr="006257CC" w:rsidRDefault="006257CC" w:rsidP="006257CC">
      <w:pPr>
        <w:autoSpaceDE w:val="0"/>
        <w:autoSpaceDN w:val="0"/>
        <w:adjustRightInd w:val="0"/>
        <w:rPr>
          <w:bCs/>
          <w:sz w:val="16"/>
          <w:szCs w:val="16"/>
        </w:rPr>
      </w:pPr>
      <w:r w:rsidRPr="006257CC">
        <w:rPr>
          <w:bCs/>
          <w:sz w:val="16"/>
          <w:szCs w:val="16"/>
        </w:rPr>
        <w:t>9.</w:t>
      </w:r>
      <w:r w:rsidRPr="006257CC">
        <w:rPr>
          <w:bCs/>
          <w:sz w:val="16"/>
          <w:szCs w:val="16"/>
        </w:rPr>
        <w:tab/>
      </w:r>
      <w:r w:rsidRPr="006257CC">
        <w:rPr>
          <w:bCs/>
          <w:sz w:val="16"/>
          <w:szCs w:val="16"/>
        </w:rPr>
        <w:tab/>
        <w:t>Заключение договоров бесплатной передачи в собственность граждан занимаемого ими жилого помещения в муниципальном жилищном фонде</w:t>
      </w:r>
      <w:r w:rsidRPr="006257CC">
        <w:rPr>
          <w:bCs/>
          <w:sz w:val="16"/>
          <w:szCs w:val="16"/>
        </w:rPr>
        <w:tab/>
        <w:t>Закон Российской Федерации от 04.07.1991 № 1541-1 «О приватизации жилищного фонда в Российской Федерации»</w:t>
      </w:r>
    </w:p>
    <w:p w:rsidR="006257CC" w:rsidRPr="006257CC" w:rsidRDefault="006257CC" w:rsidP="006257CC">
      <w:pPr>
        <w:autoSpaceDE w:val="0"/>
        <w:autoSpaceDN w:val="0"/>
        <w:adjustRightInd w:val="0"/>
        <w:rPr>
          <w:bCs/>
          <w:sz w:val="16"/>
          <w:szCs w:val="16"/>
        </w:rPr>
      </w:pPr>
      <w:r w:rsidRPr="006257CC">
        <w:rPr>
          <w:bCs/>
          <w:sz w:val="16"/>
          <w:szCs w:val="16"/>
        </w:rPr>
        <w:t>10.</w:t>
      </w:r>
      <w:r w:rsidRPr="006257CC">
        <w:rPr>
          <w:bCs/>
          <w:sz w:val="16"/>
          <w:szCs w:val="16"/>
        </w:rPr>
        <w:tab/>
      </w:r>
      <w:r w:rsidRPr="006257CC">
        <w:rPr>
          <w:bCs/>
          <w:sz w:val="16"/>
          <w:szCs w:val="16"/>
        </w:rPr>
        <w:tab/>
        <w:t xml:space="preserve">Выдача решений о переводе </w:t>
      </w:r>
      <w:proofErr w:type="gramStart"/>
      <w:r w:rsidRPr="006257CC">
        <w:rPr>
          <w:bCs/>
          <w:sz w:val="16"/>
          <w:szCs w:val="16"/>
        </w:rPr>
        <w:t>или</w:t>
      </w:r>
      <w:proofErr w:type="gramEnd"/>
      <w:r w:rsidRPr="006257CC">
        <w:rPr>
          <w:bCs/>
          <w:sz w:val="16"/>
          <w:szCs w:val="16"/>
        </w:rPr>
        <w:t xml:space="preserve"> об отказе в переводе жилого помещения в нежилое</w:t>
      </w:r>
      <w:r w:rsidRPr="006257CC">
        <w:rPr>
          <w:bCs/>
          <w:sz w:val="16"/>
          <w:szCs w:val="16"/>
        </w:rPr>
        <w:tab/>
        <w:t>Жилищный кодекс Российской Федерации от 29.12.2004 № 188-ФЗ; 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6257CC" w:rsidRPr="006257CC" w:rsidRDefault="006257CC" w:rsidP="006257CC">
      <w:pPr>
        <w:autoSpaceDE w:val="0"/>
        <w:autoSpaceDN w:val="0"/>
        <w:adjustRightInd w:val="0"/>
        <w:rPr>
          <w:bCs/>
          <w:sz w:val="16"/>
          <w:szCs w:val="16"/>
        </w:rPr>
      </w:pPr>
      <w:r w:rsidRPr="006257CC">
        <w:rPr>
          <w:bCs/>
          <w:sz w:val="16"/>
          <w:szCs w:val="16"/>
        </w:rPr>
        <w:t>11.</w:t>
      </w:r>
      <w:r w:rsidRPr="006257CC">
        <w:rPr>
          <w:bCs/>
          <w:sz w:val="16"/>
          <w:szCs w:val="16"/>
        </w:rPr>
        <w:tab/>
      </w:r>
      <w:r w:rsidRPr="006257CC">
        <w:rPr>
          <w:bCs/>
          <w:sz w:val="16"/>
          <w:szCs w:val="16"/>
        </w:rPr>
        <w:tab/>
        <w:t xml:space="preserve">Выдача решений о переводе </w:t>
      </w:r>
      <w:proofErr w:type="gramStart"/>
      <w:r w:rsidRPr="006257CC">
        <w:rPr>
          <w:bCs/>
          <w:sz w:val="16"/>
          <w:szCs w:val="16"/>
        </w:rPr>
        <w:t>или</w:t>
      </w:r>
      <w:proofErr w:type="gramEnd"/>
      <w:r w:rsidRPr="006257CC">
        <w:rPr>
          <w:bCs/>
          <w:sz w:val="16"/>
          <w:szCs w:val="16"/>
        </w:rPr>
        <w:t xml:space="preserve"> об отказе в переводе нежилого помещения в жилое</w:t>
      </w:r>
      <w:r w:rsidRPr="006257CC">
        <w:rPr>
          <w:bCs/>
          <w:sz w:val="16"/>
          <w:szCs w:val="16"/>
        </w:rPr>
        <w:tab/>
        <w:t>Жилищный кодекс Российской Федерации от 29.12.2004 № 188-ФЗ; 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6257CC" w:rsidRPr="006257CC" w:rsidRDefault="006257CC" w:rsidP="006257CC">
      <w:pPr>
        <w:autoSpaceDE w:val="0"/>
        <w:autoSpaceDN w:val="0"/>
        <w:adjustRightInd w:val="0"/>
        <w:rPr>
          <w:bCs/>
          <w:sz w:val="16"/>
          <w:szCs w:val="16"/>
        </w:rPr>
      </w:pPr>
      <w:r w:rsidRPr="006257CC">
        <w:rPr>
          <w:bCs/>
          <w:sz w:val="16"/>
          <w:szCs w:val="16"/>
        </w:rPr>
        <w:t>12.</w:t>
      </w:r>
      <w:r w:rsidRPr="006257CC">
        <w:rPr>
          <w:bCs/>
          <w:sz w:val="16"/>
          <w:szCs w:val="16"/>
        </w:rPr>
        <w:tab/>
      </w:r>
      <w:r w:rsidRPr="006257CC">
        <w:rPr>
          <w:bCs/>
          <w:sz w:val="16"/>
          <w:szCs w:val="16"/>
        </w:rPr>
        <w:tab/>
        <w:t>Выдача разрешений на проведение земляных работ</w:t>
      </w:r>
      <w:r w:rsidRPr="006257CC">
        <w:rPr>
          <w:bCs/>
          <w:sz w:val="16"/>
          <w:szCs w:val="16"/>
        </w:rPr>
        <w:tab/>
        <w:t>Федеральный закон от 27.07.2010 № 210-ФЗ «Об организации предоставления государственных и муниципальных услуг»;  Федеральный закон от 06.10.2003 № 131-ФЗ «Об общих принципах организации местного самоуправления в Российской Федерации»</w:t>
      </w:r>
    </w:p>
    <w:p w:rsidR="006257CC" w:rsidRPr="006257CC" w:rsidRDefault="006257CC" w:rsidP="006257CC">
      <w:pPr>
        <w:autoSpaceDE w:val="0"/>
        <w:autoSpaceDN w:val="0"/>
        <w:adjustRightInd w:val="0"/>
        <w:rPr>
          <w:bCs/>
          <w:sz w:val="16"/>
          <w:szCs w:val="16"/>
        </w:rPr>
      </w:pPr>
      <w:r w:rsidRPr="006257CC">
        <w:rPr>
          <w:bCs/>
          <w:sz w:val="16"/>
          <w:szCs w:val="16"/>
        </w:rPr>
        <w:t>13.</w:t>
      </w:r>
      <w:r w:rsidRPr="006257CC">
        <w:rPr>
          <w:bCs/>
          <w:sz w:val="16"/>
          <w:szCs w:val="16"/>
        </w:rPr>
        <w:tab/>
      </w:r>
      <w:r w:rsidRPr="006257CC">
        <w:rPr>
          <w:bCs/>
          <w:sz w:val="16"/>
          <w:szCs w:val="16"/>
        </w:rPr>
        <w:tab/>
        <w:t>Присвоение и аннулирование адресов объектов адресации</w:t>
      </w:r>
      <w:r w:rsidRPr="006257CC">
        <w:rPr>
          <w:bCs/>
          <w:sz w:val="16"/>
          <w:szCs w:val="16"/>
        </w:rPr>
        <w:tab/>
        <w:t xml:space="preserve">Постановление Правительства РФ от 19.11.2014 № 1221 </w:t>
      </w:r>
    </w:p>
    <w:p w:rsidR="006257CC" w:rsidRPr="006257CC" w:rsidRDefault="006257CC" w:rsidP="006257CC">
      <w:pPr>
        <w:autoSpaceDE w:val="0"/>
        <w:autoSpaceDN w:val="0"/>
        <w:adjustRightInd w:val="0"/>
        <w:rPr>
          <w:bCs/>
          <w:sz w:val="16"/>
          <w:szCs w:val="16"/>
        </w:rPr>
      </w:pPr>
      <w:r w:rsidRPr="006257CC">
        <w:rPr>
          <w:bCs/>
          <w:sz w:val="16"/>
          <w:szCs w:val="16"/>
        </w:rPr>
        <w:t>«Об утверждении правил присвоения, изменения и аннулирования адресов»; Федеральный закон от 27.07.2010 № 210-ФЗ «Об организации предоставления государственных и муниципальных услуг»;  Федеральный закон от 06.10.2003 № 131-ФЗ «Об общих принципах организации местного самоуправления в Российской Федерации»</w:t>
      </w:r>
    </w:p>
    <w:p w:rsidR="006257CC" w:rsidRPr="006257CC" w:rsidRDefault="006257CC" w:rsidP="006257CC">
      <w:pPr>
        <w:autoSpaceDE w:val="0"/>
        <w:autoSpaceDN w:val="0"/>
        <w:adjustRightInd w:val="0"/>
        <w:rPr>
          <w:bCs/>
          <w:sz w:val="16"/>
          <w:szCs w:val="16"/>
        </w:rPr>
      </w:pPr>
      <w:r w:rsidRPr="006257CC">
        <w:rPr>
          <w:bCs/>
          <w:sz w:val="16"/>
          <w:szCs w:val="16"/>
        </w:rPr>
        <w:t>14.</w:t>
      </w:r>
      <w:r w:rsidRPr="006257CC">
        <w:rPr>
          <w:bCs/>
          <w:sz w:val="16"/>
          <w:szCs w:val="16"/>
        </w:rPr>
        <w:tab/>
      </w:r>
      <w:r w:rsidRPr="006257CC">
        <w:rPr>
          <w:bCs/>
          <w:sz w:val="16"/>
          <w:szCs w:val="16"/>
        </w:rPr>
        <w:tab/>
        <w:t xml:space="preserve">Согласование переустройства и (или) перепланировки жилого помещения </w:t>
      </w:r>
      <w:r w:rsidRPr="006257CC">
        <w:rPr>
          <w:bCs/>
          <w:sz w:val="16"/>
          <w:szCs w:val="16"/>
        </w:rPr>
        <w:tab/>
        <w:t>Жилищный кодекс Российской Федерации от 29.12.2004 № 188-ФЗ; Федеральный закон от 27.07.2010 № 210-ФЗ «Об организации предоставления государственных и муниципальных услуг»; Федеральный закон от 06.10.2003 № 131-ФЗ «Об общих принципах организации местного самоуправления в Российской Федерации»</w:t>
      </w:r>
    </w:p>
    <w:p w:rsidR="006257CC" w:rsidRPr="006257CC" w:rsidRDefault="006257CC" w:rsidP="006257CC">
      <w:pPr>
        <w:autoSpaceDE w:val="0"/>
        <w:autoSpaceDN w:val="0"/>
        <w:adjustRightInd w:val="0"/>
        <w:rPr>
          <w:bCs/>
          <w:sz w:val="16"/>
          <w:szCs w:val="16"/>
        </w:rPr>
      </w:pPr>
      <w:r w:rsidRPr="006257CC">
        <w:rPr>
          <w:bCs/>
          <w:sz w:val="16"/>
          <w:szCs w:val="16"/>
        </w:rPr>
        <w:t>15.</w:t>
      </w:r>
      <w:r w:rsidRPr="006257CC">
        <w:rPr>
          <w:bCs/>
          <w:sz w:val="16"/>
          <w:szCs w:val="16"/>
        </w:rPr>
        <w:tab/>
      </w:r>
      <w:r w:rsidRPr="006257CC">
        <w:rPr>
          <w:bCs/>
          <w:sz w:val="16"/>
          <w:szCs w:val="16"/>
        </w:rPr>
        <w:tab/>
      </w:r>
      <w:proofErr w:type="gramStart"/>
      <w:r w:rsidRPr="006257CC">
        <w:rPr>
          <w:bCs/>
          <w:sz w:val="16"/>
          <w:szCs w:val="16"/>
        </w:rPr>
        <w:t>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w:t>
      </w:r>
      <w:r w:rsidRPr="006257CC">
        <w:rPr>
          <w:bCs/>
          <w:sz w:val="16"/>
          <w:szCs w:val="16"/>
        </w:rPr>
        <w:tab/>
        <w:t>Земельный кодекс Российской Федерации от 25.10.2001 № 136-ФЗ; постановление Правительства Российской Федерации от 27.11.2014 № 1244 «Об утверждении Правил выдачи разрешения на использование земель и земельного участка, находящегося в государственной или муниципальной собственности»;</w:t>
      </w:r>
      <w:proofErr w:type="gramEnd"/>
      <w:r w:rsidRPr="006257CC">
        <w:rPr>
          <w:bCs/>
          <w:sz w:val="16"/>
          <w:szCs w:val="16"/>
        </w:rPr>
        <w:t xml:space="preserve"> Федеральный закон от 27.07.2010 № 210-ФЗ «Об организации предоставления государственных и муниципальных услуг»; Федеральный закон от 06.10.2003 № 131-ФЗ «Об общих принципах организации местного самоуправления в Российской Федерации»; </w:t>
      </w:r>
      <w:proofErr w:type="gramStart"/>
      <w:r w:rsidRPr="006257CC">
        <w:rPr>
          <w:bCs/>
          <w:sz w:val="16"/>
          <w:szCs w:val="16"/>
        </w:rPr>
        <w:t>постановлением Правительства от 20.07.2015 № 269-п «Об установлении порядка и условий размещения объектов, виды которых установлены постановлением Правительства Российской Федерации от 03.12.2014 № 1300 «Об утверждения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землях или земельных участках на территории Новосибирской области, находящихся в</w:t>
      </w:r>
      <w:proofErr w:type="gramEnd"/>
      <w:r w:rsidRPr="006257CC">
        <w:rPr>
          <w:bCs/>
          <w:sz w:val="16"/>
          <w:szCs w:val="16"/>
        </w:rPr>
        <w:t xml:space="preserve"> государственной или муниципальной собственности, без предоставления земельных участков и установления сервитутов»</w:t>
      </w:r>
    </w:p>
    <w:p w:rsidR="006257CC" w:rsidRPr="006257CC" w:rsidRDefault="006257CC" w:rsidP="006257CC">
      <w:pPr>
        <w:autoSpaceDE w:val="0"/>
        <w:autoSpaceDN w:val="0"/>
        <w:adjustRightInd w:val="0"/>
        <w:rPr>
          <w:bCs/>
          <w:sz w:val="16"/>
          <w:szCs w:val="16"/>
        </w:rPr>
      </w:pPr>
      <w:r w:rsidRPr="006257CC">
        <w:rPr>
          <w:bCs/>
          <w:sz w:val="16"/>
          <w:szCs w:val="16"/>
        </w:rPr>
        <w:t>16.</w:t>
      </w:r>
      <w:r w:rsidRPr="006257CC">
        <w:rPr>
          <w:bCs/>
          <w:sz w:val="16"/>
          <w:szCs w:val="16"/>
        </w:rPr>
        <w:tab/>
      </w:r>
      <w:r w:rsidRPr="006257CC">
        <w:rPr>
          <w:bCs/>
          <w:sz w:val="16"/>
          <w:szCs w:val="16"/>
        </w:rPr>
        <w:tab/>
        <w:t>Предоставление земельных участков в аренду без проведения торгов</w:t>
      </w:r>
      <w:r w:rsidRPr="006257CC">
        <w:rPr>
          <w:bCs/>
          <w:sz w:val="16"/>
          <w:szCs w:val="16"/>
        </w:rPr>
        <w:tab/>
        <w:t>Земельный кодекс Российской Федерации от 25.10.2001 № 136-ФЗ; Федеральный закон от 27.07.2010 № 210-ФЗ «Об организации предоставления государственных и муниципальных услуг»</w:t>
      </w:r>
    </w:p>
    <w:p w:rsidR="006257CC" w:rsidRPr="006257CC" w:rsidRDefault="006257CC" w:rsidP="006257CC">
      <w:pPr>
        <w:autoSpaceDE w:val="0"/>
        <w:autoSpaceDN w:val="0"/>
        <w:adjustRightInd w:val="0"/>
        <w:rPr>
          <w:bCs/>
          <w:sz w:val="16"/>
          <w:szCs w:val="16"/>
        </w:rPr>
      </w:pPr>
      <w:r w:rsidRPr="006257CC">
        <w:rPr>
          <w:bCs/>
          <w:sz w:val="16"/>
          <w:szCs w:val="16"/>
        </w:rPr>
        <w:t>17.</w:t>
      </w:r>
      <w:r w:rsidRPr="006257CC">
        <w:rPr>
          <w:bCs/>
          <w:sz w:val="16"/>
          <w:szCs w:val="16"/>
        </w:rPr>
        <w:tab/>
      </w:r>
      <w:r w:rsidRPr="006257CC">
        <w:rPr>
          <w:bCs/>
          <w:sz w:val="16"/>
          <w:szCs w:val="16"/>
        </w:rPr>
        <w:tab/>
        <w:t>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r w:rsidRPr="006257CC">
        <w:rPr>
          <w:bCs/>
          <w:sz w:val="16"/>
          <w:szCs w:val="16"/>
        </w:rPr>
        <w:tab/>
        <w:t>Федеральный закон от 27.07.2010 № 210-ФЗ «Об организации предоставления государственных и муниципальных услуг»;  Федеральный закон от 06.10.2003 № 131-ФЗ «Об общих принципах организации местного самоуправления в Российской Федерации»</w:t>
      </w:r>
    </w:p>
    <w:p w:rsidR="006257CC" w:rsidRPr="006257CC" w:rsidRDefault="006257CC" w:rsidP="006257CC">
      <w:pPr>
        <w:autoSpaceDE w:val="0"/>
        <w:autoSpaceDN w:val="0"/>
        <w:adjustRightInd w:val="0"/>
        <w:rPr>
          <w:bCs/>
          <w:sz w:val="16"/>
          <w:szCs w:val="16"/>
        </w:rPr>
      </w:pPr>
      <w:r w:rsidRPr="006257CC">
        <w:rPr>
          <w:bCs/>
          <w:sz w:val="16"/>
          <w:szCs w:val="16"/>
        </w:rPr>
        <w:t>18.</w:t>
      </w:r>
      <w:r w:rsidRPr="006257CC">
        <w:rPr>
          <w:bCs/>
          <w:sz w:val="16"/>
          <w:szCs w:val="16"/>
        </w:rPr>
        <w:tab/>
      </w:r>
      <w:r w:rsidRPr="006257CC">
        <w:rPr>
          <w:bCs/>
          <w:sz w:val="16"/>
          <w:szCs w:val="16"/>
        </w:rPr>
        <w:tab/>
        <w:t>Выдача копий архивных документов, подтверждающих право на владение землей</w:t>
      </w:r>
      <w:r w:rsidRPr="006257CC">
        <w:rPr>
          <w:bCs/>
          <w:sz w:val="16"/>
          <w:szCs w:val="16"/>
        </w:rPr>
        <w:tab/>
        <w:t>Федеральный закон от 06.10.2003 № 131-ФЗ «Об общих принципах организации местного самоуправления в Российской Федерации»</w:t>
      </w:r>
    </w:p>
    <w:p w:rsidR="006257CC" w:rsidRPr="006257CC" w:rsidRDefault="006257CC" w:rsidP="006257CC">
      <w:pPr>
        <w:autoSpaceDE w:val="0"/>
        <w:autoSpaceDN w:val="0"/>
        <w:adjustRightInd w:val="0"/>
        <w:rPr>
          <w:bCs/>
          <w:sz w:val="16"/>
          <w:szCs w:val="16"/>
        </w:rPr>
      </w:pPr>
      <w:r w:rsidRPr="006257CC">
        <w:rPr>
          <w:bCs/>
          <w:sz w:val="16"/>
          <w:szCs w:val="16"/>
        </w:rPr>
        <w:t>19.</w:t>
      </w:r>
      <w:r w:rsidRPr="006257CC">
        <w:rPr>
          <w:bCs/>
          <w:sz w:val="16"/>
          <w:szCs w:val="16"/>
        </w:rPr>
        <w:tab/>
      </w:r>
      <w:r w:rsidRPr="006257CC">
        <w:rPr>
          <w:bCs/>
          <w:sz w:val="16"/>
          <w:szCs w:val="16"/>
        </w:rPr>
        <w:tab/>
        <w:t>Выдача справки об использовании (неиспользовании) гражданином права на приватизацию жилых помещений</w:t>
      </w:r>
      <w:r w:rsidRPr="006257CC">
        <w:rPr>
          <w:bCs/>
          <w:sz w:val="16"/>
          <w:szCs w:val="16"/>
        </w:rPr>
        <w:tab/>
        <w:t xml:space="preserve">Закон Российской Федерации от 04.07.1991 № 1541-1 </w:t>
      </w:r>
    </w:p>
    <w:p w:rsidR="006257CC" w:rsidRPr="006257CC" w:rsidRDefault="006257CC" w:rsidP="006257CC">
      <w:pPr>
        <w:autoSpaceDE w:val="0"/>
        <w:autoSpaceDN w:val="0"/>
        <w:adjustRightInd w:val="0"/>
        <w:rPr>
          <w:bCs/>
          <w:sz w:val="16"/>
          <w:szCs w:val="16"/>
        </w:rPr>
      </w:pPr>
      <w:r w:rsidRPr="006257CC">
        <w:rPr>
          <w:bCs/>
          <w:sz w:val="16"/>
          <w:szCs w:val="16"/>
        </w:rPr>
        <w:t>«О приватизации жилищного фонда в Российской Федерации»</w:t>
      </w:r>
    </w:p>
    <w:p w:rsidR="006257CC" w:rsidRPr="006257CC" w:rsidRDefault="006257CC" w:rsidP="006257CC">
      <w:pPr>
        <w:autoSpaceDE w:val="0"/>
        <w:autoSpaceDN w:val="0"/>
        <w:adjustRightInd w:val="0"/>
        <w:rPr>
          <w:bCs/>
          <w:sz w:val="16"/>
          <w:szCs w:val="16"/>
        </w:rPr>
      </w:pPr>
      <w:r w:rsidRPr="006257CC">
        <w:rPr>
          <w:bCs/>
          <w:sz w:val="16"/>
          <w:szCs w:val="16"/>
        </w:rPr>
        <w:t>20.</w:t>
      </w:r>
      <w:r w:rsidRPr="006257CC">
        <w:rPr>
          <w:bCs/>
          <w:sz w:val="16"/>
          <w:szCs w:val="16"/>
        </w:rPr>
        <w:tab/>
      </w:r>
      <w:r w:rsidRPr="006257CC">
        <w:rPr>
          <w:bCs/>
          <w:sz w:val="16"/>
          <w:szCs w:val="16"/>
        </w:rPr>
        <w:tab/>
        <w:t>Признание граждан малоимущими в целях принятия на учёт в качестве нуждающихся в жилых помещениях</w:t>
      </w:r>
      <w:r w:rsidRPr="006257CC">
        <w:rPr>
          <w:bCs/>
          <w:sz w:val="16"/>
          <w:szCs w:val="16"/>
        </w:rPr>
        <w:tab/>
        <w:t>Жилищный кодекс РФ от 29.12.2004 №188-ФЗ; Закон Новосибирской области от 04.11.2005 №337 – ОЗ «Об учёте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Постановление Губернатора Новосибирской области от 26.12.2005 №678 «Об утверждении порядка определения размера доходов, приводящегося на каждого члена семьи, для расчёта располагаемого дохода и расчёта стоимости имущества, находящегося в собственности членов семьи, для расчёта потребности в средствах на приобретение жилья в целях признание гражданина малоимущим на территории Новосибирской области</w:t>
      </w:r>
    </w:p>
    <w:p w:rsidR="006257CC" w:rsidRPr="006257CC" w:rsidRDefault="006257CC" w:rsidP="006257CC">
      <w:pPr>
        <w:autoSpaceDE w:val="0"/>
        <w:autoSpaceDN w:val="0"/>
        <w:adjustRightInd w:val="0"/>
        <w:rPr>
          <w:bCs/>
          <w:sz w:val="16"/>
          <w:szCs w:val="16"/>
        </w:rPr>
      </w:pPr>
    </w:p>
    <w:p w:rsidR="006257CC" w:rsidRPr="006257CC" w:rsidRDefault="006257CC" w:rsidP="006257CC">
      <w:pPr>
        <w:autoSpaceDE w:val="0"/>
        <w:autoSpaceDN w:val="0"/>
        <w:adjustRightInd w:val="0"/>
        <w:rPr>
          <w:bCs/>
          <w:sz w:val="16"/>
          <w:szCs w:val="16"/>
        </w:rPr>
      </w:pPr>
    </w:p>
    <w:p w:rsidR="006257CC" w:rsidRPr="006257CC" w:rsidRDefault="006257CC" w:rsidP="006257CC">
      <w:pPr>
        <w:autoSpaceDE w:val="0"/>
        <w:autoSpaceDN w:val="0"/>
        <w:adjustRightInd w:val="0"/>
        <w:rPr>
          <w:bCs/>
          <w:sz w:val="16"/>
          <w:szCs w:val="16"/>
        </w:rPr>
      </w:pPr>
    </w:p>
    <w:p w:rsidR="00C76B45" w:rsidRPr="00EE5C23" w:rsidRDefault="00C76B45" w:rsidP="00AF76D7">
      <w:pPr>
        <w:autoSpaceDE w:val="0"/>
        <w:autoSpaceDN w:val="0"/>
        <w:adjustRightInd w:val="0"/>
        <w:rPr>
          <w:bCs/>
          <w:sz w:val="16"/>
          <w:szCs w:val="16"/>
        </w:rPr>
      </w:pPr>
    </w:p>
    <w:bookmarkEnd w:id="0"/>
    <w:p w:rsidR="00B12837" w:rsidRPr="00EE5C23" w:rsidRDefault="00B12837" w:rsidP="00AF76D7">
      <w:pPr>
        <w:rPr>
          <w:b/>
          <w:bCs/>
          <w:sz w:val="16"/>
          <w:szCs w:val="16"/>
        </w:rPr>
      </w:pPr>
      <w:r w:rsidRPr="00EE5C23">
        <w:rPr>
          <w:b/>
          <w:bCs/>
          <w:sz w:val="16"/>
          <w:szCs w:val="16"/>
        </w:rPr>
        <w:t>Редакционный совет: Рудова И.А.- председатель совета депутатов, Мишкинова Л.В.- заместитель главы Гжатского сельсовета, Зебина Ю.А.- специалист администрации 1-го р.</w:t>
      </w:r>
    </w:p>
    <w:sectPr w:rsidR="00B12837" w:rsidRPr="00EE5C23" w:rsidSect="001D6BD3">
      <w:headerReference w:type="default" r:id="rId22"/>
      <w:pgSz w:w="11906" w:h="16838"/>
      <w:pgMar w:top="567" w:right="1558" w:bottom="567"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076" w:rsidRDefault="00054076">
      <w:r>
        <w:separator/>
      </w:r>
    </w:p>
  </w:endnote>
  <w:endnote w:type="continuationSeparator" w:id="0">
    <w:p w:rsidR="00054076" w:rsidRDefault="00054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076" w:rsidRDefault="00054076">
      <w:r>
        <w:separator/>
      </w:r>
    </w:p>
  </w:footnote>
  <w:footnote w:type="continuationSeparator" w:id="0">
    <w:p w:rsidR="00054076" w:rsidRDefault="000540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181" w:rsidRPr="007D1740" w:rsidRDefault="00C63181" w:rsidP="004D2A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A280B286"/>
    <w:lvl w:ilvl="0">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10D093E"/>
    <w:multiLevelType w:val="hybridMultilevel"/>
    <w:tmpl w:val="64F21424"/>
    <w:lvl w:ilvl="0" w:tplc="7AE0744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
    <w:nsid w:val="0432191B"/>
    <w:multiLevelType w:val="hybridMultilevel"/>
    <w:tmpl w:val="BAB41BBA"/>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95E111C"/>
    <w:multiLevelType w:val="hybridMultilevel"/>
    <w:tmpl w:val="EA043D10"/>
    <w:lvl w:ilvl="0" w:tplc="B9FA258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0BD1008D"/>
    <w:multiLevelType w:val="singleLevel"/>
    <w:tmpl w:val="024A3CEE"/>
    <w:lvl w:ilvl="0">
      <w:start w:val="1"/>
      <w:numFmt w:val="decimal"/>
      <w:lvlText w:val="%1."/>
      <w:legacy w:legacy="1" w:legacySpace="0" w:legacyIndent="331"/>
      <w:lvlJc w:val="left"/>
      <w:rPr>
        <w:rFonts w:ascii="Times New Roman" w:hAnsi="Times New Roman" w:cs="Times New Roman" w:hint="default"/>
      </w:rPr>
    </w:lvl>
  </w:abstractNum>
  <w:abstractNum w:abstractNumId="5">
    <w:nsid w:val="0CFC3F56"/>
    <w:multiLevelType w:val="hybridMultilevel"/>
    <w:tmpl w:val="FD94AF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D93B5F"/>
    <w:multiLevelType w:val="hybridMultilevel"/>
    <w:tmpl w:val="39A840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B55BEA"/>
    <w:multiLevelType w:val="hybridMultilevel"/>
    <w:tmpl w:val="260022AE"/>
    <w:lvl w:ilvl="0" w:tplc="45263F2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16707059"/>
    <w:multiLevelType w:val="hybridMultilevel"/>
    <w:tmpl w:val="B80EA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D7387F"/>
    <w:multiLevelType w:val="hybridMultilevel"/>
    <w:tmpl w:val="0F9C2364"/>
    <w:lvl w:ilvl="0" w:tplc="08DE921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91A33BD"/>
    <w:multiLevelType w:val="hybridMultilevel"/>
    <w:tmpl w:val="10609C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B45218"/>
    <w:multiLevelType w:val="multilevel"/>
    <w:tmpl w:val="5BA4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833674"/>
    <w:multiLevelType w:val="hybridMultilevel"/>
    <w:tmpl w:val="ED162082"/>
    <w:lvl w:ilvl="0" w:tplc="7666BE3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nsid w:val="2A7760AE"/>
    <w:multiLevelType w:val="hybridMultilevel"/>
    <w:tmpl w:val="B1FA6302"/>
    <w:lvl w:ilvl="0" w:tplc="196469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2D414D9D"/>
    <w:multiLevelType w:val="hybridMultilevel"/>
    <w:tmpl w:val="F5542BB8"/>
    <w:lvl w:ilvl="0" w:tplc="9CB8E33A">
      <w:start w:val="1"/>
      <w:numFmt w:val="decimal"/>
      <w:lvlText w:val="%1.)"/>
      <w:lvlJc w:val="left"/>
      <w:pPr>
        <w:ind w:left="927" w:hanging="360"/>
      </w:pPr>
      <w:rPr>
        <w:rFonts w:ascii="Times New Roman" w:eastAsia="Calibri" w:hAnsi="Times New Roman" w:cs="Times New Roman"/>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0C06A63"/>
    <w:multiLevelType w:val="hybridMultilevel"/>
    <w:tmpl w:val="3F8898FA"/>
    <w:lvl w:ilvl="0" w:tplc="E01C4E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5415F0"/>
    <w:multiLevelType w:val="hybridMultilevel"/>
    <w:tmpl w:val="3E9AEEE0"/>
    <w:lvl w:ilvl="0" w:tplc="598EFA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B2A6AA2"/>
    <w:multiLevelType w:val="hybridMultilevel"/>
    <w:tmpl w:val="3E9AEEE0"/>
    <w:lvl w:ilvl="0" w:tplc="598EFA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98E7EEE"/>
    <w:multiLevelType w:val="hybridMultilevel"/>
    <w:tmpl w:val="B1F81974"/>
    <w:lvl w:ilvl="0" w:tplc="9ED279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A6A112D"/>
    <w:multiLevelType w:val="hybridMultilevel"/>
    <w:tmpl w:val="3576443C"/>
    <w:lvl w:ilvl="0" w:tplc="1FDCA2B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77D2D47"/>
    <w:multiLevelType w:val="hybridMultilevel"/>
    <w:tmpl w:val="A296F632"/>
    <w:lvl w:ilvl="0" w:tplc="9CCCAF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5AA7707B"/>
    <w:multiLevelType w:val="hybridMultilevel"/>
    <w:tmpl w:val="9AE85130"/>
    <w:lvl w:ilvl="0" w:tplc="62DE4C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5B0F196C"/>
    <w:multiLevelType w:val="hybridMultilevel"/>
    <w:tmpl w:val="8A542820"/>
    <w:lvl w:ilvl="0" w:tplc="207455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8"/>
  </w:num>
  <w:num w:numId="3">
    <w:abstractNumId w:val="2"/>
  </w:num>
  <w:num w:numId="4">
    <w:abstractNumId w:val="1"/>
  </w:num>
  <w:num w:numId="5">
    <w:abstractNumId w:val="16"/>
  </w:num>
  <w:num w:numId="6">
    <w:abstractNumId w:val="23"/>
  </w:num>
  <w:num w:numId="7">
    <w:abstractNumId w:val="7"/>
  </w:num>
  <w:num w:numId="8">
    <w:abstractNumId w:val="8"/>
  </w:num>
  <w:num w:numId="9">
    <w:abstractNumId w:val="21"/>
  </w:num>
  <w:num w:numId="10">
    <w:abstractNumId w:val="25"/>
  </w:num>
  <w:num w:numId="11">
    <w:abstractNumId w:val="22"/>
  </w:num>
  <w:num w:numId="12">
    <w:abstractNumId w:val="13"/>
  </w:num>
  <w:num w:numId="13">
    <w:abstractNumId w:val="26"/>
  </w:num>
  <w:num w:numId="14">
    <w:abstractNumId w:val="24"/>
  </w:num>
  <w:num w:numId="15">
    <w:abstractNumId w:val="28"/>
  </w:num>
  <w:num w:numId="16">
    <w:abstractNumId w:val="11"/>
  </w:num>
  <w:num w:numId="17">
    <w:abstractNumId w:val="29"/>
  </w:num>
  <w:num w:numId="18">
    <w:abstractNumId w:val="14"/>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7"/>
  </w:num>
  <w:num w:numId="22">
    <w:abstractNumId w:val="10"/>
  </w:num>
  <w:num w:numId="23">
    <w:abstractNumId w:val="0"/>
  </w:num>
  <w:num w:numId="24">
    <w:abstractNumId w:val="12"/>
  </w:num>
  <w:num w:numId="25">
    <w:abstractNumId w:val="17"/>
  </w:num>
  <w:num w:numId="26">
    <w:abstractNumId w:val="5"/>
  </w:num>
  <w:num w:numId="27">
    <w:abstractNumId w:val="3"/>
  </w:num>
  <w:num w:numId="28">
    <w:abstractNumId w:val="6"/>
  </w:num>
  <w:num w:numId="29">
    <w:abstractNumId w:val="15"/>
  </w:num>
  <w:num w:numId="30">
    <w:abstractNumId w:val="20"/>
  </w:num>
  <w:num w:numId="31">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DF0"/>
    <w:rsid w:val="000174C5"/>
    <w:rsid w:val="000506E8"/>
    <w:rsid w:val="00054076"/>
    <w:rsid w:val="0009357E"/>
    <w:rsid w:val="000A04A0"/>
    <w:rsid w:val="000C29D4"/>
    <w:rsid w:val="000E018A"/>
    <w:rsid w:val="000E041E"/>
    <w:rsid w:val="000E5126"/>
    <w:rsid w:val="00122A9D"/>
    <w:rsid w:val="00126DA5"/>
    <w:rsid w:val="001358FD"/>
    <w:rsid w:val="00147D82"/>
    <w:rsid w:val="00165EE2"/>
    <w:rsid w:val="00175369"/>
    <w:rsid w:val="001D1A5C"/>
    <w:rsid w:val="001D6BD3"/>
    <w:rsid w:val="001E1400"/>
    <w:rsid w:val="001F7A3F"/>
    <w:rsid w:val="002279BE"/>
    <w:rsid w:val="00243D5D"/>
    <w:rsid w:val="00261FCD"/>
    <w:rsid w:val="00277796"/>
    <w:rsid w:val="002B322F"/>
    <w:rsid w:val="002F033A"/>
    <w:rsid w:val="00301C33"/>
    <w:rsid w:val="0033099A"/>
    <w:rsid w:val="00354510"/>
    <w:rsid w:val="00366634"/>
    <w:rsid w:val="0037148C"/>
    <w:rsid w:val="003A2F81"/>
    <w:rsid w:val="00406E38"/>
    <w:rsid w:val="004A2F65"/>
    <w:rsid w:val="004B1E09"/>
    <w:rsid w:val="004B39F5"/>
    <w:rsid w:val="004C2F75"/>
    <w:rsid w:val="004D2A52"/>
    <w:rsid w:val="004E1F69"/>
    <w:rsid w:val="004F1E19"/>
    <w:rsid w:val="0053714B"/>
    <w:rsid w:val="00583737"/>
    <w:rsid w:val="00583A4E"/>
    <w:rsid w:val="005A4606"/>
    <w:rsid w:val="005C649B"/>
    <w:rsid w:val="005D60C9"/>
    <w:rsid w:val="0060059C"/>
    <w:rsid w:val="006257CC"/>
    <w:rsid w:val="00665861"/>
    <w:rsid w:val="0069171F"/>
    <w:rsid w:val="006C786D"/>
    <w:rsid w:val="00751CB6"/>
    <w:rsid w:val="00767CD9"/>
    <w:rsid w:val="007C2FA5"/>
    <w:rsid w:val="007D5B24"/>
    <w:rsid w:val="007E70EF"/>
    <w:rsid w:val="007F02BC"/>
    <w:rsid w:val="00805FA2"/>
    <w:rsid w:val="00860C4E"/>
    <w:rsid w:val="008627B8"/>
    <w:rsid w:val="00874A87"/>
    <w:rsid w:val="008756C0"/>
    <w:rsid w:val="00885FB0"/>
    <w:rsid w:val="008E0D0A"/>
    <w:rsid w:val="008E7F32"/>
    <w:rsid w:val="00974318"/>
    <w:rsid w:val="009902DA"/>
    <w:rsid w:val="00992D47"/>
    <w:rsid w:val="00996971"/>
    <w:rsid w:val="009C62D5"/>
    <w:rsid w:val="009C6747"/>
    <w:rsid w:val="009E63B2"/>
    <w:rsid w:val="009F6A6D"/>
    <w:rsid w:val="00A54405"/>
    <w:rsid w:val="00A66BA9"/>
    <w:rsid w:val="00A83D9F"/>
    <w:rsid w:val="00A95B71"/>
    <w:rsid w:val="00AF76D7"/>
    <w:rsid w:val="00B12837"/>
    <w:rsid w:val="00B202AE"/>
    <w:rsid w:val="00B21194"/>
    <w:rsid w:val="00B733CD"/>
    <w:rsid w:val="00B918C4"/>
    <w:rsid w:val="00BE73FB"/>
    <w:rsid w:val="00C23903"/>
    <w:rsid w:val="00C34D40"/>
    <w:rsid w:val="00C63181"/>
    <w:rsid w:val="00C67AEF"/>
    <w:rsid w:val="00C76792"/>
    <w:rsid w:val="00C76B45"/>
    <w:rsid w:val="00C95E5A"/>
    <w:rsid w:val="00CA15C4"/>
    <w:rsid w:val="00CE1685"/>
    <w:rsid w:val="00D17F1B"/>
    <w:rsid w:val="00D64B2B"/>
    <w:rsid w:val="00D86DDC"/>
    <w:rsid w:val="00E25383"/>
    <w:rsid w:val="00E57DF0"/>
    <w:rsid w:val="00E90806"/>
    <w:rsid w:val="00EE2DCF"/>
    <w:rsid w:val="00EE2E3E"/>
    <w:rsid w:val="00EE5C23"/>
    <w:rsid w:val="00F21B06"/>
    <w:rsid w:val="00F2672F"/>
    <w:rsid w:val="00F8318C"/>
    <w:rsid w:val="00FA6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2" w:qFormat="1"/>
    <w:lsdException w:name="Body Text Indent 2" w:qFormat="1"/>
    <w:lsdException w:name="Body Text Indent 3" w:qFormat="1"/>
    <w:lsdException w:name="Strong" w:semiHidden="0" w:uiPriority="0"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E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D2A5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D2A52"/>
    <w:pPr>
      <w:jc w:val="center"/>
      <w:outlineLvl w:val="1"/>
    </w:pPr>
    <w:rPr>
      <w:rFonts w:eastAsia="Calibri"/>
      <w:color w:val="000000"/>
      <w:sz w:val="28"/>
      <w:szCs w:val="28"/>
    </w:rPr>
  </w:style>
  <w:style w:type="paragraph" w:styleId="3">
    <w:name w:val="heading 3"/>
    <w:basedOn w:val="a"/>
    <w:next w:val="a"/>
    <w:link w:val="30"/>
    <w:semiHidden/>
    <w:unhideWhenUsed/>
    <w:qFormat/>
    <w:rsid w:val="004D2A52"/>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semiHidden/>
    <w:unhideWhenUsed/>
    <w:qFormat/>
    <w:rsid w:val="004D2A52"/>
    <w:pPr>
      <w:spacing w:before="240" w:after="60"/>
      <w:outlineLvl w:val="3"/>
    </w:pPr>
    <w:rPr>
      <w:b/>
      <w:bCs/>
      <w:color w:val="000000"/>
      <w:sz w:val="28"/>
      <w:szCs w:val="28"/>
    </w:rPr>
  </w:style>
  <w:style w:type="paragraph" w:styleId="5">
    <w:name w:val="heading 5"/>
    <w:basedOn w:val="a"/>
    <w:next w:val="a"/>
    <w:link w:val="50"/>
    <w:semiHidden/>
    <w:unhideWhenUsed/>
    <w:qFormat/>
    <w:rsid w:val="004D2A52"/>
    <w:pPr>
      <w:widowControl w:val="0"/>
      <w:autoSpaceDE w:val="0"/>
      <w:autoSpaceDN w:val="0"/>
      <w:adjustRightInd w:val="0"/>
      <w:spacing w:before="240" w:after="60"/>
      <w:outlineLvl w:val="4"/>
    </w:pPr>
    <w:rPr>
      <w:rFonts w:asciiTheme="minorHAnsi" w:eastAsiaTheme="minorEastAsia" w:hAnsiTheme="minorHAnsi"/>
      <w:b/>
      <w:bCs/>
      <w:i/>
      <w:iCs/>
      <w:sz w:val="26"/>
      <w:szCs w:val="26"/>
    </w:rPr>
  </w:style>
  <w:style w:type="paragraph" w:styleId="6">
    <w:name w:val="heading 6"/>
    <w:basedOn w:val="a"/>
    <w:next w:val="a"/>
    <w:link w:val="60"/>
    <w:semiHidden/>
    <w:unhideWhenUsed/>
    <w:qFormat/>
    <w:rsid w:val="004D2A52"/>
    <w:pPr>
      <w:spacing w:before="240" w:after="60"/>
      <w:outlineLvl w:val="5"/>
    </w:pPr>
    <w:rPr>
      <w:rFonts w:ascii="Calibri" w:eastAsiaTheme="minorEastAsia" w:hAnsi="Calibri"/>
      <w:b/>
      <w:bCs/>
      <w:sz w:val="22"/>
      <w:szCs w:val="22"/>
    </w:rPr>
  </w:style>
  <w:style w:type="paragraph" w:styleId="7">
    <w:name w:val="heading 7"/>
    <w:basedOn w:val="a"/>
    <w:next w:val="a"/>
    <w:link w:val="70"/>
    <w:uiPriority w:val="9"/>
    <w:semiHidden/>
    <w:unhideWhenUsed/>
    <w:qFormat/>
    <w:rsid w:val="004D2A5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BE73F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iPriority w:val="99"/>
    <w:qFormat/>
    <w:rsid w:val="00BE73FB"/>
    <w:pPr>
      <w:ind w:firstLine="720"/>
      <w:jc w:val="both"/>
    </w:pPr>
  </w:style>
  <w:style w:type="character" w:customStyle="1" w:styleId="22">
    <w:name w:val="Основной текст с отступом 2 Знак"/>
    <w:basedOn w:val="a0"/>
    <w:link w:val="21"/>
    <w:uiPriority w:val="99"/>
    <w:rsid w:val="00BE73FB"/>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BE73FB"/>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0">
    <w:name w:val="ConsPlusNormal Знак"/>
    <w:link w:val="ConsPlusNormal"/>
    <w:locked/>
    <w:rsid w:val="00BE73FB"/>
    <w:rPr>
      <w:rFonts w:ascii="Arial" w:eastAsia="Times New Roman" w:hAnsi="Arial" w:cs="Arial"/>
      <w:sz w:val="20"/>
      <w:szCs w:val="20"/>
      <w:lang w:eastAsia="ru-RU"/>
    </w:rPr>
  </w:style>
  <w:style w:type="paragraph" w:styleId="a3">
    <w:name w:val="No Spacing"/>
    <w:link w:val="a4"/>
    <w:uiPriority w:val="1"/>
    <w:qFormat/>
    <w:rsid w:val="00BE73FB"/>
    <w:pPr>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BE73FB"/>
    <w:rPr>
      <w:color w:val="0563C1"/>
      <w:u w:val="single"/>
    </w:rPr>
  </w:style>
  <w:style w:type="character" w:styleId="a6">
    <w:name w:val="FollowedHyperlink"/>
    <w:basedOn w:val="a0"/>
    <w:uiPriority w:val="99"/>
    <w:semiHidden/>
    <w:unhideWhenUsed/>
    <w:rsid w:val="00BE73FB"/>
    <w:rPr>
      <w:color w:val="954F72"/>
      <w:u w:val="single"/>
    </w:rPr>
  </w:style>
  <w:style w:type="paragraph" w:customStyle="1" w:styleId="msonormal0">
    <w:name w:val="msonormal"/>
    <w:basedOn w:val="a"/>
    <w:rsid w:val="00BE73FB"/>
    <w:pPr>
      <w:spacing w:before="100" w:beforeAutospacing="1" w:after="100" w:afterAutospacing="1"/>
    </w:pPr>
  </w:style>
  <w:style w:type="paragraph" w:customStyle="1" w:styleId="xl64">
    <w:name w:val="xl64"/>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5">
    <w:name w:val="xl65"/>
    <w:basedOn w:val="a"/>
    <w:rsid w:val="00BE73FB"/>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6">
    <w:name w:val="xl66"/>
    <w:basedOn w:val="a"/>
    <w:rsid w:val="00BE73FB"/>
    <w:pPr>
      <w:pBdr>
        <w:top w:val="single" w:sz="4" w:space="0" w:color="auto"/>
        <w:bottom w:val="single" w:sz="4" w:space="0" w:color="auto"/>
      </w:pBdr>
      <w:spacing w:before="100" w:beforeAutospacing="1" w:after="100" w:afterAutospacing="1"/>
    </w:pPr>
  </w:style>
  <w:style w:type="paragraph" w:customStyle="1" w:styleId="xl67">
    <w:name w:val="xl67"/>
    <w:basedOn w:val="a"/>
    <w:rsid w:val="00BE73FB"/>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
    <w:rsid w:val="00BE73FB"/>
    <w:pPr>
      <w:pBdr>
        <w:top w:val="single" w:sz="4" w:space="0" w:color="auto"/>
        <w:bottom w:val="single" w:sz="4" w:space="0" w:color="auto"/>
      </w:pBdr>
      <w:spacing w:before="100" w:beforeAutospacing="1" w:after="100" w:afterAutospacing="1"/>
      <w:textAlignment w:val="center"/>
    </w:pPr>
    <w:rPr>
      <w:b/>
      <w:bCs/>
    </w:rPr>
  </w:style>
  <w:style w:type="paragraph" w:customStyle="1" w:styleId="xl69">
    <w:name w:val="xl69"/>
    <w:basedOn w:val="a"/>
    <w:rsid w:val="00BE73F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0">
    <w:name w:val="xl70"/>
    <w:basedOn w:val="a"/>
    <w:rsid w:val="00BE73FB"/>
    <w:pPr>
      <w:spacing w:before="100" w:beforeAutospacing="1" w:after="100" w:afterAutospacing="1"/>
      <w:jc w:val="right"/>
      <w:textAlignment w:val="center"/>
    </w:pPr>
    <w:rPr>
      <w:b/>
      <w:bCs/>
    </w:rPr>
  </w:style>
  <w:style w:type="paragraph" w:customStyle="1" w:styleId="xl71">
    <w:name w:val="xl71"/>
    <w:basedOn w:val="a"/>
    <w:rsid w:val="00BE73F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2">
    <w:name w:val="xl72"/>
    <w:basedOn w:val="a"/>
    <w:rsid w:val="00BE73FB"/>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3">
    <w:name w:val="xl73"/>
    <w:basedOn w:val="a"/>
    <w:rsid w:val="00BE73F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
    <w:rsid w:val="00BE73FB"/>
    <w:pPr>
      <w:pBdr>
        <w:left w:val="single" w:sz="4" w:space="0" w:color="auto"/>
        <w:right w:val="single" w:sz="4" w:space="0" w:color="auto"/>
      </w:pBdr>
      <w:spacing w:before="100" w:beforeAutospacing="1" w:after="100" w:afterAutospacing="1"/>
      <w:textAlignment w:val="center"/>
    </w:pPr>
    <w:rPr>
      <w:b/>
      <w:bCs/>
    </w:rPr>
  </w:style>
  <w:style w:type="paragraph" w:customStyle="1" w:styleId="xl75">
    <w:name w:val="xl75"/>
    <w:basedOn w:val="a"/>
    <w:rsid w:val="00BE73FB"/>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7">
    <w:name w:val="xl77"/>
    <w:basedOn w:val="a"/>
    <w:rsid w:val="00BE73FB"/>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78">
    <w:name w:val="xl78"/>
    <w:basedOn w:val="a"/>
    <w:rsid w:val="00BE73FB"/>
    <w:pPr>
      <w:pBdr>
        <w:top w:val="single" w:sz="4" w:space="0" w:color="auto"/>
        <w:bottom w:val="single" w:sz="4" w:space="0" w:color="auto"/>
      </w:pBdr>
      <w:spacing w:before="100" w:beforeAutospacing="1" w:after="100" w:afterAutospacing="1"/>
      <w:jc w:val="right"/>
      <w:textAlignment w:val="center"/>
    </w:pPr>
  </w:style>
  <w:style w:type="paragraph" w:customStyle="1" w:styleId="xl79">
    <w:name w:val="xl79"/>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2">
    <w:name w:val="xl82"/>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83">
    <w:name w:val="xl83"/>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5">
    <w:name w:val="xl85"/>
    <w:basedOn w:val="a"/>
    <w:rsid w:val="00BE73F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6">
    <w:name w:val="xl86"/>
    <w:basedOn w:val="a"/>
    <w:rsid w:val="00BE73FB"/>
    <w:pPr>
      <w:pBdr>
        <w:top w:val="single" w:sz="4" w:space="0" w:color="auto"/>
        <w:left w:val="single" w:sz="4" w:space="0" w:color="auto"/>
        <w:bottom w:val="single" w:sz="4" w:space="0" w:color="auto"/>
      </w:pBdr>
      <w:spacing w:before="100" w:beforeAutospacing="1" w:after="100" w:afterAutospacing="1"/>
    </w:pPr>
  </w:style>
  <w:style w:type="paragraph" w:customStyle="1" w:styleId="xl87">
    <w:name w:val="xl87"/>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9">
    <w:name w:val="xl89"/>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1">
    <w:name w:val="xl91"/>
    <w:basedOn w:val="a"/>
    <w:rsid w:val="00BE73F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2">
    <w:name w:val="xl92"/>
    <w:basedOn w:val="a"/>
    <w:rsid w:val="00BE73FB"/>
    <w:pPr>
      <w:spacing w:before="100" w:beforeAutospacing="1" w:after="100" w:afterAutospacing="1"/>
      <w:jc w:val="center"/>
      <w:textAlignment w:val="center"/>
    </w:pPr>
  </w:style>
  <w:style w:type="paragraph" w:customStyle="1" w:styleId="xl93">
    <w:name w:val="xl93"/>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94">
    <w:name w:val="xl94"/>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BE73FB"/>
    <w:pPr>
      <w:spacing w:before="100" w:beforeAutospacing="1" w:after="100" w:afterAutospacing="1"/>
      <w:jc w:val="center"/>
      <w:textAlignment w:val="center"/>
    </w:pPr>
    <w:rPr>
      <w:b/>
      <w:bCs/>
      <w:sz w:val="16"/>
      <w:szCs w:val="16"/>
    </w:rPr>
  </w:style>
  <w:style w:type="paragraph" w:customStyle="1" w:styleId="xl96">
    <w:name w:val="xl96"/>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BE73FB"/>
    <w:pPr>
      <w:spacing w:before="100" w:beforeAutospacing="1" w:after="100" w:afterAutospacing="1"/>
      <w:jc w:val="center"/>
      <w:textAlignment w:val="top"/>
    </w:pPr>
    <w:rPr>
      <w:b/>
      <w:bCs/>
    </w:rPr>
  </w:style>
  <w:style w:type="paragraph" w:customStyle="1" w:styleId="xl98">
    <w:name w:val="xl98"/>
    <w:basedOn w:val="a"/>
    <w:rsid w:val="00BE73FB"/>
    <w:pPr>
      <w:spacing w:before="100" w:beforeAutospacing="1" w:after="100" w:afterAutospacing="1"/>
    </w:pPr>
    <w:rPr>
      <w:rFonts w:ascii="Arial" w:hAnsi="Arial" w:cs="Arial"/>
    </w:rPr>
  </w:style>
  <w:style w:type="paragraph" w:customStyle="1" w:styleId="xl99">
    <w:name w:val="xl99"/>
    <w:basedOn w:val="a"/>
    <w:rsid w:val="00BE73FB"/>
    <w:pPr>
      <w:spacing w:before="100" w:beforeAutospacing="1" w:after="100" w:afterAutospacing="1"/>
    </w:pPr>
  </w:style>
  <w:style w:type="paragraph" w:customStyle="1" w:styleId="xl100">
    <w:name w:val="xl10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
    <w:rsid w:val="00BE73F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BE73FB"/>
    <w:pPr>
      <w:pBdr>
        <w:top w:val="single" w:sz="4" w:space="0" w:color="auto"/>
        <w:left w:val="single" w:sz="4" w:space="0" w:color="auto"/>
      </w:pBdr>
      <w:spacing w:before="100" w:beforeAutospacing="1" w:after="100" w:afterAutospacing="1"/>
      <w:jc w:val="center"/>
      <w:textAlignment w:val="center"/>
    </w:pPr>
  </w:style>
  <w:style w:type="paragraph" w:customStyle="1" w:styleId="xl103">
    <w:name w:val="xl103"/>
    <w:basedOn w:val="a"/>
    <w:rsid w:val="00BE73FB"/>
    <w:pPr>
      <w:spacing w:before="100" w:beforeAutospacing="1" w:after="100" w:afterAutospacing="1"/>
      <w:jc w:val="right"/>
    </w:pPr>
  </w:style>
  <w:style w:type="paragraph" w:customStyle="1" w:styleId="xl104">
    <w:name w:val="xl104"/>
    <w:basedOn w:val="a"/>
    <w:rsid w:val="00BE73F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BE73F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
    <w:rsid w:val="00BE73FB"/>
    <w:pPr>
      <w:spacing w:before="100" w:beforeAutospacing="1" w:after="100" w:afterAutospacing="1"/>
      <w:jc w:val="center"/>
      <w:textAlignment w:val="center"/>
    </w:pPr>
    <w:rPr>
      <w:b/>
      <w:bCs/>
      <w:sz w:val="16"/>
      <w:szCs w:val="16"/>
    </w:rPr>
  </w:style>
  <w:style w:type="paragraph" w:customStyle="1" w:styleId="xl108">
    <w:name w:val="xl108"/>
    <w:basedOn w:val="a"/>
    <w:rsid w:val="00BE73FB"/>
    <w:pPr>
      <w:pBdr>
        <w:left w:val="single" w:sz="8" w:space="0" w:color="auto"/>
      </w:pBdr>
      <w:spacing w:before="100" w:beforeAutospacing="1" w:after="100" w:afterAutospacing="1"/>
      <w:jc w:val="center"/>
      <w:textAlignment w:val="center"/>
    </w:pPr>
    <w:rPr>
      <w:b/>
      <w:bCs/>
      <w:sz w:val="16"/>
      <w:szCs w:val="16"/>
    </w:rPr>
  </w:style>
  <w:style w:type="paragraph" w:customStyle="1" w:styleId="xl109">
    <w:name w:val="xl109"/>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
    <w:rsid w:val="00BE73FB"/>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1">
    <w:name w:val="xl111"/>
    <w:basedOn w:val="a"/>
    <w:rsid w:val="00BE73FB"/>
    <w:pPr>
      <w:pBdr>
        <w:left w:val="single" w:sz="4" w:space="0" w:color="auto"/>
        <w:bottom w:val="single" w:sz="4" w:space="0" w:color="auto"/>
      </w:pBdr>
      <w:spacing w:before="100" w:beforeAutospacing="1" w:after="100" w:afterAutospacing="1"/>
      <w:jc w:val="center"/>
      <w:textAlignment w:val="center"/>
    </w:pPr>
  </w:style>
  <w:style w:type="paragraph" w:customStyle="1" w:styleId="xl112">
    <w:name w:val="xl112"/>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BE73FB"/>
    <w:pPr>
      <w:pBdr>
        <w:bottom w:val="single" w:sz="4" w:space="0" w:color="auto"/>
      </w:pBdr>
      <w:spacing w:before="100" w:beforeAutospacing="1" w:after="100" w:afterAutospacing="1"/>
      <w:jc w:val="right"/>
    </w:pPr>
  </w:style>
  <w:style w:type="paragraph" w:customStyle="1" w:styleId="xl114">
    <w:name w:val="xl114"/>
    <w:basedOn w:val="a"/>
    <w:rsid w:val="00BE73FB"/>
    <w:pPr>
      <w:spacing w:before="100" w:beforeAutospacing="1" w:after="100" w:afterAutospacing="1"/>
      <w:jc w:val="right"/>
      <w:textAlignment w:val="center"/>
    </w:pPr>
  </w:style>
  <w:style w:type="paragraph" w:customStyle="1" w:styleId="xl115">
    <w:name w:val="xl115"/>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6">
    <w:name w:val="xl116"/>
    <w:basedOn w:val="a"/>
    <w:rsid w:val="00BE73FB"/>
    <w:pPr>
      <w:pBdr>
        <w:top w:val="single" w:sz="4" w:space="0" w:color="auto"/>
        <w:left w:val="single" w:sz="4" w:space="0" w:color="auto"/>
        <w:bottom w:val="single" w:sz="4" w:space="0" w:color="auto"/>
      </w:pBdr>
      <w:spacing w:before="100" w:beforeAutospacing="1" w:after="100" w:afterAutospacing="1"/>
    </w:pPr>
  </w:style>
  <w:style w:type="paragraph" w:customStyle="1" w:styleId="xl117">
    <w:name w:val="xl117"/>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9">
    <w:name w:val="xl119"/>
    <w:basedOn w:val="a"/>
    <w:rsid w:val="00BE73FB"/>
    <w:pPr>
      <w:spacing w:before="100" w:beforeAutospacing="1" w:after="100" w:afterAutospacing="1"/>
    </w:pPr>
    <w:rPr>
      <w:rFonts w:ascii="Arial" w:hAnsi="Arial" w:cs="Arial"/>
    </w:rPr>
  </w:style>
  <w:style w:type="paragraph" w:customStyle="1" w:styleId="xl120">
    <w:name w:val="xl120"/>
    <w:basedOn w:val="a"/>
    <w:rsid w:val="00BE73FB"/>
    <w:pPr>
      <w:spacing w:before="100" w:beforeAutospacing="1" w:after="100" w:afterAutospacing="1"/>
    </w:pPr>
  </w:style>
  <w:style w:type="paragraph" w:customStyle="1" w:styleId="xl121">
    <w:name w:val="xl121"/>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2">
    <w:name w:val="xl122"/>
    <w:basedOn w:val="a"/>
    <w:rsid w:val="00BE73F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23">
    <w:name w:val="xl123"/>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
    <w:name w:val="xl124"/>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5">
    <w:name w:val="xl125"/>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6">
    <w:name w:val="xl126"/>
    <w:basedOn w:val="a"/>
    <w:rsid w:val="00BE73F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27">
    <w:name w:val="xl127"/>
    <w:basedOn w:val="a"/>
    <w:rsid w:val="00BE73FB"/>
    <w:pPr>
      <w:pBdr>
        <w:right w:val="single" w:sz="4" w:space="0" w:color="auto"/>
      </w:pBdr>
      <w:spacing w:before="100" w:beforeAutospacing="1" w:after="100" w:afterAutospacing="1"/>
      <w:jc w:val="center"/>
      <w:textAlignment w:val="center"/>
    </w:pPr>
  </w:style>
  <w:style w:type="paragraph" w:customStyle="1" w:styleId="xl128">
    <w:name w:val="xl128"/>
    <w:basedOn w:val="a"/>
    <w:rsid w:val="00BE73FB"/>
    <w:pPr>
      <w:pBdr>
        <w:left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130">
    <w:name w:val="xl13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BE73FB"/>
    <w:pPr>
      <w:spacing w:before="100" w:beforeAutospacing="1" w:after="100" w:afterAutospacing="1"/>
      <w:jc w:val="center"/>
      <w:textAlignment w:val="center"/>
    </w:pPr>
  </w:style>
  <w:style w:type="paragraph" w:customStyle="1" w:styleId="xl132">
    <w:name w:val="xl132"/>
    <w:basedOn w:val="a"/>
    <w:rsid w:val="00BE73FB"/>
    <w:pPr>
      <w:spacing w:before="100" w:beforeAutospacing="1" w:after="100" w:afterAutospacing="1"/>
      <w:jc w:val="center"/>
      <w:textAlignment w:val="top"/>
    </w:pPr>
    <w:rPr>
      <w:b/>
      <w:bCs/>
    </w:rPr>
  </w:style>
  <w:style w:type="paragraph" w:customStyle="1" w:styleId="xl63">
    <w:name w:val="xl63"/>
    <w:basedOn w:val="a"/>
    <w:rsid w:val="00C95E5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styleId="a7">
    <w:name w:val="Body Text"/>
    <w:basedOn w:val="a"/>
    <w:link w:val="a8"/>
    <w:uiPriority w:val="99"/>
    <w:unhideWhenUsed/>
    <w:qFormat/>
    <w:rsid w:val="00FA6666"/>
    <w:pPr>
      <w:spacing w:after="120"/>
    </w:pPr>
  </w:style>
  <w:style w:type="character" w:customStyle="1" w:styleId="a8">
    <w:name w:val="Основной текст Знак"/>
    <w:basedOn w:val="a0"/>
    <w:link w:val="a7"/>
    <w:uiPriority w:val="99"/>
    <w:rsid w:val="00FA6666"/>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qFormat/>
    <w:rsid w:val="00261FCD"/>
    <w:rPr>
      <w:rFonts w:ascii="Tahoma" w:hAnsi="Tahoma" w:cs="Tahoma"/>
      <w:sz w:val="16"/>
      <w:szCs w:val="16"/>
    </w:rPr>
  </w:style>
  <w:style w:type="character" w:customStyle="1" w:styleId="aa">
    <w:name w:val="Текст выноски Знак"/>
    <w:basedOn w:val="a0"/>
    <w:link w:val="a9"/>
    <w:uiPriority w:val="99"/>
    <w:semiHidden/>
    <w:rsid w:val="00261FCD"/>
    <w:rPr>
      <w:rFonts w:ascii="Tahoma" w:eastAsia="Times New Roman" w:hAnsi="Tahoma" w:cs="Tahoma"/>
      <w:sz w:val="16"/>
      <w:szCs w:val="16"/>
      <w:lang w:eastAsia="ru-RU"/>
    </w:rPr>
  </w:style>
  <w:style w:type="paragraph" w:styleId="ab">
    <w:name w:val="header"/>
    <w:basedOn w:val="a"/>
    <w:link w:val="ac"/>
    <w:uiPriority w:val="99"/>
    <w:unhideWhenUsed/>
    <w:qFormat/>
    <w:rsid w:val="00996971"/>
    <w:pPr>
      <w:tabs>
        <w:tab w:val="center" w:pos="4677"/>
        <w:tab w:val="right" w:pos="9355"/>
      </w:tabs>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996971"/>
    <w:rPr>
      <w:rFonts w:ascii="Calibri" w:eastAsia="Calibri" w:hAnsi="Calibri" w:cs="Times New Roman"/>
    </w:rPr>
  </w:style>
  <w:style w:type="paragraph" w:styleId="ad">
    <w:name w:val="footer"/>
    <w:basedOn w:val="a"/>
    <w:link w:val="ae"/>
    <w:uiPriority w:val="99"/>
    <w:unhideWhenUsed/>
    <w:qFormat/>
    <w:rsid w:val="00996971"/>
    <w:pPr>
      <w:tabs>
        <w:tab w:val="center" w:pos="4677"/>
        <w:tab w:val="right" w:pos="9355"/>
      </w:tabs>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996971"/>
    <w:rPr>
      <w:rFonts w:ascii="Calibri" w:eastAsia="Calibri" w:hAnsi="Calibri" w:cs="Times New Roman"/>
    </w:rPr>
  </w:style>
  <w:style w:type="character" w:customStyle="1" w:styleId="af">
    <w:name w:val="Текст примечания Знак"/>
    <w:link w:val="af0"/>
    <w:uiPriority w:val="99"/>
    <w:semiHidden/>
    <w:rsid w:val="00996971"/>
    <w:rPr>
      <w:sz w:val="20"/>
      <w:szCs w:val="20"/>
    </w:rPr>
  </w:style>
  <w:style w:type="paragraph" w:styleId="af0">
    <w:name w:val="annotation text"/>
    <w:basedOn w:val="a"/>
    <w:link w:val="af"/>
    <w:uiPriority w:val="99"/>
    <w:semiHidden/>
    <w:unhideWhenUsed/>
    <w:qFormat/>
    <w:rsid w:val="00996971"/>
    <w:pPr>
      <w:spacing w:after="200"/>
    </w:pPr>
    <w:rPr>
      <w:rFonts w:asciiTheme="minorHAnsi" w:eastAsiaTheme="minorHAnsi" w:hAnsiTheme="minorHAnsi" w:cstheme="minorBidi"/>
      <w:sz w:val="20"/>
      <w:szCs w:val="20"/>
      <w:lang w:eastAsia="en-US"/>
    </w:rPr>
  </w:style>
  <w:style w:type="character" w:customStyle="1" w:styleId="11">
    <w:name w:val="Текст примечания Знак1"/>
    <w:basedOn w:val="a0"/>
    <w:uiPriority w:val="99"/>
    <w:semiHidden/>
    <w:rsid w:val="00996971"/>
    <w:rPr>
      <w:rFonts w:ascii="Times New Roman" w:eastAsia="Times New Roman" w:hAnsi="Times New Roman" w:cs="Times New Roman"/>
      <w:sz w:val="20"/>
      <w:szCs w:val="20"/>
      <w:lang w:eastAsia="ru-RU"/>
    </w:rPr>
  </w:style>
  <w:style w:type="character" w:customStyle="1" w:styleId="af1">
    <w:name w:val="Тема примечания Знак"/>
    <w:link w:val="af2"/>
    <w:uiPriority w:val="99"/>
    <w:semiHidden/>
    <w:rsid w:val="00996971"/>
    <w:rPr>
      <w:b/>
      <w:bCs/>
      <w:sz w:val="20"/>
      <w:szCs w:val="20"/>
    </w:rPr>
  </w:style>
  <w:style w:type="paragraph" w:styleId="af2">
    <w:name w:val="annotation subject"/>
    <w:basedOn w:val="af0"/>
    <w:next w:val="af0"/>
    <w:link w:val="af1"/>
    <w:uiPriority w:val="99"/>
    <w:semiHidden/>
    <w:unhideWhenUsed/>
    <w:qFormat/>
    <w:rsid w:val="00996971"/>
    <w:rPr>
      <w:b/>
      <w:bCs/>
    </w:rPr>
  </w:style>
  <w:style w:type="character" w:customStyle="1" w:styleId="12">
    <w:name w:val="Тема примечания Знак1"/>
    <w:basedOn w:val="11"/>
    <w:uiPriority w:val="99"/>
    <w:semiHidden/>
    <w:rsid w:val="00996971"/>
    <w:rPr>
      <w:rFonts w:ascii="Times New Roman" w:eastAsia="Times New Roman" w:hAnsi="Times New Roman" w:cs="Times New Roman"/>
      <w:b/>
      <w:bCs/>
      <w:sz w:val="20"/>
      <w:szCs w:val="20"/>
      <w:lang w:eastAsia="ru-RU"/>
    </w:rPr>
  </w:style>
  <w:style w:type="paragraph" w:styleId="af3">
    <w:name w:val="List Paragraph"/>
    <w:basedOn w:val="a"/>
    <w:link w:val="af4"/>
    <w:qFormat/>
    <w:rsid w:val="00996971"/>
    <w:pPr>
      <w:spacing w:after="200" w:line="276" w:lineRule="auto"/>
      <w:ind w:left="720"/>
      <w:contextualSpacing/>
    </w:pPr>
    <w:rPr>
      <w:rFonts w:ascii="Calibri" w:eastAsia="Calibri" w:hAnsi="Calibri"/>
      <w:sz w:val="22"/>
      <w:szCs w:val="22"/>
      <w:lang w:eastAsia="en-US"/>
    </w:rPr>
  </w:style>
  <w:style w:type="character" w:styleId="af5">
    <w:name w:val="annotation reference"/>
    <w:uiPriority w:val="99"/>
    <w:semiHidden/>
    <w:unhideWhenUsed/>
    <w:rsid w:val="00996971"/>
    <w:rPr>
      <w:sz w:val="16"/>
      <w:szCs w:val="16"/>
    </w:rPr>
  </w:style>
  <w:style w:type="paragraph" w:styleId="af6">
    <w:name w:val="Revision"/>
    <w:hidden/>
    <w:uiPriority w:val="99"/>
    <w:semiHidden/>
    <w:qFormat/>
    <w:rsid w:val="00996971"/>
    <w:pPr>
      <w:spacing w:after="0" w:line="240" w:lineRule="auto"/>
    </w:pPr>
    <w:rPr>
      <w:rFonts w:ascii="Calibri" w:eastAsia="Calibri" w:hAnsi="Calibri" w:cs="Calibri"/>
    </w:rPr>
  </w:style>
  <w:style w:type="numbering" w:customStyle="1" w:styleId="13">
    <w:name w:val="Нет списка1"/>
    <w:next w:val="a2"/>
    <w:uiPriority w:val="99"/>
    <w:semiHidden/>
    <w:unhideWhenUsed/>
    <w:rsid w:val="00996971"/>
  </w:style>
  <w:style w:type="table" w:styleId="af7">
    <w:name w:val="Table Grid"/>
    <w:basedOn w:val="a1"/>
    <w:rsid w:val="00996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4D2A52"/>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4D2A52"/>
    <w:rPr>
      <w:rFonts w:ascii="Times New Roman" w:eastAsia="Calibri" w:hAnsi="Times New Roman" w:cs="Times New Roman"/>
      <w:color w:val="000000"/>
      <w:sz w:val="28"/>
      <w:szCs w:val="28"/>
      <w:lang w:eastAsia="ru-RU"/>
    </w:rPr>
  </w:style>
  <w:style w:type="character" w:customStyle="1" w:styleId="30">
    <w:name w:val="Заголовок 3 Знак"/>
    <w:basedOn w:val="a0"/>
    <w:link w:val="3"/>
    <w:semiHidden/>
    <w:rsid w:val="004D2A52"/>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semiHidden/>
    <w:rsid w:val="004D2A52"/>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semiHidden/>
    <w:rsid w:val="004D2A52"/>
    <w:rPr>
      <w:rFonts w:eastAsiaTheme="minorEastAsia" w:cs="Times New Roman"/>
      <w:b/>
      <w:bCs/>
      <w:i/>
      <w:iCs/>
      <w:sz w:val="26"/>
      <w:szCs w:val="26"/>
      <w:lang w:eastAsia="ru-RU"/>
    </w:rPr>
  </w:style>
  <w:style w:type="character" w:customStyle="1" w:styleId="60">
    <w:name w:val="Заголовок 6 Знак"/>
    <w:basedOn w:val="a0"/>
    <w:link w:val="6"/>
    <w:semiHidden/>
    <w:rsid w:val="004D2A52"/>
    <w:rPr>
      <w:rFonts w:ascii="Calibri" w:eastAsiaTheme="minorEastAsia" w:hAnsi="Calibri" w:cs="Times New Roman"/>
      <w:b/>
      <w:bCs/>
      <w:lang w:eastAsia="ru-RU"/>
    </w:rPr>
  </w:style>
  <w:style w:type="character" w:customStyle="1" w:styleId="70">
    <w:name w:val="Заголовок 7 Знак"/>
    <w:basedOn w:val="a0"/>
    <w:link w:val="7"/>
    <w:uiPriority w:val="9"/>
    <w:semiHidden/>
    <w:rsid w:val="004D2A52"/>
    <w:rPr>
      <w:rFonts w:asciiTheme="majorHAnsi" w:eastAsiaTheme="majorEastAsia" w:hAnsiTheme="majorHAnsi" w:cstheme="majorBidi"/>
      <w:i/>
      <w:iCs/>
      <w:color w:val="1F4D78" w:themeColor="accent1" w:themeShade="7F"/>
      <w:sz w:val="24"/>
      <w:szCs w:val="24"/>
      <w:lang w:eastAsia="ru-RU"/>
    </w:rPr>
  </w:style>
  <w:style w:type="paragraph" w:customStyle="1" w:styleId="headertext">
    <w:name w:val="headertext"/>
    <w:basedOn w:val="a"/>
    <w:uiPriority w:val="99"/>
    <w:qFormat/>
    <w:rsid w:val="004D2A52"/>
    <w:pPr>
      <w:spacing w:before="100" w:beforeAutospacing="1" w:after="100" w:afterAutospacing="1"/>
    </w:pPr>
  </w:style>
  <w:style w:type="character" w:customStyle="1" w:styleId="a4">
    <w:name w:val="Без интервала Знак"/>
    <w:link w:val="a3"/>
    <w:uiPriority w:val="1"/>
    <w:locked/>
    <w:rsid w:val="004D2A52"/>
    <w:rPr>
      <w:rFonts w:ascii="Times New Roman" w:eastAsia="Times New Roman" w:hAnsi="Times New Roman" w:cs="Times New Roman"/>
      <w:sz w:val="24"/>
      <w:szCs w:val="24"/>
      <w:lang w:eastAsia="ru-RU"/>
    </w:rPr>
  </w:style>
  <w:style w:type="character" w:customStyle="1" w:styleId="af4">
    <w:name w:val="Абзац списка Знак"/>
    <w:link w:val="af3"/>
    <w:locked/>
    <w:rsid w:val="004D2A52"/>
    <w:rPr>
      <w:rFonts w:ascii="Calibri" w:eastAsia="Calibri" w:hAnsi="Calibri" w:cs="Times New Roman"/>
    </w:rPr>
  </w:style>
  <w:style w:type="character" w:customStyle="1" w:styleId="23">
    <w:name w:val="Основной текст (2)_"/>
    <w:basedOn w:val="a0"/>
    <w:link w:val="24"/>
    <w:locked/>
    <w:rsid w:val="004D2A52"/>
    <w:rPr>
      <w:rFonts w:ascii="Times New Roman" w:eastAsia="Times New Roman" w:hAnsi="Times New Roman" w:cs="Times New Roman"/>
      <w:sz w:val="11"/>
      <w:szCs w:val="11"/>
    </w:rPr>
  </w:style>
  <w:style w:type="paragraph" w:customStyle="1" w:styleId="24">
    <w:name w:val="Основной текст (2)"/>
    <w:basedOn w:val="a"/>
    <w:link w:val="23"/>
    <w:qFormat/>
    <w:rsid w:val="004D2A52"/>
    <w:pPr>
      <w:widowControl w:val="0"/>
      <w:spacing w:after="220"/>
      <w:jc w:val="right"/>
    </w:pPr>
    <w:rPr>
      <w:sz w:val="11"/>
      <w:szCs w:val="11"/>
      <w:lang w:eastAsia="en-US"/>
    </w:rPr>
  </w:style>
  <w:style w:type="paragraph" w:customStyle="1" w:styleId="ConsNormal">
    <w:name w:val="ConsNormal"/>
    <w:uiPriority w:val="99"/>
    <w:qFormat/>
    <w:rsid w:val="004D2A5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4">
    <w:name w:val="Заголовок №1_"/>
    <w:basedOn w:val="a0"/>
    <w:link w:val="15"/>
    <w:locked/>
    <w:rsid w:val="004D2A52"/>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qFormat/>
    <w:rsid w:val="004D2A52"/>
    <w:pPr>
      <w:widowControl w:val="0"/>
      <w:shd w:val="clear" w:color="auto" w:fill="FFFFFF"/>
      <w:spacing w:before="600" w:line="322" w:lineRule="exact"/>
      <w:jc w:val="center"/>
      <w:outlineLvl w:val="0"/>
    </w:pPr>
    <w:rPr>
      <w:b/>
      <w:bCs/>
      <w:sz w:val="28"/>
      <w:szCs w:val="28"/>
      <w:lang w:eastAsia="en-US"/>
    </w:rPr>
  </w:style>
  <w:style w:type="character" w:customStyle="1" w:styleId="FontStyle44">
    <w:name w:val="Font Style44"/>
    <w:uiPriority w:val="99"/>
    <w:rsid w:val="004D2A52"/>
    <w:rPr>
      <w:rFonts w:ascii="Times New Roman" w:hAnsi="Times New Roman" w:cs="Times New Roman" w:hint="default"/>
      <w:sz w:val="26"/>
      <w:szCs w:val="26"/>
    </w:rPr>
  </w:style>
  <w:style w:type="paragraph" w:styleId="af8">
    <w:name w:val="Body Text Indent"/>
    <w:basedOn w:val="a"/>
    <w:link w:val="af9"/>
    <w:uiPriority w:val="99"/>
    <w:semiHidden/>
    <w:unhideWhenUsed/>
    <w:qFormat/>
    <w:rsid w:val="004D2A52"/>
    <w:pPr>
      <w:spacing w:after="120" w:line="276" w:lineRule="auto"/>
      <w:ind w:left="283"/>
    </w:pPr>
    <w:rPr>
      <w:rFonts w:ascii="Calibri" w:eastAsia="Calibri" w:hAnsi="Calibri"/>
      <w:sz w:val="22"/>
      <w:szCs w:val="22"/>
      <w:lang w:eastAsia="en-US"/>
    </w:rPr>
  </w:style>
  <w:style w:type="character" w:customStyle="1" w:styleId="af9">
    <w:name w:val="Основной текст с отступом Знак"/>
    <w:basedOn w:val="a0"/>
    <w:link w:val="af8"/>
    <w:uiPriority w:val="99"/>
    <w:semiHidden/>
    <w:rsid w:val="004D2A52"/>
    <w:rPr>
      <w:rFonts w:ascii="Calibri" w:eastAsia="Calibri" w:hAnsi="Calibri" w:cs="Times New Roman"/>
    </w:rPr>
  </w:style>
  <w:style w:type="paragraph" w:customStyle="1" w:styleId="Postan">
    <w:name w:val="Postan"/>
    <w:basedOn w:val="a"/>
    <w:uiPriority w:val="99"/>
    <w:qFormat/>
    <w:rsid w:val="004D2A52"/>
    <w:pPr>
      <w:jc w:val="center"/>
    </w:pPr>
    <w:rPr>
      <w:sz w:val="28"/>
      <w:szCs w:val="20"/>
    </w:rPr>
  </w:style>
  <w:style w:type="character" w:styleId="afa">
    <w:name w:val="Subtle Emphasis"/>
    <w:basedOn w:val="a0"/>
    <w:uiPriority w:val="19"/>
    <w:qFormat/>
    <w:rsid w:val="004D2A52"/>
    <w:rPr>
      <w:i/>
      <w:iCs/>
      <w:color w:val="808080"/>
    </w:rPr>
  </w:style>
  <w:style w:type="character" w:customStyle="1" w:styleId="afb">
    <w:name w:val="Обычный (веб) Знак"/>
    <w:link w:val="afc"/>
    <w:uiPriority w:val="99"/>
    <w:locked/>
    <w:rsid w:val="004D2A52"/>
    <w:rPr>
      <w:rFonts w:ascii="Times New Roman" w:eastAsia="Times New Roman" w:hAnsi="Times New Roman" w:cs="Times New Roman"/>
      <w:sz w:val="24"/>
      <w:szCs w:val="24"/>
      <w:lang w:eastAsia="ru-RU"/>
    </w:rPr>
  </w:style>
  <w:style w:type="paragraph" w:styleId="afc">
    <w:name w:val="Normal (Web)"/>
    <w:basedOn w:val="a"/>
    <w:link w:val="afb"/>
    <w:uiPriority w:val="99"/>
    <w:unhideWhenUsed/>
    <w:qFormat/>
    <w:rsid w:val="004D2A52"/>
    <w:pPr>
      <w:spacing w:before="100" w:beforeAutospacing="1" w:after="100" w:afterAutospacing="1"/>
    </w:pPr>
  </w:style>
  <w:style w:type="paragraph" w:customStyle="1" w:styleId="ConsNonformat">
    <w:name w:val="ConsNonformat"/>
    <w:uiPriority w:val="99"/>
    <w:qFormat/>
    <w:rsid w:val="004D2A5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d">
    <w:name w:val="Strong"/>
    <w:basedOn w:val="a0"/>
    <w:qFormat/>
    <w:rsid w:val="004D2A52"/>
    <w:rPr>
      <w:b/>
      <w:bCs/>
    </w:rPr>
  </w:style>
  <w:style w:type="paragraph" w:styleId="HTML">
    <w:name w:val="HTML Preformatted"/>
    <w:basedOn w:val="a"/>
    <w:link w:val="HTML0"/>
    <w:uiPriority w:val="99"/>
    <w:unhideWhenUsed/>
    <w:rsid w:val="004D2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D2A52"/>
    <w:rPr>
      <w:rFonts w:ascii="Courier New" w:eastAsia="Times New Roman" w:hAnsi="Courier New" w:cs="Courier New"/>
      <w:sz w:val="20"/>
      <w:szCs w:val="20"/>
      <w:lang w:eastAsia="ru-RU"/>
    </w:rPr>
  </w:style>
  <w:style w:type="paragraph" w:styleId="afe">
    <w:name w:val="footnote text"/>
    <w:basedOn w:val="a"/>
    <w:link w:val="aff"/>
    <w:semiHidden/>
    <w:unhideWhenUsed/>
    <w:qFormat/>
    <w:rsid w:val="004D2A52"/>
    <w:rPr>
      <w:rFonts w:asciiTheme="minorHAnsi" w:eastAsiaTheme="minorHAnsi" w:hAnsiTheme="minorHAnsi" w:cstheme="minorBidi"/>
      <w:sz w:val="20"/>
      <w:szCs w:val="20"/>
      <w:lang w:eastAsia="en-US"/>
    </w:rPr>
  </w:style>
  <w:style w:type="character" w:customStyle="1" w:styleId="aff">
    <w:name w:val="Текст сноски Знак"/>
    <w:basedOn w:val="a0"/>
    <w:link w:val="afe"/>
    <w:semiHidden/>
    <w:rsid w:val="004D2A52"/>
    <w:rPr>
      <w:sz w:val="20"/>
      <w:szCs w:val="20"/>
    </w:rPr>
  </w:style>
  <w:style w:type="paragraph" w:styleId="25">
    <w:name w:val="Body Text 2"/>
    <w:basedOn w:val="a"/>
    <w:link w:val="26"/>
    <w:uiPriority w:val="99"/>
    <w:semiHidden/>
    <w:unhideWhenUsed/>
    <w:qFormat/>
    <w:rsid w:val="004D2A52"/>
    <w:pPr>
      <w:spacing w:after="120" w:line="480" w:lineRule="auto"/>
    </w:pPr>
    <w:rPr>
      <w:rFonts w:ascii="Calibri" w:eastAsia="Calibri" w:hAnsi="Calibri"/>
      <w:sz w:val="22"/>
      <w:szCs w:val="22"/>
      <w:lang w:eastAsia="en-US"/>
    </w:rPr>
  </w:style>
  <w:style w:type="character" w:customStyle="1" w:styleId="26">
    <w:name w:val="Основной текст 2 Знак"/>
    <w:basedOn w:val="a0"/>
    <w:link w:val="25"/>
    <w:uiPriority w:val="99"/>
    <w:semiHidden/>
    <w:rsid w:val="004D2A52"/>
    <w:rPr>
      <w:rFonts w:ascii="Calibri" w:eastAsia="Calibri" w:hAnsi="Calibri" w:cs="Times New Roman"/>
    </w:rPr>
  </w:style>
  <w:style w:type="paragraph" w:styleId="31">
    <w:name w:val="Body Text Indent 3"/>
    <w:basedOn w:val="a"/>
    <w:link w:val="32"/>
    <w:uiPriority w:val="99"/>
    <w:semiHidden/>
    <w:unhideWhenUsed/>
    <w:qFormat/>
    <w:rsid w:val="004D2A52"/>
    <w:pPr>
      <w:spacing w:after="120"/>
      <w:ind w:left="283"/>
    </w:pPr>
    <w:rPr>
      <w:sz w:val="16"/>
      <w:szCs w:val="16"/>
    </w:rPr>
  </w:style>
  <w:style w:type="character" w:customStyle="1" w:styleId="32">
    <w:name w:val="Основной текст с отступом 3 Знак"/>
    <w:basedOn w:val="a0"/>
    <w:link w:val="31"/>
    <w:uiPriority w:val="99"/>
    <w:semiHidden/>
    <w:rsid w:val="004D2A52"/>
    <w:rPr>
      <w:rFonts w:ascii="Times New Roman" w:eastAsia="Times New Roman" w:hAnsi="Times New Roman" w:cs="Times New Roman"/>
      <w:sz w:val="16"/>
      <w:szCs w:val="16"/>
      <w:lang w:eastAsia="ru-RU"/>
    </w:rPr>
  </w:style>
  <w:style w:type="paragraph" w:customStyle="1" w:styleId="aff0">
    <w:name w:val="Заголовок статьи"/>
    <w:basedOn w:val="a"/>
    <w:next w:val="a"/>
    <w:uiPriority w:val="99"/>
    <w:qFormat/>
    <w:rsid w:val="004D2A52"/>
    <w:pPr>
      <w:autoSpaceDE w:val="0"/>
      <w:autoSpaceDN w:val="0"/>
      <w:adjustRightInd w:val="0"/>
      <w:ind w:left="1612" w:hanging="892"/>
      <w:jc w:val="both"/>
    </w:pPr>
    <w:rPr>
      <w:rFonts w:ascii="Arial" w:hAnsi="Arial"/>
      <w:sz w:val="20"/>
      <w:szCs w:val="20"/>
    </w:rPr>
  </w:style>
  <w:style w:type="paragraph" w:customStyle="1" w:styleId="200">
    <w:name w:val="20"/>
    <w:basedOn w:val="a"/>
    <w:uiPriority w:val="99"/>
    <w:qFormat/>
    <w:rsid w:val="004D2A52"/>
    <w:pPr>
      <w:spacing w:before="100" w:beforeAutospacing="1" w:after="100" w:afterAutospacing="1"/>
    </w:pPr>
  </w:style>
  <w:style w:type="paragraph" w:customStyle="1" w:styleId="formattexttopleveltext">
    <w:name w:val="formattext topleveltext"/>
    <w:basedOn w:val="a"/>
    <w:qFormat/>
    <w:rsid w:val="004D2A52"/>
    <w:pPr>
      <w:spacing w:before="100" w:beforeAutospacing="1" w:after="100" w:afterAutospacing="1"/>
    </w:pPr>
  </w:style>
  <w:style w:type="paragraph" w:customStyle="1" w:styleId="consplusnormal1">
    <w:name w:val="consplusnormal"/>
    <w:basedOn w:val="a"/>
    <w:uiPriority w:val="99"/>
    <w:qFormat/>
    <w:rsid w:val="004D2A52"/>
    <w:pPr>
      <w:spacing w:before="100" w:beforeAutospacing="1" w:after="100" w:afterAutospacing="1"/>
    </w:pPr>
  </w:style>
  <w:style w:type="paragraph" w:customStyle="1" w:styleId="consplusnonformat">
    <w:name w:val="consplusnonformat"/>
    <w:basedOn w:val="a"/>
    <w:uiPriority w:val="99"/>
    <w:qFormat/>
    <w:rsid w:val="004D2A52"/>
    <w:pPr>
      <w:spacing w:before="100" w:beforeAutospacing="1" w:after="100" w:afterAutospacing="1"/>
    </w:pPr>
  </w:style>
  <w:style w:type="paragraph" w:customStyle="1" w:styleId="table0">
    <w:name w:val="table0"/>
    <w:basedOn w:val="a"/>
    <w:uiPriority w:val="99"/>
    <w:qFormat/>
    <w:rsid w:val="004D2A52"/>
    <w:pPr>
      <w:spacing w:before="100" w:beforeAutospacing="1" w:after="100" w:afterAutospacing="1"/>
    </w:pPr>
  </w:style>
  <w:style w:type="paragraph" w:customStyle="1" w:styleId="table">
    <w:name w:val="table"/>
    <w:basedOn w:val="a"/>
    <w:uiPriority w:val="99"/>
    <w:qFormat/>
    <w:rsid w:val="004D2A52"/>
    <w:pPr>
      <w:spacing w:before="100" w:beforeAutospacing="1" w:after="100" w:afterAutospacing="1"/>
    </w:pPr>
  </w:style>
  <w:style w:type="paragraph" w:customStyle="1" w:styleId="s1">
    <w:name w:val="s_1"/>
    <w:basedOn w:val="a"/>
    <w:uiPriority w:val="99"/>
    <w:qFormat/>
    <w:rsid w:val="004D2A52"/>
    <w:pPr>
      <w:spacing w:before="100" w:beforeAutospacing="1" w:after="100" w:afterAutospacing="1"/>
    </w:pPr>
  </w:style>
  <w:style w:type="paragraph" w:customStyle="1" w:styleId="s16">
    <w:name w:val="s_16"/>
    <w:basedOn w:val="a"/>
    <w:uiPriority w:val="99"/>
    <w:qFormat/>
    <w:rsid w:val="004D2A52"/>
    <w:pPr>
      <w:spacing w:before="100" w:beforeAutospacing="1" w:after="100" w:afterAutospacing="1"/>
    </w:pPr>
  </w:style>
  <w:style w:type="paragraph" w:customStyle="1" w:styleId="empty">
    <w:name w:val="empty"/>
    <w:basedOn w:val="a"/>
    <w:uiPriority w:val="99"/>
    <w:qFormat/>
    <w:rsid w:val="004D2A52"/>
    <w:pPr>
      <w:spacing w:before="100" w:beforeAutospacing="1" w:after="100" w:afterAutospacing="1"/>
    </w:pPr>
  </w:style>
  <w:style w:type="character" w:customStyle="1" w:styleId="aff1">
    <w:name w:val="Основной текст_"/>
    <w:basedOn w:val="a0"/>
    <w:link w:val="16"/>
    <w:locked/>
    <w:rsid w:val="004D2A52"/>
    <w:rPr>
      <w:rFonts w:ascii="Times New Roman" w:eastAsia="Times New Roman" w:hAnsi="Times New Roman" w:cs="Times New Roman"/>
      <w:sz w:val="26"/>
      <w:szCs w:val="26"/>
    </w:rPr>
  </w:style>
  <w:style w:type="paragraph" w:customStyle="1" w:styleId="16">
    <w:name w:val="Основной текст1"/>
    <w:basedOn w:val="a"/>
    <w:link w:val="aff1"/>
    <w:qFormat/>
    <w:rsid w:val="004D2A52"/>
    <w:pPr>
      <w:widowControl w:val="0"/>
      <w:spacing w:line="256" w:lineRule="auto"/>
      <w:ind w:firstLine="400"/>
    </w:pPr>
    <w:rPr>
      <w:sz w:val="26"/>
      <w:szCs w:val="26"/>
      <w:lang w:eastAsia="en-US"/>
    </w:rPr>
  </w:style>
  <w:style w:type="character" w:customStyle="1" w:styleId="27">
    <w:name w:val="Колонтитул (2)_"/>
    <w:basedOn w:val="a0"/>
    <w:link w:val="28"/>
    <w:locked/>
    <w:rsid w:val="004D2A52"/>
    <w:rPr>
      <w:rFonts w:ascii="Times New Roman" w:eastAsia="Times New Roman" w:hAnsi="Times New Roman" w:cs="Times New Roman"/>
      <w:sz w:val="20"/>
      <w:szCs w:val="20"/>
    </w:rPr>
  </w:style>
  <w:style w:type="paragraph" w:customStyle="1" w:styleId="28">
    <w:name w:val="Колонтитул (2)"/>
    <w:basedOn w:val="a"/>
    <w:link w:val="27"/>
    <w:qFormat/>
    <w:rsid w:val="004D2A52"/>
    <w:pPr>
      <w:widowControl w:val="0"/>
    </w:pPr>
    <w:rPr>
      <w:sz w:val="20"/>
      <w:szCs w:val="20"/>
      <w:lang w:eastAsia="en-US"/>
    </w:rPr>
  </w:style>
  <w:style w:type="paragraph" w:customStyle="1" w:styleId="Standard">
    <w:name w:val="Standard"/>
    <w:uiPriority w:val="99"/>
    <w:qFormat/>
    <w:rsid w:val="004D2A52"/>
    <w:pPr>
      <w:widowControl w:val="0"/>
      <w:suppressAutoHyphens/>
      <w:autoSpaceDN w:val="0"/>
      <w:spacing w:after="0" w:line="240" w:lineRule="auto"/>
    </w:pPr>
    <w:rPr>
      <w:rFonts w:ascii="Times New Roman" w:eastAsia="Lucida Sans Unicode" w:hAnsi="Times New Roman" w:cs="Tahoma"/>
      <w:color w:val="000000"/>
      <w:kern w:val="3"/>
      <w:sz w:val="24"/>
      <w:szCs w:val="24"/>
      <w:lang w:bidi="en-US"/>
    </w:rPr>
  </w:style>
  <w:style w:type="paragraph" w:customStyle="1" w:styleId="Style1">
    <w:name w:val="Style1"/>
    <w:basedOn w:val="a"/>
    <w:qFormat/>
    <w:rsid w:val="004D2A52"/>
    <w:pPr>
      <w:widowControl w:val="0"/>
      <w:autoSpaceDE w:val="0"/>
      <w:autoSpaceDN w:val="0"/>
      <w:adjustRightInd w:val="0"/>
    </w:pPr>
    <w:rPr>
      <w:rFonts w:eastAsiaTheme="minorEastAsia"/>
    </w:rPr>
  </w:style>
  <w:style w:type="paragraph" w:customStyle="1" w:styleId="Style2">
    <w:name w:val="Style2"/>
    <w:basedOn w:val="a"/>
    <w:qFormat/>
    <w:rsid w:val="004D2A52"/>
    <w:pPr>
      <w:widowControl w:val="0"/>
      <w:autoSpaceDE w:val="0"/>
      <w:autoSpaceDN w:val="0"/>
      <w:adjustRightInd w:val="0"/>
      <w:spacing w:line="324" w:lineRule="exact"/>
      <w:ind w:firstLine="139"/>
    </w:pPr>
    <w:rPr>
      <w:rFonts w:eastAsiaTheme="minorEastAsia"/>
    </w:rPr>
  </w:style>
  <w:style w:type="paragraph" w:customStyle="1" w:styleId="Style3">
    <w:name w:val="Style3"/>
    <w:basedOn w:val="a"/>
    <w:qFormat/>
    <w:rsid w:val="004D2A52"/>
    <w:pPr>
      <w:widowControl w:val="0"/>
      <w:autoSpaceDE w:val="0"/>
      <w:autoSpaceDN w:val="0"/>
      <w:adjustRightInd w:val="0"/>
    </w:pPr>
    <w:rPr>
      <w:rFonts w:eastAsiaTheme="minorEastAsia"/>
    </w:rPr>
  </w:style>
  <w:style w:type="paragraph" w:customStyle="1" w:styleId="Style4">
    <w:name w:val="Style4"/>
    <w:basedOn w:val="a"/>
    <w:qFormat/>
    <w:rsid w:val="004D2A52"/>
    <w:pPr>
      <w:widowControl w:val="0"/>
      <w:autoSpaceDE w:val="0"/>
      <w:autoSpaceDN w:val="0"/>
      <w:adjustRightInd w:val="0"/>
      <w:spacing w:line="307" w:lineRule="exact"/>
    </w:pPr>
    <w:rPr>
      <w:rFonts w:eastAsiaTheme="minorEastAsia"/>
    </w:rPr>
  </w:style>
  <w:style w:type="paragraph" w:customStyle="1" w:styleId="Style5">
    <w:name w:val="Style5"/>
    <w:basedOn w:val="a"/>
    <w:qFormat/>
    <w:rsid w:val="004D2A52"/>
    <w:pPr>
      <w:widowControl w:val="0"/>
      <w:autoSpaceDE w:val="0"/>
      <w:autoSpaceDN w:val="0"/>
      <w:adjustRightInd w:val="0"/>
      <w:spacing w:line="311" w:lineRule="exact"/>
      <w:ind w:firstLine="538"/>
      <w:jc w:val="both"/>
    </w:pPr>
    <w:rPr>
      <w:rFonts w:eastAsiaTheme="minorEastAsia"/>
    </w:rPr>
  </w:style>
  <w:style w:type="paragraph" w:customStyle="1" w:styleId="Style6">
    <w:name w:val="Style6"/>
    <w:basedOn w:val="a"/>
    <w:qFormat/>
    <w:rsid w:val="004D2A52"/>
    <w:pPr>
      <w:widowControl w:val="0"/>
      <w:autoSpaceDE w:val="0"/>
      <w:autoSpaceDN w:val="0"/>
      <w:adjustRightInd w:val="0"/>
      <w:spacing w:line="310" w:lineRule="exact"/>
      <w:ind w:firstLine="547"/>
      <w:jc w:val="both"/>
    </w:pPr>
    <w:rPr>
      <w:rFonts w:eastAsiaTheme="minorEastAsia"/>
    </w:rPr>
  </w:style>
  <w:style w:type="paragraph" w:customStyle="1" w:styleId="Style7">
    <w:name w:val="Style7"/>
    <w:basedOn w:val="a"/>
    <w:qFormat/>
    <w:rsid w:val="004D2A52"/>
    <w:pPr>
      <w:widowControl w:val="0"/>
      <w:autoSpaceDE w:val="0"/>
      <w:autoSpaceDN w:val="0"/>
      <w:adjustRightInd w:val="0"/>
      <w:jc w:val="both"/>
    </w:pPr>
    <w:rPr>
      <w:rFonts w:eastAsiaTheme="minorEastAsia"/>
    </w:rPr>
  </w:style>
  <w:style w:type="paragraph" w:customStyle="1" w:styleId="Style8">
    <w:name w:val="Style8"/>
    <w:basedOn w:val="a"/>
    <w:qFormat/>
    <w:rsid w:val="004D2A52"/>
    <w:pPr>
      <w:widowControl w:val="0"/>
      <w:autoSpaceDE w:val="0"/>
      <w:autoSpaceDN w:val="0"/>
      <w:adjustRightInd w:val="0"/>
      <w:spacing w:line="228" w:lineRule="exact"/>
    </w:pPr>
    <w:rPr>
      <w:rFonts w:eastAsiaTheme="minorEastAsia"/>
    </w:rPr>
  </w:style>
  <w:style w:type="paragraph" w:customStyle="1" w:styleId="Style9">
    <w:name w:val="Style9"/>
    <w:basedOn w:val="a"/>
    <w:uiPriority w:val="99"/>
    <w:qFormat/>
    <w:rsid w:val="004D2A52"/>
    <w:pPr>
      <w:widowControl w:val="0"/>
      <w:autoSpaceDE w:val="0"/>
      <w:autoSpaceDN w:val="0"/>
      <w:adjustRightInd w:val="0"/>
      <w:spacing w:line="274" w:lineRule="exact"/>
    </w:pPr>
    <w:rPr>
      <w:rFonts w:eastAsiaTheme="minorEastAsia"/>
    </w:rPr>
  </w:style>
  <w:style w:type="paragraph" w:customStyle="1" w:styleId="Style10">
    <w:name w:val="Style10"/>
    <w:basedOn w:val="a"/>
    <w:qFormat/>
    <w:rsid w:val="004D2A52"/>
    <w:pPr>
      <w:widowControl w:val="0"/>
      <w:autoSpaceDE w:val="0"/>
      <w:autoSpaceDN w:val="0"/>
      <w:adjustRightInd w:val="0"/>
      <w:spacing w:line="274" w:lineRule="exact"/>
      <w:jc w:val="center"/>
    </w:pPr>
    <w:rPr>
      <w:rFonts w:eastAsiaTheme="minorEastAsia"/>
    </w:rPr>
  </w:style>
  <w:style w:type="paragraph" w:customStyle="1" w:styleId="Style11">
    <w:name w:val="Style11"/>
    <w:basedOn w:val="a"/>
    <w:uiPriority w:val="99"/>
    <w:qFormat/>
    <w:rsid w:val="004D2A52"/>
    <w:pPr>
      <w:widowControl w:val="0"/>
      <w:autoSpaceDE w:val="0"/>
      <w:autoSpaceDN w:val="0"/>
      <w:adjustRightInd w:val="0"/>
    </w:pPr>
    <w:rPr>
      <w:rFonts w:eastAsiaTheme="minorEastAsia"/>
    </w:rPr>
  </w:style>
  <w:style w:type="paragraph" w:customStyle="1" w:styleId="Style12">
    <w:name w:val="Style12"/>
    <w:basedOn w:val="a"/>
    <w:uiPriority w:val="99"/>
    <w:qFormat/>
    <w:rsid w:val="004D2A52"/>
    <w:pPr>
      <w:widowControl w:val="0"/>
      <w:autoSpaceDE w:val="0"/>
      <w:autoSpaceDN w:val="0"/>
      <w:adjustRightInd w:val="0"/>
      <w:spacing w:line="276" w:lineRule="exact"/>
      <w:ind w:firstLine="562"/>
      <w:jc w:val="both"/>
    </w:pPr>
    <w:rPr>
      <w:rFonts w:eastAsiaTheme="minorEastAsia"/>
    </w:rPr>
  </w:style>
  <w:style w:type="paragraph" w:customStyle="1" w:styleId="Style13">
    <w:name w:val="Style13"/>
    <w:basedOn w:val="a"/>
    <w:uiPriority w:val="99"/>
    <w:qFormat/>
    <w:rsid w:val="004D2A52"/>
    <w:pPr>
      <w:widowControl w:val="0"/>
      <w:autoSpaceDE w:val="0"/>
      <w:autoSpaceDN w:val="0"/>
      <w:adjustRightInd w:val="0"/>
      <w:spacing w:line="274" w:lineRule="exact"/>
      <w:ind w:firstLine="562"/>
      <w:jc w:val="both"/>
    </w:pPr>
    <w:rPr>
      <w:rFonts w:eastAsiaTheme="minorEastAsia"/>
    </w:rPr>
  </w:style>
  <w:style w:type="paragraph" w:customStyle="1" w:styleId="Style14">
    <w:name w:val="Style14"/>
    <w:basedOn w:val="a"/>
    <w:uiPriority w:val="99"/>
    <w:qFormat/>
    <w:rsid w:val="004D2A52"/>
    <w:pPr>
      <w:widowControl w:val="0"/>
      <w:autoSpaceDE w:val="0"/>
      <w:autoSpaceDN w:val="0"/>
      <w:adjustRightInd w:val="0"/>
      <w:spacing w:line="269" w:lineRule="exact"/>
      <w:ind w:hanging="1517"/>
    </w:pPr>
    <w:rPr>
      <w:rFonts w:eastAsiaTheme="minorEastAsia"/>
    </w:rPr>
  </w:style>
  <w:style w:type="paragraph" w:customStyle="1" w:styleId="Style15">
    <w:name w:val="Style15"/>
    <w:basedOn w:val="a"/>
    <w:uiPriority w:val="99"/>
    <w:qFormat/>
    <w:rsid w:val="004D2A52"/>
    <w:pPr>
      <w:widowControl w:val="0"/>
      <w:autoSpaceDE w:val="0"/>
      <w:autoSpaceDN w:val="0"/>
      <w:adjustRightInd w:val="0"/>
      <w:spacing w:line="274" w:lineRule="exact"/>
      <w:ind w:firstLine="422"/>
      <w:jc w:val="both"/>
    </w:pPr>
    <w:rPr>
      <w:rFonts w:eastAsiaTheme="minorEastAsia"/>
    </w:rPr>
  </w:style>
  <w:style w:type="paragraph" w:customStyle="1" w:styleId="Style16">
    <w:name w:val="Style16"/>
    <w:basedOn w:val="a"/>
    <w:qFormat/>
    <w:rsid w:val="004D2A52"/>
    <w:pPr>
      <w:widowControl w:val="0"/>
      <w:autoSpaceDE w:val="0"/>
      <w:autoSpaceDN w:val="0"/>
      <w:adjustRightInd w:val="0"/>
      <w:spacing w:line="278" w:lineRule="exact"/>
      <w:jc w:val="both"/>
    </w:pPr>
    <w:rPr>
      <w:rFonts w:eastAsiaTheme="minorEastAsia"/>
    </w:rPr>
  </w:style>
  <w:style w:type="paragraph" w:customStyle="1" w:styleId="Style17">
    <w:name w:val="Style17"/>
    <w:basedOn w:val="a"/>
    <w:qFormat/>
    <w:rsid w:val="004D2A52"/>
    <w:pPr>
      <w:widowControl w:val="0"/>
      <w:autoSpaceDE w:val="0"/>
      <w:autoSpaceDN w:val="0"/>
      <w:adjustRightInd w:val="0"/>
      <w:jc w:val="both"/>
    </w:pPr>
    <w:rPr>
      <w:rFonts w:eastAsiaTheme="minorEastAsia"/>
    </w:rPr>
  </w:style>
  <w:style w:type="paragraph" w:customStyle="1" w:styleId="Style18">
    <w:name w:val="Style18"/>
    <w:basedOn w:val="a"/>
    <w:uiPriority w:val="99"/>
    <w:qFormat/>
    <w:rsid w:val="004D2A52"/>
    <w:pPr>
      <w:widowControl w:val="0"/>
      <w:autoSpaceDE w:val="0"/>
      <w:autoSpaceDN w:val="0"/>
      <w:adjustRightInd w:val="0"/>
    </w:pPr>
    <w:rPr>
      <w:rFonts w:eastAsiaTheme="minorEastAsia"/>
    </w:rPr>
  </w:style>
  <w:style w:type="paragraph" w:customStyle="1" w:styleId="Style19">
    <w:name w:val="Style19"/>
    <w:basedOn w:val="a"/>
    <w:qFormat/>
    <w:rsid w:val="004D2A52"/>
    <w:pPr>
      <w:widowControl w:val="0"/>
      <w:autoSpaceDE w:val="0"/>
      <w:autoSpaceDN w:val="0"/>
      <w:adjustRightInd w:val="0"/>
    </w:pPr>
    <w:rPr>
      <w:rFonts w:eastAsiaTheme="minorEastAsia"/>
    </w:rPr>
  </w:style>
  <w:style w:type="paragraph" w:customStyle="1" w:styleId="Style20">
    <w:name w:val="Style20"/>
    <w:basedOn w:val="a"/>
    <w:uiPriority w:val="99"/>
    <w:qFormat/>
    <w:rsid w:val="004D2A52"/>
    <w:pPr>
      <w:widowControl w:val="0"/>
      <w:autoSpaceDE w:val="0"/>
      <w:autoSpaceDN w:val="0"/>
      <w:adjustRightInd w:val="0"/>
      <w:spacing w:line="235" w:lineRule="exact"/>
      <w:jc w:val="both"/>
    </w:pPr>
    <w:rPr>
      <w:rFonts w:eastAsiaTheme="minorEastAsia"/>
    </w:rPr>
  </w:style>
  <w:style w:type="paragraph" w:customStyle="1" w:styleId="Style21">
    <w:name w:val="Style21"/>
    <w:basedOn w:val="a"/>
    <w:uiPriority w:val="99"/>
    <w:qFormat/>
    <w:rsid w:val="004D2A52"/>
    <w:pPr>
      <w:widowControl w:val="0"/>
      <w:autoSpaceDE w:val="0"/>
      <w:autoSpaceDN w:val="0"/>
      <w:adjustRightInd w:val="0"/>
      <w:spacing w:line="278" w:lineRule="exact"/>
      <w:ind w:firstLine="1651"/>
    </w:pPr>
    <w:rPr>
      <w:rFonts w:eastAsiaTheme="minorEastAsia"/>
    </w:rPr>
  </w:style>
  <w:style w:type="paragraph" w:customStyle="1" w:styleId="Style22">
    <w:name w:val="Style22"/>
    <w:basedOn w:val="a"/>
    <w:uiPriority w:val="99"/>
    <w:qFormat/>
    <w:rsid w:val="004D2A52"/>
    <w:pPr>
      <w:widowControl w:val="0"/>
      <w:autoSpaceDE w:val="0"/>
      <w:autoSpaceDN w:val="0"/>
      <w:adjustRightInd w:val="0"/>
      <w:spacing w:line="274" w:lineRule="exact"/>
      <w:jc w:val="center"/>
    </w:pPr>
    <w:rPr>
      <w:rFonts w:eastAsiaTheme="minorEastAsia"/>
    </w:rPr>
  </w:style>
  <w:style w:type="paragraph" w:customStyle="1" w:styleId="Style23">
    <w:name w:val="Style23"/>
    <w:basedOn w:val="a"/>
    <w:uiPriority w:val="99"/>
    <w:qFormat/>
    <w:rsid w:val="004D2A52"/>
    <w:pPr>
      <w:widowControl w:val="0"/>
      <w:autoSpaceDE w:val="0"/>
      <w:autoSpaceDN w:val="0"/>
      <w:adjustRightInd w:val="0"/>
      <w:spacing w:line="274" w:lineRule="exact"/>
    </w:pPr>
    <w:rPr>
      <w:rFonts w:eastAsiaTheme="minorEastAsia"/>
    </w:rPr>
  </w:style>
  <w:style w:type="paragraph" w:customStyle="1" w:styleId="Style24">
    <w:name w:val="Style24"/>
    <w:basedOn w:val="a"/>
    <w:uiPriority w:val="99"/>
    <w:qFormat/>
    <w:rsid w:val="004D2A52"/>
    <w:pPr>
      <w:widowControl w:val="0"/>
      <w:autoSpaceDE w:val="0"/>
      <w:autoSpaceDN w:val="0"/>
      <w:adjustRightInd w:val="0"/>
      <w:spacing w:line="228" w:lineRule="exact"/>
      <w:jc w:val="center"/>
    </w:pPr>
    <w:rPr>
      <w:rFonts w:eastAsiaTheme="minorEastAsia"/>
    </w:rPr>
  </w:style>
  <w:style w:type="paragraph" w:customStyle="1" w:styleId="Style25">
    <w:name w:val="Style25"/>
    <w:basedOn w:val="a"/>
    <w:uiPriority w:val="99"/>
    <w:qFormat/>
    <w:rsid w:val="004D2A52"/>
    <w:pPr>
      <w:widowControl w:val="0"/>
      <w:autoSpaceDE w:val="0"/>
      <w:autoSpaceDN w:val="0"/>
      <w:adjustRightInd w:val="0"/>
      <w:jc w:val="center"/>
    </w:pPr>
    <w:rPr>
      <w:rFonts w:eastAsiaTheme="minorEastAsia"/>
    </w:rPr>
  </w:style>
  <w:style w:type="paragraph" w:customStyle="1" w:styleId="Style26">
    <w:name w:val="Style26"/>
    <w:basedOn w:val="a"/>
    <w:uiPriority w:val="99"/>
    <w:qFormat/>
    <w:rsid w:val="004D2A52"/>
    <w:pPr>
      <w:widowControl w:val="0"/>
      <w:autoSpaceDE w:val="0"/>
      <w:autoSpaceDN w:val="0"/>
      <w:adjustRightInd w:val="0"/>
      <w:spacing w:line="276" w:lineRule="exact"/>
      <w:jc w:val="center"/>
    </w:pPr>
    <w:rPr>
      <w:rFonts w:eastAsiaTheme="minorEastAsia"/>
    </w:rPr>
  </w:style>
  <w:style w:type="paragraph" w:customStyle="1" w:styleId="Style27">
    <w:name w:val="Style27"/>
    <w:basedOn w:val="a"/>
    <w:uiPriority w:val="99"/>
    <w:qFormat/>
    <w:rsid w:val="004D2A52"/>
    <w:pPr>
      <w:widowControl w:val="0"/>
      <w:autoSpaceDE w:val="0"/>
      <w:autoSpaceDN w:val="0"/>
      <w:adjustRightInd w:val="0"/>
      <w:spacing w:line="276" w:lineRule="exact"/>
      <w:jc w:val="both"/>
    </w:pPr>
    <w:rPr>
      <w:rFonts w:eastAsiaTheme="minorEastAsia"/>
    </w:rPr>
  </w:style>
  <w:style w:type="paragraph" w:customStyle="1" w:styleId="Style28">
    <w:name w:val="Style28"/>
    <w:basedOn w:val="a"/>
    <w:uiPriority w:val="99"/>
    <w:qFormat/>
    <w:rsid w:val="004D2A52"/>
    <w:pPr>
      <w:widowControl w:val="0"/>
      <w:autoSpaceDE w:val="0"/>
      <w:autoSpaceDN w:val="0"/>
      <w:adjustRightInd w:val="0"/>
      <w:spacing w:line="269" w:lineRule="exact"/>
      <w:ind w:hanging="72"/>
    </w:pPr>
    <w:rPr>
      <w:rFonts w:eastAsiaTheme="minorEastAsia"/>
    </w:rPr>
  </w:style>
  <w:style w:type="paragraph" w:customStyle="1" w:styleId="Style29">
    <w:name w:val="Style29"/>
    <w:basedOn w:val="a"/>
    <w:uiPriority w:val="99"/>
    <w:qFormat/>
    <w:rsid w:val="004D2A52"/>
    <w:pPr>
      <w:widowControl w:val="0"/>
      <w:autoSpaceDE w:val="0"/>
      <w:autoSpaceDN w:val="0"/>
      <w:adjustRightInd w:val="0"/>
      <w:spacing w:line="229" w:lineRule="exact"/>
    </w:pPr>
    <w:rPr>
      <w:rFonts w:eastAsiaTheme="minorEastAsia"/>
    </w:rPr>
  </w:style>
  <w:style w:type="paragraph" w:customStyle="1" w:styleId="Style30">
    <w:name w:val="Style30"/>
    <w:basedOn w:val="a"/>
    <w:uiPriority w:val="99"/>
    <w:qFormat/>
    <w:rsid w:val="004D2A52"/>
    <w:pPr>
      <w:widowControl w:val="0"/>
      <w:autoSpaceDE w:val="0"/>
      <w:autoSpaceDN w:val="0"/>
      <w:adjustRightInd w:val="0"/>
      <w:spacing w:line="274" w:lineRule="exact"/>
      <w:jc w:val="right"/>
    </w:pPr>
    <w:rPr>
      <w:rFonts w:eastAsiaTheme="minorEastAsia"/>
    </w:rPr>
  </w:style>
  <w:style w:type="paragraph" w:customStyle="1" w:styleId="Style31">
    <w:name w:val="Style31"/>
    <w:basedOn w:val="a"/>
    <w:uiPriority w:val="99"/>
    <w:qFormat/>
    <w:rsid w:val="004D2A52"/>
    <w:pPr>
      <w:widowControl w:val="0"/>
      <w:autoSpaceDE w:val="0"/>
      <w:autoSpaceDN w:val="0"/>
      <w:adjustRightInd w:val="0"/>
    </w:pPr>
    <w:rPr>
      <w:rFonts w:eastAsiaTheme="minorEastAsia"/>
    </w:rPr>
  </w:style>
  <w:style w:type="paragraph" w:customStyle="1" w:styleId="17">
    <w:name w:val="Абзац списка1"/>
    <w:basedOn w:val="a"/>
    <w:qFormat/>
    <w:rsid w:val="004D2A52"/>
    <w:pPr>
      <w:suppressAutoHyphens/>
      <w:spacing w:line="276" w:lineRule="auto"/>
      <w:ind w:left="720"/>
    </w:pPr>
    <w:rPr>
      <w:rFonts w:ascii="Calibri" w:hAnsi="Calibri"/>
      <w:kern w:val="2"/>
      <w:sz w:val="22"/>
      <w:szCs w:val="22"/>
      <w:lang w:eastAsia="ar-SA"/>
    </w:rPr>
  </w:style>
  <w:style w:type="paragraph" w:customStyle="1" w:styleId="no-indent">
    <w:name w:val="no-indent"/>
    <w:basedOn w:val="a"/>
    <w:uiPriority w:val="99"/>
    <w:semiHidden/>
    <w:qFormat/>
    <w:rsid w:val="004D2A52"/>
    <w:pPr>
      <w:spacing w:before="100" w:beforeAutospacing="1" w:after="100" w:afterAutospacing="1"/>
    </w:pPr>
  </w:style>
  <w:style w:type="paragraph" w:customStyle="1" w:styleId="Default">
    <w:name w:val="Default"/>
    <w:qFormat/>
    <w:rsid w:val="004D2A5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8">
    <w:name w:val="заголовок 1"/>
    <w:basedOn w:val="a"/>
    <w:next w:val="a"/>
    <w:qFormat/>
    <w:rsid w:val="004D2A52"/>
    <w:pPr>
      <w:keepNext/>
      <w:autoSpaceDE w:val="0"/>
      <w:autoSpaceDN w:val="0"/>
      <w:jc w:val="center"/>
      <w:outlineLvl w:val="0"/>
    </w:pPr>
    <w:rPr>
      <w:b/>
      <w:bCs/>
      <w:sz w:val="28"/>
      <w:szCs w:val="28"/>
    </w:rPr>
  </w:style>
  <w:style w:type="paragraph" w:customStyle="1" w:styleId="aff2">
    <w:name w:val="Знак"/>
    <w:basedOn w:val="a"/>
    <w:uiPriority w:val="99"/>
    <w:qFormat/>
    <w:rsid w:val="004D2A52"/>
    <w:pPr>
      <w:spacing w:after="160" w:line="240" w:lineRule="exact"/>
      <w:jc w:val="both"/>
    </w:pPr>
    <w:rPr>
      <w:sz w:val="20"/>
      <w:szCs w:val="20"/>
      <w:lang w:eastAsia="zh-CN"/>
    </w:rPr>
  </w:style>
  <w:style w:type="paragraph" w:customStyle="1" w:styleId="formattext">
    <w:name w:val="formattext"/>
    <w:basedOn w:val="a"/>
    <w:uiPriority w:val="99"/>
    <w:qFormat/>
    <w:rsid w:val="004D2A52"/>
    <w:pPr>
      <w:spacing w:before="100" w:beforeAutospacing="1" w:after="100" w:afterAutospacing="1"/>
    </w:pPr>
  </w:style>
  <w:style w:type="paragraph" w:customStyle="1" w:styleId="ConsPlusNonformat0">
    <w:name w:val="ConsPlusNonformat"/>
    <w:uiPriority w:val="99"/>
    <w:qFormat/>
    <w:rsid w:val="004D2A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2">
    <w:name w:val="p2"/>
    <w:basedOn w:val="a"/>
    <w:uiPriority w:val="99"/>
    <w:qFormat/>
    <w:rsid w:val="004D2A52"/>
    <w:pPr>
      <w:spacing w:before="100" w:beforeAutospacing="1" w:after="100" w:afterAutospacing="1"/>
    </w:pPr>
  </w:style>
  <w:style w:type="paragraph" w:customStyle="1" w:styleId="p3">
    <w:name w:val="p3"/>
    <w:basedOn w:val="a"/>
    <w:uiPriority w:val="99"/>
    <w:qFormat/>
    <w:rsid w:val="004D2A52"/>
    <w:pPr>
      <w:spacing w:before="100" w:beforeAutospacing="1" w:after="100" w:afterAutospacing="1"/>
    </w:pPr>
  </w:style>
  <w:style w:type="paragraph" w:customStyle="1" w:styleId="p4">
    <w:name w:val="p4"/>
    <w:basedOn w:val="a"/>
    <w:uiPriority w:val="99"/>
    <w:qFormat/>
    <w:rsid w:val="004D2A52"/>
    <w:pPr>
      <w:spacing w:before="100" w:beforeAutospacing="1" w:after="100" w:afterAutospacing="1"/>
    </w:pPr>
  </w:style>
  <w:style w:type="paragraph" w:customStyle="1" w:styleId="aff3">
    <w:name w:val="Стиль"/>
    <w:uiPriority w:val="99"/>
    <w:qFormat/>
    <w:rsid w:val="004D2A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3">
    <w:name w:val="Основной текст (3)_"/>
    <w:link w:val="34"/>
    <w:locked/>
    <w:rsid w:val="004D2A52"/>
  </w:style>
  <w:style w:type="paragraph" w:customStyle="1" w:styleId="34">
    <w:name w:val="Основной текст (3)"/>
    <w:basedOn w:val="a"/>
    <w:link w:val="33"/>
    <w:qFormat/>
    <w:rsid w:val="004D2A52"/>
    <w:pPr>
      <w:jc w:val="center"/>
    </w:pPr>
    <w:rPr>
      <w:rFonts w:asciiTheme="minorHAnsi" w:eastAsiaTheme="minorHAnsi" w:hAnsiTheme="minorHAnsi" w:cstheme="minorBidi"/>
      <w:sz w:val="22"/>
      <w:szCs w:val="22"/>
      <w:lang w:eastAsia="en-US"/>
    </w:rPr>
  </w:style>
  <w:style w:type="paragraph" w:customStyle="1" w:styleId="aff4">
    <w:name w:val="О чем"/>
    <w:basedOn w:val="a"/>
    <w:uiPriority w:val="99"/>
    <w:qFormat/>
    <w:rsid w:val="004D2A52"/>
    <w:pPr>
      <w:ind w:left="709"/>
    </w:pPr>
    <w:rPr>
      <w:sz w:val="22"/>
      <w:szCs w:val="22"/>
    </w:rPr>
  </w:style>
  <w:style w:type="paragraph" w:customStyle="1" w:styleId="ConsPlusCell">
    <w:name w:val="ConsPlusCell"/>
    <w:uiPriority w:val="99"/>
    <w:qFormat/>
    <w:rsid w:val="004D2A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both">
    <w:name w:val="pboth"/>
    <w:basedOn w:val="a"/>
    <w:uiPriority w:val="99"/>
    <w:qFormat/>
    <w:rsid w:val="004D2A52"/>
    <w:pPr>
      <w:spacing w:before="100" w:beforeAutospacing="1" w:after="100" w:afterAutospacing="1"/>
    </w:pPr>
  </w:style>
  <w:style w:type="character" w:customStyle="1" w:styleId="51">
    <w:name w:val="Основной текст (5)_"/>
    <w:link w:val="52"/>
    <w:locked/>
    <w:rsid w:val="004D2A52"/>
    <w:rPr>
      <w:b/>
      <w:bCs/>
      <w:shd w:val="clear" w:color="auto" w:fill="FFFFFF"/>
    </w:rPr>
  </w:style>
  <w:style w:type="paragraph" w:customStyle="1" w:styleId="52">
    <w:name w:val="Основной текст (5)"/>
    <w:basedOn w:val="a"/>
    <w:link w:val="51"/>
    <w:qFormat/>
    <w:rsid w:val="004D2A52"/>
    <w:pPr>
      <w:widowControl w:val="0"/>
      <w:shd w:val="clear" w:color="auto" w:fill="FFFFFF"/>
      <w:spacing w:before="180" w:after="180" w:line="274" w:lineRule="exact"/>
      <w:jc w:val="both"/>
    </w:pPr>
    <w:rPr>
      <w:rFonts w:asciiTheme="minorHAnsi" w:eastAsiaTheme="minorHAnsi" w:hAnsiTheme="minorHAnsi" w:cstheme="minorBidi"/>
      <w:b/>
      <w:bCs/>
      <w:sz w:val="22"/>
      <w:szCs w:val="22"/>
      <w:lang w:eastAsia="en-US"/>
    </w:rPr>
  </w:style>
  <w:style w:type="character" w:customStyle="1" w:styleId="61">
    <w:name w:val="Основной текст (6)_"/>
    <w:link w:val="62"/>
    <w:locked/>
    <w:rsid w:val="004D2A52"/>
    <w:rPr>
      <w:b/>
      <w:bCs/>
      <w:sz w:val="32"/>
      <w:szCs w:val="32"/>
      <w:shd w:val="clear" w:color="auto" w:fill="FFFFFF"/>
    </w:rPr>
  </w:style>
  <w:style w:type="paragraph" w:customStyle="1" w:styleId="62">
    <w:name w:val="Основной текст (6)"/>
    <w:basedOn w:val="a"/>
    <w:link w:val="61"/>
    <w:qFormat/>
    <w:rsid w:val="004D2A52"/>
    <w:pPr>
      <w:widowControl w:val="0"/>
      <w:shd w:val="clear" w:color="auto" w:fill="FFFFFF"/>
      <w:spacing w:before="300" w:line="365" w:lineRule="exact"/>
      <w:jc w:val="center"/>
    </w:pPr>
    <w:rPr>
      <w:rFonts w:asciiTheme="minorHAnsi" w:eastAsiaTheme="minorHAnsi" w:hAnsiTheme="minorHAnsi" w:cstheme="minorBidi"/>
      <w:b/>
      <w:bCs/>
      <w:sz w:val="32"/>
      <w:szCs w:val="32"/>
      <w:lang w:eastAsia="en-US"/>
    </w:rPr>
  </w:style>
  <w:style w:type="character" w:customStyle="1" w:styleId="29">
    <w:name w:val="Заголовок №2_"/>
    <w:link w:val="2a"/>
    <w:locked/>
    <w:rsid w:val="004D2A52"/>
    <w:rPr>
      <w:b/>
      <w:bCs/>
      <w:sz w:val="32"/>
      <w:szCs w:val="32"/>
      <w:shd w:val="clear" w:color="auto" w:fill="FFFFFF"/>
    </w:rPr>
  </w:style>
  <w:style w:type="paragraph" w:customStyle="1" w:styleId="2a">
    <w:name w:val="Заголовок №2"/>
    <w:basedOn w:val="a"/>
    <w:link w:val="29"/>
    <w:qFormat/>
    <w:rsid w:val="004D2A52"/>
    <w:pPr>
      <w:widowControl w:val="0"/>
      <w:shd w:val="clear" w:color="auto" w:fill="FFFFFF"/>
      <w:spacing w:before="300" w:after="300" w:line="0" w:lineRule="atLeast"/>
      <w:jc w:val="both"/>
      <w:outlineLvl w:val="1"/>
    </w:pPr>
    <w:rPr>
      <w:rFonts w:asciiTheme="minorHAnsi" w:eastAsiaTheme="minorHAnsi" w:hAnsiTheme="minorHAnsi" w:cstheme="minorBidi"/>
      <w:b/>
      <w:bCs/>
      <w:sz w:val="32"/>
      <w:szCs w:val="32"/>
      <w:lang w:eastAsia="en-US"/>
    </w:rPr>
  </w:style>
  <w:style w:type="paragraph" w:customStyle="1" w:styleId="FORMATTEXT0">
    <w:name w:val=".FORMATTEXT"/>
    <w:uiPriority w:val="99"/>
    <w:qFormat/>
    <w:rsid w:val="004D2A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9">
    <w:name w:val="Без интервала1"/>
    <w:qFormat/>
    <w:rsid w:val="004D2A52"/>
    <w:pPr>
      <w:spacing w:after="0" w:line="240" w:lineRule="auto"/>
    </w:pPr>
    <w:rPr>
      <w:rFonts w:ascii="Calibri" w:eastAsia="Calibri" w:hAnsi="Calibri" w:cs="Calibri"/>
      <w:sz w:val="28"/>
      <w:szCs w:val="28"/>
    </w:rPr>
  </w:style>
  <w:style w:type="paragraph" w:customStyle="1" w:styleId="2b">
    <w:name w:val="Абзац списка2"/>
    <w:basedOn w:val="a"/>
    <w:uiPriority w:val="99"/>
    <w:qFormat/>
    <w:rsid w:val="004D2A52"/>
    <w:pPr>
      <w:ind w:left="708"/>
    </w:pPr>
    <w:rPr>
      <w:rFonts w:eastAsia="Calibri"/>
      <w:color w:val="000000"/>
      <w:sz w:val="28"/>
      <w:szCs w:val="28"/>
    </w:rPr>
  </w:style>
  <w:style w:type="paragraph" w:customStyle="1" w:styleId="f">
    <w:name w:val="f"/>
    <w:basedOn w:val="a"/>
    <w:uiPriority w:val="99"/>
    <w:qFormat/>
    <w:rsid w:val="004D2A52"/>
    <w:pPr>
      <w:spacing w:before="100" w:beforeAutospacing="1" w:after="100" w:afterAutospacing="1"/>
    </w:pPr>
  </w:style>
  <w:style w:type="paragraph" w:customStyle="1" w:styleId="msonormalcxspmiddle">
    <w:name w:val="msonormalcxspmiddle"/>
    <w:basedOn w:val="a"/>
    <w:uiPriority w:val="99"/>
    <w:qFormat/>
    <w:rsid w:val="004D2A52"/>
    <w:pPr>
      <w:spacing w:before="100" w:beforeAutospacing="1" w:after="100" w:afterAutospacing="1"/>
    </w:pPr>
  </w:style>
  <w:style w:type="paragraph" w:customStyle="1" w:styleId="msonormalcxspmiddlecxspmiddle">
    <w:name w:val="msonormalcxspmiddlecxspmiddle"/>
    <w:basedOn w:val="a"/>
    <w:uiPriority w:val="99"/>
    <w:qFormat/>
    <w:rsid w:val="004D2A52"/>
    <w:pPr>
      <w:spacing w:before="100" w:beforeAutospacing="1" w:after="100" w:afterAutospacing="1"/>
    </w:pPr>
  </w:style>
  <w:style w:type="paragraph" w:customStyle="1" w:styleId="msonormalcxspmiddlecxsplast">
    <w:name w:val="msonormalcxspmiddlecxsplast"/>
    <w:basedOn w:val="a"/>
    <w:uiPriority w:val="99"/>
    <w:qFormat/>
    <w:rsid w:val="004D2A52"/>
    <w:pPr>
      <w:spacing w:before="100" w:beforeAutospacing="1" w:after="100" w:afterAutospacing="1"/>
    </w:pPr>
  </w:style>
  <w:style w:type="paragraph" w:customStyle="1" w:styleId="aff5">
    <w:name w:val="текст"/>
    <w:basedOn w:val="a"/>
    <w:uiPriority w:val="99"/>
    <w:qFormat/>
    <w:rsid w:val="004D2A52"/>
    <w:pPr>
      <w:tabs>
        <w:tab w:val="left" w:pos="709"/>
        <w:tab w:val="left" w:pos="7371"/>
      </w:tabs>
      <w:jc w:val="both"/>
    </w:pPr>
    <w:rPr>
      <w:sz w:val="28"/>
      <w:szCs w:val="20"/>
    </w:rPr>
  </w:style>
  <w:style w:type="paragraph" w:customStyle="1" w:styleId="ConsTitle">
    <w:name w:val="ConsTitle"/>
    <w:uiPriority w:val="99"/>
    <w:qFormat/>
    <w:rsid w:val="004D2A5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c">
    <w:name w:val="Без интервала2"/>
    <w:uiPriority w:val="99"/>
    <w:qFormat/>
    <w:rsid w:val="004D2A52"/>
    <w:pPr>
      <w:spacing w:after="0" w:line="240" w:lineRule="auto"/>
    </w:pPr>
    <w:rPr>
      <w:rFonts w:ascii="Calibri" w:eastAsia="Calibri" w:hAnsi="Calibri" w:cs="Times New Roman"/>
      <w:lang w:eastAsia="ru-RU"/>
    </w:rPr>
  </w:style>
  <w:style w:type="paragraph" w:customStyle="1" w:styleId="aff6">
    <w:name w:val="Нормальный (таблица)"/>
    <w:basedOn w:val="a"/>
    <w:next w:val="a"/>
    <w:uiPriority w:val="99"/>
    <w:qFormat/>
    <w:rsid w:val="004D2A52"/>
    <w:pPr>
      <w:widowControl w:val="0"/>
      <w:autoSpaceDE w:val="0"/>
      <w:autoSpaceDN w:val="0"/>
      <w:adjustRightInd w:val="0"/>
      <w:jc w:val="both"/>
    </w:pPr>
    <w:rPr>
      <w:rFonts w:ascii="Arial" w:eastAsia="Calibri" w:hAnsi="Arial" w:cs="Arial"/>
    </w:rPr>
  </w:style>
  <w:style w:type="paragraph" w:customStyle="1" w:styleId="aff7">
    <w:name w:val="Подпись слева"/>
    <w:next w:val="a"/>
    <w:uiPriority w:val="99"/>
    <w:qFormat/>
    <w:rsid w:val="004D2A52"/>
    <w:pPr>
      <w:snapToGrid w:val="0"/>
      <w:spacing w:after="0" w:line="240" w:lineRule="auto"/>
      <w:ind w:right="5670"/>
    </w:pPr>
    <w:rPr>
      <w:rFonts w:ascii="Times New Roman" w:eastAsia="Times New Roman" w:hAnsi="Times New Roman" w:cs="Times New Roman"/>
      <w:sz w:val="24"/>
      <w:szCs w:val="20"/>
      <w:lang w:eastAsia="ru-RU"/>
    </w:rPr>
  </w:style>
  <w:style w:type="paragraph" w:customStyle="1" w:styleId="p">
    <w:name w:val="p"/>
    <w:basedOn w:val="a"/>
    <w:uiPriority w:val="99"/>
    <w:qFormat/>
    <w:rsid w:val="004D2A52"/>
    <w:pPr>
      <w:spacing w:before="100" w:beforeAutospacing="1" w:after="100" w:afterAutospacing="1"/>
    </w:pPr>
  </w:style>
  <w:style w:type="character" w:customStyle="1" w:styleId="1a">
    <w:name w:val="Стиль1 Знак"/>
    <w:link w:val="1b"/>
    <w:locked/>
    <w:rsid w:val="004D2A52"/>
    <w:rPr>
      <w:sz w:val="28"/>
      <w:szCs w:val="28"/>
    </w:rPr>
  </w:style>
  <w:style w:type="paragraph" w:customStyle="1" w:styleId="1b">
    <w:name w:val="Стиль1"/>
    <w:basedOn w:val="a"/>
    <w:link w:val="1a"/>
    <w:qFormat/>
    <w:rsid w:val="004D2A52"/>
    <w:pPr>
      <w:autoSpaceDE w:val="0"/>
      <w:autoSpaceDN w:val="0"/>
      <w:adjustRightInd w:val="0"/>
      <w:ind w:firstLine="540"/>
      <w:jc w:val="both"/>
    </w:pPr>
    <w:rPr>
      <w:rFonts w:asciiTheme="minorHAnsi" w:eastAsiaTheme="minorHAnsi" w:hAnsiTheme="minorHAnsi" w:cstheme="minorBidi"/>
      <w:sz w:val="28"/>
      <w:szCs w:val="28"/>
      <w:lang w:eastAsia="en-US"/>
    </w:rPr>
  </w:style>
  <w:style w:type="paragraph" w:customStyle="1" w:styleId="aff8">
    <w:name w:val="Обычный + Черный"/>
    <w:aliases w:val="уплотненный на  0,2 пт + 11 пт,разреженный на  0,05 пт + 11 ...,5пт + 11 пт"/>
    <w:basedOn w:val="a"/>
    <w:uiPriority w:val="99"/>
    <w:qFormat/>
    <w:rsid w:val="004D2A52"/>
    <w:pPr>
      <w:widowControl w:val="0"/>
      <w:autoSpaceDE w:val="0"/>
      <w:autoSpaceDN w:val="0"/>
      <w:adjustRightInd w:val="0"/>
    </w:pPr>
    <w:rPr>
      <w:sz w:val="16"/>
      <w:szCs w:val="16"/>
    </w:rPr>
  </w:style>
  <w:style w:type="paragraph" w:customStyle="1" w:styleId="justppt">
    <w:name w:val="justppt"/>
    <w:basedOn w:val="a"/>
    <w:uiPriority w:val="99"/>
    <w:qFormat/>
    <w:rsid w:val="004D2A52"/>
    <w:pPr>
      <w:spacing w:before="100" w:beforeAutospacing="1" w:after="100" w:afterAutospacing="1"/>
    </w:pPr>
  </w:style>
  <w:style w:type="paragraph" w:customStyle="1" w:styleId="TableParagraph">
    <w:name w:val="Table Paragraph"/>
    <w:basedOn w:val="a"/>
    <w:uiPriority w:val="1"/>
    <w:qFormat/>
    <w:rsid w:val="004D2A52"/>
    <w:pPr>
      <w:widowControl w:val="0"/>
      <w:suppressAutoHyphens/>
      <w:spacing w:line="100" w:lineRule="atLeast"/>
    </w:pPr>
    <w:rPr>
      <w:sz w:val="22"/>
      <w:szCs w:val="22"/>
      <w:lang w:eastAsia="ar-SA"/>
    </w:rPr>
  </w:style>
  <w:style w:type="paragraph" w:customStyle="1" w:styleId="s91">
    <w:name w:val="s_91"/>
    <w:basedOn w:val="a"/>
    <w:uiPriority w:val="99"/>
    <w:qFormat/>
    <w:rsid w:val="004D2A52"/>
    <w:pPr>
      <w:spacing w:before="100" w:beforeAutospacing="1" w:after="100" w:afterAutospacing="1"/>
    </w:pPr>
  </w:style>
  <w:style w:type="paragraph" w:customStyle="1" w:styleId="indent1">
    <w:name w:val="indent_1"/>
    <w:basedOn w:val="a"/>
    <w:uiPriority w:val="99"/>
    <w:qFormat/>
    <w:rsid w:val="004D2A52"/>
    <w:pPr>
      <w:spacing w:before="100" w:beforeAutospacing="1" w:after="100" w:afterAutospacing="1"/>
    </w:pPr>
  </w:style>
  <w:style w:type="paragraph" w:customStyle="1" w:styleId="s3">
    <w:name w:val="s_3"/>
    <w:basedOn w:val="a"/>
    <w:uiPriority w:val="99"/>
    <w:qFormat/>
    <w:rsid w:val="004D2A52"/>
    <w:pPr>
      <w:spacing w:before="100" w:beforeAutospacing="1" w:after="100" w:afterAutospacing="1"/>
    </w:pPr>
  </w:style>
  <w:style w:type="paragraph" w:customStyle="1" w:styleId="docdata">
    <w:name w:val="docdata"/>
    <w:aliases w:val="docy,v5,32076,bqiaagaaeyqcaaagiaiaaambeaaabq94aaaaaaaaaaaaaaaaaaaaaaaaaaaaaaaaaaaaaaaaaaaaaaaaaaaaaaaaaaaaaaaaaaaaaaaaaaaaaaaaaaaaaaaaaaaaaaaaaaaaaaaaaaaaaaaaaaaaaaaaaaaaaaaaaaaaaaaaaaaaaaaaaaaaaaaaaaaaaaaaaaaaaaaaaaaaaaaaaaaaaaaaaaaaaaaaaaaaaaa"/>
    <w:basedOn w:val="a"/>
    <w:uiPriority w:val="99"/>
    <w:qFormat/>
    <w:rsid w:val="004D2A52"/>
    <w:pPr>
      <w:spacing w:before="100" w:beforeAutospacing="1" w:after="100" w:afterAutospacing="1"/>
    </w:pPr>
  </w:style>
  <w:style w:type="paragraph" w:customStyle="1" w:styleId="1c">
    <w:name w:val="Обычный1"/>
    <w:uiPriority w:val="99"/>
    <w:qFormat/>
    <w:rsid w:val="004D2A52"/>
    <w:pPr>
      <w:spacing w:after="0" w:line="240" w:lineRule="auto"/>
    </w:pPr>
    <w:rPr>
      <w:rFonts w:ascii="Arial" w:eastAsia="Times New Roman" w:hAnsi="Arial" w:cs="Times New Roman"/>
      <w:sz w:val="24"/>
      <w:szCs w:val="20"/>
      <w:lang w:eastAsia="ru-RU"/>
    </w:rPr>
  </w:style>
  <w:style w:type="paragraph" w:customStyle="1" w:styleId="s22">
    <w:name w:val="s_22"/>
    <w:basedOn w:val="a"/>
    <w:uiPriority w:val="99"/>
    <w:qFormat/>
    <w:rsid w:val="004D2A52"/>
    <w:pPr>
      <w:spacing w:before="100" w:beforeAutospacing="1" w:after="100" w:afterAutospacing="1"/>
    </w:pPr>
  </w:style>
  <w:style w:type="paragraph" w:customStyle="1" w:styleId="normalweb">
    <w:name w:val="normalweb"/>
    <w:basedOn w:val="a"/>
    <w:uiPriority w:val="99"/>
    <w:qFormat/>
    <w:rsid w:val="004D2A52"/>
    <w:pPr>
      <w:spacing w:before="100" w:beforeAutospacing="1" w:after="100" w:afterAutospacing="1"/>
    </w:pPr>
  </w:style>
  <w:style w:type="paragraph" w:customStyle="1" w:styleId="1d">
    <w:name w:val="Знак Знак1"/>
    <w:basedOn w:val="a"/>
    <w:uiPriority w:val="99"/>
    <w:qFormat/>
    <w:rsid w:val="004D2A52"/>
    <w:pPr>
      <w:widowControl w:val="0"/>
      <w:adjustRightInd w:val="0"/>
      <w:spacing w:after="160" w:line="240" w:lineRule="exact"/>
      <w:jc w:val="right"/>
    </w:pPr>
    <w:rPr>
      <w:sz w:val="20"/>
      <w:szCs w:val="20"/>
      <w:lang w:val="en-GB" w:eastAsia="en-US"/>
    </w:rPr>
  </w:style>
  <w:style w:type="paragraph" w:customStyle="1" w:styleId="h">
    <w:name w:val="h"/>
    <w:basedOn w:val="a"/>
    <w:uiPriority w:val="99"/>
    <w:qFormat/>
    <w:rsid w:val="004D2A52"/>
    <w:pPr>
      <w:spacing w:before="100" w:beforeAutospacing="1" w:after="100" w:afterAutospacing="1"/>
    </w:pPr>
  </w:style>
  <w:style w:type="character" w:styleId="aff9">
    <w:name w:val="footnote reference"/>
    <w:basedOn w:val="a0"/>
    <w:semiHidden/>
    <w:unhideWhenUsed/>
    <w:rsid w:val="004D2A52"/>
    <w:rPr>
      <w:vertAlign w:val="superscript"/>
    </w:rPr>
  </w:style>
  <w:style w:type="character" w:customStyle="1" w:styleId="affa">
    <w:name w:val="Цветовое выделение"/>
    <w:rsid w:val="004D2A52"/>
    <w:rPr>
      <w:b/>
      <w:bCs/>
      <w:color w:val="000080"/>
      <w:sz w:val="20"/>
      <w:szCs w:val="20"/>
    </w:rPr>
  </w:style>
  <w:style w:type="character" w:customStyle="1" w:styleId="1e">
    <w:name w:val="Гиперссылка1"/>
    <w:basedOn w:val="a0"/>
    <w:rsid w:val="004D2A52"/>
  </w:style>
  <w:style w:type="character" w:customStyle="1" w:styleId="apple-converted-space">
    <w:name w:val="apple-converted-space"/>
    <w:basedOn w:val="a0"/>
    <w:rsid w:val="004D2A52"/>
  </w:style>
  <w:style w:type="character" w:customStyle="1" w:styleId="FontStyle33">
    <w:name w:val="Font Style33"/>
    <w:basedOn w:val="a0"/>
    <w:uiPriority w:val="99"/>
    <w:rsid w:val="004D2A52"/>
    <w:rPr>
      <w:rFonts w:ascii="Times New Roman" w:hAnsi="Times New Roman" w:cs="Times New Roman" w:hint="default"/>
      <w:sz w:val="18"/>
      <w:szCs w:val="18"/>
    </w:rPr>
  </w:style>
  <w:style w:type="character" w:customStyle="1" w:styleId="FontStyle34">
    <w:name w:val="Font Style34"/>
    <w:basedOn w:val="a0"/>
    <w:uiPriority w:val="99"/>
    <w:rsid w:val="004D2A52"/>
    <w:rPr>
      <w:rFonts w:ascii="Times New Roman" w:hAnsi="Times New Roman" w:cs="Times New Roman" w:hint="default"/>
      <w:sz w:val="20"/>
      <w:szCs w:val="20"/>
    </w:rPr>
  </w:style>
  <w:style w:type="character" w:customStyle="1" w:styleId="FontStyle35">
    <w:name w:val="Font Style35"/>
    <w:basedOn w:val="a0"/>
    <w:uiPriority w:val="99"/>
    <w:rsid w:val="004D2A52"/>
    <w:rPr>
      <w:rFonts w:ascii="Times New Roman" w:hAnsi="Times New Roman" w:cs="Times New Roman" w:hint="default"/>
      <w:b/>
      <w:bCs/>
      <w:smallCaps/>
      <w:sz w:val="28"/>
      <w:szCs w:val="28"/>
    </w:rPr>
  </w:style>
  <w:style w:type="character" w:customStyle="1" w:styleId="FontStyle36">
    <w:name w:val="Font Style36"/>
    <w:basedOn w:val="a0"/>
    <w:uiPriority w:val="99"/>
    <w:rsid w:val="004D2A52"/>
    <w:rPr>
      <w:rFonts w:ascii="Times New Roman" w:hAnsi="Times New Roman" w:cs="Times New Roman" w:hint="default"/>
      <w:sz w:val="22"/>
      <w:szCs w:val="22"/>
    </w:rPr>
  </w:style>
  <w:style w:type="character" w:customStyle="1" w:styleId="FontStyle37">
    <w:name w:val="Font Style37"/>
    <w:basedOn w:val="a0"/>
    <w:uiPriority w:val="99"/>
    <w:rsid w:val="004D2A52"/>
    <w:rPr>
      <w:rFonts w:ascii="Times New Roman" w:hAnsi="Times New Roman" w:cs="Times New Roman" w:hint="default"/>
      <w:b/>
      <w:bCs/>
      <w:smallCaps/>
      <w:sz w:val="34"/>
      <w:szCs w:val="34"/>
    </w:rPr>
  </w:style>
  <w:style w:type="character" w:customStyle="1" w:styleId="FontStyle38">
    <w:name w:val="Font Style38"/>
    <w:basedOn w:val="a0"/>
    <w:uiPriority w:val="99"/>
    <w:rsid w:val="004D2A52"/>
    <w:rPr>
      <w:rFonts w:ascii="Times New Roman" w:hAnsi="Times New Roman" w:cs="Times New Roman" w:hint="default"/>
      <w:b/>
      <w:bCs/>
      <w:sz w:val="38"/>
      <w:szCs w:val="38"/>
    </w:rPr>
  </w:style>
  <w:style w:type="character" w:customStyle="1" w:styleId="FontStyle39">
    <w:name w:val="Font Style39"/>
    <w:basedOn w:val="a0"/>
    <w:uiPriority w:val="99"/>
    <w:rsid w:val="004D2A52"/>
    <w:rPr>
      <w:rFonts w:ascii="Times New Roman" w:hAnsi="Times New Roman" w:cs="Times New Roman" w:hint="default"/>
      <w:sz w:val="26"/>
      <w:szCs w:val="26"/>
    </w:rPr>
  </w:style>
  <w:style w:type="character" w:customStyle="1" w:styleId="FontStyle40">
    <w:name w:val="Font Style40"/>
    <w:basedOn w:val="a0"/>
    <w:uiPriority w:val="99"/>
    <w:rsid w:val="004D2A52"/>
    <w:rPr>
      <w:rFonts w:ascii="Times New Roman" w:hAnsi="Times New Roman" w:cs="Times New Roman" w:hint="default"/>
      <w:sz w:val="12"/>
      <w:szCs w:val="12"/>
    </w:rPr>
  </w:style>
  <w:style w:type="character" w:customStyle="1" w:styleId="FontStyle41">
    <w:name w:val="Font Style41"/>
    <w:basedOn w:val="a0"/>
    <w:uiPriority w:val="99"/>
    <w:rsid w:val="004D2A52"/>
    <w:rPr>
      <w:rFonts w:ascii="Times New Roman" w:hAnsi="Times New Roman" w:cs="Times New Roman" w:hint="default"/>
      <w:sz w:val="20"/>
      <w:szCs w:val="20"/>
    </w:rPr>
  </w:style>
  <w:style w:type="character" w:customStyle="1" w:styleId="FontStyle42">
    <w:name w:val="Font Style42"/>
    <w:basedOn w:val="a0"/>
    <w:uiPriority w:val="99"/>
    <w:rsid w:val="004D2A52"/>
    <w:rPr>
      <w:rFonts w:ascii="Times New Roman" w:hAnsi="Times New Roman" w:cs="Times New Roman" w:hint="default"/>
      <w:b/>
      <w:bCs/>
      <w:sz w:val="20"/>
      <w:szCs w:val="20"/>
    </w:rPr>
  </w:style>
  <w:style w:type="character" w:customStyle="1" w:styleId="FontStyle43">
    <w:name w:val="Font Style43"/>
    <w:basedOn w:val="a0"/>
    <w:uiPriority w:val="99"/>
    <w:rsid w:val="004D2A52"/>
    <w:rPr>
      <w:rFonts w:ascii="Times New Roman" w:hAnsi="Times New Roman" w:cs="Times New Roman" w:hint="default"/>
      <w:b/>
      <w:bCs/>
      <w:sz w:val="22"/>
      <w:szCs w:val="22"/>
    </w:rPr>
  </w:style>
  <w:style w:type="character" w:customStyle="1" w:styleId="FontStyle20">
    <w:name w:val="Font Style20"/>
    <w:rsid w:val="004D2A52"/>
    <w:rPr>
      <w:rFonts w:ascii="Times New Roman" w:hAnsi="Times New Roman" w:cs="Times New Roman" w:hint="default"/>
      <w:sz w:val="24"/>
      <w:szCs w:val="24"/>
    </w:rPr>
  </w:style>
  <w:style w:type="character" w:customStyle="1" w:styleId="FontStyle19">
    <w:name w:val="Font Style19"/>
    <w:rsid w:val="004D2A52"/>
    <w:rPr>
      <w:rFonts w:ascii="Times New Roman" w:hAnsi="Times New Roman" w:cs="Times New Roman" w:hint="default"/>
      <w:i/>
      <w:iCs/>
      <w:sz w:val="24"/>
      <w:szCs w:val="24"/>
    </w:rPr>
  </w:style>
  <w:style w:type="character" w:customStyle="1" w:styleId="FontStyle15">
    <w:name w:val="Font Style15"/>
    <w:basedOn w:val="a0"/>
    <w:rsid w:val="004D2A52"/>
    <w:rPr>
      <w:rFonts w:ascii="Times New Roman" w:hAnsi="Times New Roman" w:cs="Times New Roman" w:hint="default"/>
      <w:sz w:val="24"/>
      <w:szCs w:val="24"/>
    </w:rPr>
  </w:style>
  <w:style w:type="character" w:customStyle="1" w:styleId="apple-style-span">
    <w:name w:val="apple-style-span"/>
    <w:uiPriority w:val="99"/>
    <w:rsid w:val="004D2A52"/>
  </w:style>
  <w:style w:type="character" w:customStyle="1" w:styleId="s10">
    <w:name w:val="s1"/>
    <w:rsid w:val="004D2A52"/>
  </w:style>
  <w:style w:type="character" w:customStyle="1" w:styleId="s2">
    <w:name w:val="s2"/>
    <w:rsid w:val="004D2A52"/>
  </w:style>
  <w:style w:type="character" w:customStyle="1" w:styleId="1f">
    <w:name w:val="Основной текст Знак1"/>
    <w:uiPriority w:val="99"/>
    <w:rsid w:val="004D2A52"/>
    <w:rPr>
      <w:sz w:val="28"/>
      <w:szCs w:val="28"/>
    </w:rPr>
  </w:style>
  <w:style w:type="character" w:customStyle="1" w:styleId="2d">
    <w:name w:val="Основной текст (2) + Малые прописные"/>
    <w:rsid w:val="004D2A52"/>
    <w:rPr>
      <w:rFonts w:ascii="Arial" w:eastAsia="Arial" w:hAnsi="Arial" w:cs="Arial" w:hint="default"/>
      <w:b w:val="0"/>
      <w:bCs w:val="0"/>
      <w:i w:val="0"/>
      <w:iCs w:val="0"/>
      <w:smallCaps/>
      <w:color w:val="000000"/>
      <w:spacing w:val="0"/>
      <w:w w:val="100"/>
      <w:position w:val="0"/>
      <w:sz w:val="24"/>
      <w:szCs w:val="24"/>
      <w:u w:val="single"/>
      <w:lang w:val="ru-RU" w:eastAsia="ru-RU" w:bidi="ru-RU"/>
    </w:rPr>
  </w:style>
  <w:style w:type="character" w:customStyle="1" w:styleId="affb">
    <w:name w:val="Гипертекстовая ссылка"/>
    <w:uiPriority w:val="99"/>
    <w:rsid w:val="004D2A52"/>
    <w:rPr>
      <w:b/>
      <w:bCs/>
      <w:color w:val="008000"/>
    </w:rPr>
  </w:style>
  <w:style w:type="character" w:customStyle="1" w:styleId="affc">
    <w:name w:val="Знак Знак"/>
    <w:semiHidden/>
    <w:locked/>
    <w:rsid w:val="004D2A52"/>
    <w:rPr>
      <w:sz w:val="28"/>
      <w:szCs w:val="28"/>
      <w:lang w:val="ru-RU" w:eastAsia="ru-RU" w:bidi="ar-SA"/>
    </w:rPr>
  </w:style>
  <w:style w:type="character" w:customStyle="1" w:styleId="-">
    <w:name w:val="Интернет-ссылка"/>
    <w:semiHidden/>
    <w:rsid w:val="004D2A52"/>
    <w:rPr>
      <w:rFonts w:ascii="Times New Roman" w:hAnsi="Times New Roman" w:cs="Times New Roman" w:hint="default"/>
      <w:color w:val="0000FF"/>
      <w:u w:val="single"/>
    </w:rPr>
  </w:style>
  <w:style w:type="character" w:customStyle="1" w:styleId="210">
    <w:name w:val="Основной текст 2 Знак1"/>
    <w:uiPriority w:val="99"/>
    <w:semiHidden/>
    <w:rsid w:val="004D2A52"/>
    <w:rPr>
      <w:rFonts w:ascii="Times New Roman" w:eastAsia="Times New Roman" w:hAnsi="Times New Roman" w:cs="Times New Roman" w:hint="default"/>
      <w:sz w:val="24"/>
      <w:szCs w:val="24"/>
      <w:lang w:eastAsia="ru-RU"/>
    </w:rPr>
  </w:style>
  <w:style w:type="character" w:customStyle="1" w:styleId="s100">
    <w:name w:val="s_10"/>
    <w:rsid w:val="004D2A52"/>
  </w:style>
  <w:style w:type="character" w:customStyle="1" w:styleId="1f0">
    <w:name w:val="Неразрешенное упоминание1"/>
    <w:uiPriority w:val="99"/>
    <w:semiHidden/>
    <w:rsid w:val="004D2A52"/>
    <w:rPr>
      <w:color w:val="605E5C"/>
      <w:shd w:val="clear" w:color="auto" w:fill="E1DFDD"/>
    </w:rPr>
  </w:style>
  <w:style w:type="character" w:customStyle="1" w:styleId="highlightsearch">
    <w:name w:val="highlightsearch"/>
    <w:rsid w:val="004D2A52"/>
  </w:style>
  <w:style w:type="character" w:customStyle="1" w:styleId="FontStyle12">
    <w:name w:val="Font Style12"/>
    <w:rsid w:val="004D2A52"/>
    <w:rPr>
      <w:rFonts w:ascii="Times New Roman" w:hAnsi="Times New Roman" w:cs="Times New Roman" w:hint="default"/>
      <w:sz w:val="26"/>
      <w:szCs w:val="26"/>
    </w:rPr>
  </w:style>
  <w:style w:type="character" w:customStyle="1" w:styleId="ConsPlusNormal10">
    <w:name w:val="ConsPlusNormal1"/>
    <w:locked/>
    <w:rsid w:val="004D2A52"/>
    <w:rPr>
      <w:rFonts w:ascii="Arial" w:hAnsi="Arial" w:cs="Arial" w:hint="default"/>
    </w:rPr>
  </w:style>
  <w:style w:type="character" w:customStyle="1" w:styleId="w9">
    <w:name w:val="w9"/>
    <w:basedOn w:val="a0"/>
    <w:rsid w:val="004D2A52"/>
  </w:style>
  <w:style w:type="table" w:customStyle="1" w:styleId="1f1">
    <w:name w:val="Сетка таблицы1"/>
    <w:basedOn w:val="a1"/>
    <w:uiPriority w:val="59"/>
    <w:rsid w:val="004D2A5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e">
    <w:name w:val="Сетка таблицы2"/>
    <w:basedOn w:val="a1"/>
    <w:uiPriority w:val="39"/>
    <w:rsid w:val="004D2A52"/>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39"/>
    <w:rsid w:val="004D2A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4D2A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41">
    <w:name w:val="Сетка таблицы4"/>
    <w:basedOn w:val="a1"/>
    <w:uiPriority w:val="39"/>
    <w:rsid w:val="004D2A52"/>
    <w:pPr>
      <w:widowControl w:val="0"/>
      <w:spacing w:after="0" w:line="240" w:lineRule="auto"/>
    </w:pPr>
    <w:rPr>
      <w:rFonts w:ascii="Arial Unicode MS" w:eastAsia="Arial Unicode MS" w:hAnsi="Arial Unicode MS" w:cs="Arial Unicode MS"/>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ign-justify1">
    <w:name w:val="align-justify1"/>
    <w:basedOn w:val="a"/>
    <w:rsid w:val="00126DA5"/>
    <w:pPr>
      <w:spacing w:after="225"/>
      <w:ind w:left="300" w:right="300" w:firstLine="375"/>
      <w:jc w:val="both"/>
    </w:pPr>
    <w:rPr>
      <w:rFonts w:ascii="Verdana" w:hAnsi="Verdana"/>
      <w:color w:val="000000"/>
    </w:rPr>
  </w:style>
  <w:style w:type="character" w:customStyle="1" w:styleId="FontStyle11">
    <w:name w:val="Font Style11"/>
    <w:rsid w:val="00126DA5"/>
    <w:rPr>
      <w:rFonts w:ascii="Arial" w:hAnsi="Arial" w:cs="Arial"/>
      <w:i/>
      <w:iCs/>
      <w:color w:val="000000"/>
      <w:sz w:val="26"/>
      <w:szCs w:val="26"/>
    </w:rPr>
  </w:style>
  <w:style w:type="character" w:customStyle="1" w:styleId="FontStyle13">
    <w:name w:val="Font Style13"/>
    <w:rsid w:val="00126DA5"/>
    <w:rPr>
      <w:rFonts w:ascii="Arial" w:hAnsi="Arial" w:cs="Arial"/>
      <w:color w:val="000000"/>
      <w:sz w:val="16"/>
      <w:szCs w:val="16"/>
    </w:rPr>
  </w:style>
  <w:style w:type="character" w:customStyle="1" w:styleId="FontStyle14">
    <w:name w:val="Font Style14"/>
    <w:rsid w:val="00126DA5"/>
    <w:rPr>
      <w:rFonts w:ascii="Arial" w:hAnsi="Arial" w:cs="Arial"/>
      <w:i/>
      <w:iCs/>
      <w:color w:val="000000"/>
      <w:sz w:val="16"/>
      <w:szCs w:val="16"/>
    </w:rPr>
  </w:style>
  <w:style w:type="character" w:customStyle="1" w:styleId="FontStyle16">
    <w:name w:val="Font Style16"/>
    <w:rsid w:val="00126DA5"/>
    <w:rPr>
      <w:rFonts w:ascii="Arial" w:hAnsi="Arial" w:cs="Arial"/>
      <w:i/>
      <w:iCs/>
      <w:color w:val="000000"/>
      <w:sz w:val="20"/>
      <w:szCs w:val="20"/>
    </w:rPr>
  </w:style>
  <w:style w:type="character" w:customStyle="1" w:styleId="FontStyle27">
    <w:name w:val="Font Style27"/>
    <w:rsid w:val="00126DA5"/>
    <w:rPr>
      <w:rFonts w:ascii="Times New Roman" w:hAnsi="Times New Roman" w:cs="Times New Roman"/>
      <w:b/>
      <w:bCs/>
      <w:sz w:val="26"/>
      <w:szCs w:val="26"/>
    </w:rPr>
  </w:style>
  <w:style w:type="character" w:customStyle="1" w:styleId="FontStyle26">
    <w:name w:val="Font Style26"/>
    <w:rsid w:val="00126DA5"/>
    <w:rPr>
      <w:rFonts w:ascii="Times New Roman" w:hAnsi="Times New Roman" w:cs="Times New Roman"/>
      <w:sz w:val="26"/>
      <w:szCs w:val="26"/>
    </w:rPr>
  </w:style>
  <w:style w:type="paragraph" w:customStyle="1" w:styleId="xl133">
    <w:name w:val="xl133"/>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134">
    <w:name w:val="xl134"/>
    <w:basedOn w:val="a"/>
    <w:rsid w:val="002F033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5">
    <w:name w:val="xl135"/>
    <w:basedOn w:val="a"/>
    <w:rsid w:val="002F033A"/>
    <w:pPr>
      <w:pBdr>
        <w:left w:val="single" w:sz="8" w:space="0" w:color="auto"/>
      </w:pBdr>
      <w:spacing w:before="100" w:beforeAutospacing="1" w:after="100" w:afterAutospacing="1"/>
    </w:pPr>
  </w:style>
  <w:style w:type="paragraph" w:customStyle="1" w:styleId="xl136">
    <w:name w:val="xl136"/>
    <w:basedOn w:val="a"/>
    <w:rsid w:val="002F033A"/>
    <w:pPr>
      <w:pBdr>
        <w:left w:val="single" w:sz="8" w:space="0" w:color="auto"/>
        <w:right w:val="single" w:sz="8" w:space="0" w:color="auto"/>
      </w:pBdr>
      <w:spacing w:before="100" w:beforeAutospacing="1" w:after="100" w:afterAutospacing="1"/>
    </w:pPr>
  </w:style>
  <w:style w:type="paragraph" w:customStyle="1" w:styleId="xl137">
    <w:name w:val="xl137"/>
    <w:basedOn w:val="a"/>
    <w:rsid w:val="002F033A"/>
    <w:pPr>
      <w:pBdr>
        <w:top w:val="single" w:sz="8" w:space="0" w:color="auto"/>
        <w:left w:val="single" w:sz="4" w:space="0" w:color="auto"/>
        <w:right w:val="single" w:sz="8" w:space="0" w:color="auto"/>
      </w:pBdr>
      <w:spacing w:before="100" w:beforeAutospacing="1" w:after="100" w:afterAutospacing="1"/>
      <w:jc w:val="center"/>
    </w:pPr>
    <w:rPr>
      <w:sz w:val="16"/>
      <w:szCs w:val="16"/>
    </w:rPr>
  </w:style>
  <w:style w:type="paragraph" w:customStyle="1" w:styleId="xl138">
    <w:name w:val="xl138"/>
    <w:basedOn w:val="a"/>
    <w:rsid w:val="002F033A"/>
    <w:pPr>
      <w:pBdr>
        <w:left w:val="single" w:sz="4" w:space="0" w:color="auto"/>
      </w:pBdr>
      <w:spacing w:before="100" w:beforeAutospacing="1" w:after="100" w:afterAutospacing="1"/>
      <w:jc w:val="center"/>
    </w:pPr>
    <w:rPr>
      <w:sz w:val="16"/>
      <w:szCs w:val="16"/>
    </w:rPr>
  </w:style>
  <w:style w:type="paragraph" w:customStyle="1" w:styleId="xl139">
    <w:name w:val="xl139"/>
    <w:basedOn w:val="a"/>
    <w:rsid w:val="002F033A"/>
    <w:pPr>
      <w:pBdr>
        <w:left w:val="single" w:sz="4" w:space="0" w:color="auto"/>
        <w:right w:val="single" w:sz="4" w:space="0" w:color="auto"/>
      </w:pBdr>
      <w:spacing w:before="100" w:beforeAutospacing="1" w:after="100" w:afterAutospacing="1"/>
      <w:jc w:val="center"/>
    </w:pPr>
    <w:rPr>
      <w:sz w:val="16"/>
      <w:szCs w:val="16"/>
    </w:rPr>
  </w:style>
  <w:style w:type="paragraph" w:customStyle="1" w:styleId="xl140">
    <w:name w:val="xl140"/>
    <w:basedOn w:val="a"/>
    <w:rsid w:val="002F033A"/>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41">
    <w:name w:val="xl141"/>
    <w:basedOn w:val="a"/>
    <w:rsid w:val="002F033A"/>
    <w:pPr>
      <w:pBdr>
        <w:left w:val="single" w:sz="8" w:space="0" w:color="auto"/>
        <w:right w:val="single" w:sz="8" w:space="0" w:color="auto"/>
      </w:pBdr>
      <w:spacing w:before="100" w:beforeAutospacing="1" w:after="100" w:afterAutospacing="1"/>
    </w:pPr>
    <w:rPr>
      <w:sz w:val="16"/>
      <w:szCs w:val="16"/>
    </w:rPr>
  </w:style>
  <w:style w:type="paragraph" w:customStyle="1" w:styleId="xl142">
    <w:name w:val="xl142"/>
    <w:basedOn w:val="a"/>
    <w:rsid w:val="002F033A"/>
    <w:pPr>
      <w:pBdr>
        <w:right w:val="single" w:sz="8" w:space="0" w:color="auto"/>
      </w:pBdr>
      <w:spacing w:before="100" w:beforeAutospacing="1" w:after="100" w:afterAutospacing="1"/>
      <w:jc w:val="center"/>
    </w:pPr>
    <w:rPr>
      <w:sz w:val="16"/>
      <w:szCs w:val="16"/>
    </w:rPr>
  </w:style>
  <w:style w:type="paragraph" w:customStyle="1" w:styleId="xl143">
    <w:name w:val="xl143"/>
    <w:basedOn w:val="a"/>
    <w:rsid w:val="002F033A"/>
    <w:pPr>
      <w:spacing w:before="100" w:beforeAutospacing="1" w:after="100" w:afterAutospacing="1"/>
      <w:jc w:val="center"/>
    </w:pPr>
    <w:rPr>
      <w:sz w:val="16"/>
      <w:szCs w:val="16"/>
    </w:rPr>
  </w:style>
  <w:style w:type="paragraph" w:customStyle="1" w:styleId="xl144">
    <w:name w:val="xl144"/>
    <w:basedOn w:val="a"/>
    <w:rsid w:val="002F033A"/>
    <w:pPr>
      <w:spacing w:before="100" w:beforeAutospacing="1" w:after="100" w:afterAutospacing="1"/>
      <w:jc w:val="center"/>
    </w:pPr>
    <w:rPr>
      <w:b/>
      <w:bCs/>
      <w:sz w:val="16"/>
      <w:szCs w:val="16"/>
    </w:rPr>
  </w:style>
  <w:style w:type="paragraph" w:customStyle="1" w:styleId="xl145">
    <w:name w:val="xl145"/>
    <w:basedOn w:val="a"/>
    <w:rsid w:val="002F033A"/>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146">
    <w:name w:val="xl146"/>
    <w:basedOn w:val="a"/>
    <w:rsid w:val="002F033A"/>
    <w:pPr>
      <w:pBdr>
        <w:top w:val="single" w:sz="4" w:space="0" w:color="auto"/>
        <w:right w:val="single" w:sz="8" w:space="0" w:color="auto"/>
      </w:pBdr>
      <w:spacing w:before="100" w:beforeAutospacing="1" w:after="100" w:afterAutospacing="1"/>
      <w:jc w:val="center"/>
    </w:pPr>
    <w:rPr>
      <w:b/>
      <w:bCs/>
      <w:sz w:val="16"/>
      <w:szCs w:val="16"/>
    </w:rPr>
  </w:style>
  <w:style w:type="paragraph" w:customStyle="1" w:styleId="xl147">
    <w:name w:val="xl147"/>
    <w:basedOn w:val="a"/>
    <w:rsid w:val="002F033A"/>
    <w:pPr>
      <w:pBdr>
        <w:top w:val="single" w:sz="4" w:space="0" w:color="auto"/>
        <w:left w:val="single" w:sz="4" w:space="0" w:color="auto"/>
        <w:right w:val="single" w:sz="4" w:space="0" w:color="auto"/>
      </w:pBdr>
      <w:spacing w:before="100" w:beforeAutospacing="1" w:after="100" w:afterAutospacing="1"/>
    </w:pPr>
    <w:rPr>
      <w:b/>
      <w:bCs/>
      <w:sz w:val="16"/>
      <w:szCs w:val="16"/>
    </w:rPr>
  </w:style>
  <w:style w:type="paragraph" w:customStyle="1" w:styleId="xl148">
    <w:name w:val="xl148"/>
    <w:basedOn w:val="a"/>
    <w:rsid w:val="002F033A"/>
    <w:pPr>
      <w:pBdr>
        <w:top w:val="single" w:sz="4" w:space="0" w:color="auto"/>
        <w:left w:val="single" w:sz="8" w:space="0" w:color="auto"/>
      </w:pBdr>
      <w:spacing w:before="100" w:beforeAutospacing="1" w:after="100" w:afterAutospacing="1"/>
      <w:jc w:val="center"/>
    </w:pPr>
    <w:rPr>
      <w:sz w:val="16"/>
      <w:szCs w:val="16"/>
    </w:rPr>
  </w:style>
  <w:style w:type="paragraph" w:customStyle="1" w:styleId="xl149">
    <w:name w:val="xl149"/>
    <w:basedOn w:val="a"/>
    <w:rsid w:val="002F033A"/>
    <w:pPr>
      <w:pBdr>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0">
    <w:name w:val="xl150"/>
    <w:basedOn w:val="a"/>
    <w:rsid w:val="002F03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1">
    <w:name w:val="xl151"/>
    <w:basedOn w:val="a"/>
    <w:rsid w:val="002F03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2">
    <w:name w:val="xl152"/>
    <w:basedOn w:val="a"/>
    <w:rsid w:val="002F033A"/>
    <w:pPr>
      <w:pBdr>
        <w:top w:val="single" w:sz="8"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53">
    <w:name w:val="xl153"/>
    <w:basedOn w:val="a"/>
    <w:rsid w:val="002F033A"/>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4">
    <w:name w:val="xl154"/>
    <w:basedOn w:val="a"/>
    <w:rsid w:val="002F033A"/>
    <w:pPr>
      <w:pBdr>
        <w:top w:val="single" w:sz="8" w:space="0" w:color="auto"/>
        <w:left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5">
    <w:name w:val="xl155"/>
    <w:basedOn w:val="a"/>
    <w:rsid w:val="002F033A"/>
    <w:pPr>
      <w:pBdr>
        <w:top w:val="single" w:sz="8" w:space="0" w:color="auto"/>
        <w:left w:val="single" w:sz="4"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6">
    <w:name w:val="xl156"/>
    <w:basedOn w:val="a"/>
    <w:rsid w:val="002F033A"/>
    <w:pPr>
      <w:pBdr>
        <w:top w:val="single" w:sz="8" w:space="0" w:color="auto"/>
        <w:left w:val="single" w:sz="4"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57">
    <w:name w:val="xl157"/>
    <w:basedOn w:val="a"/>
    <w:rsid w:val="002F033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8">
    <w:name w:val="xl158"/>
    <w:basedOn w:val="a"/>
    <w:rsid w:val="002F033A"/>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59">
    <w:name w:val="xl159"/>
    <w:basedOn w:val="a"/>
    <w:rsid w:val="002F033A"/>
    <w:pPr>
      <w:pBdr>
        <w:top w:val="single" w:sz="8" w:space="0" w:color="auto"/>
      </w:pBdr>
      <w:spacing w:before="100" w:beforeAutospacing="1" w:after="100" w:afterAutospacing="1"/>
      <w:jc w:val="center"/>
      <w:textAlignment w:val="center"/>
    </w:pPr>
    <w:rPr>
      <w:sz w:val="16"/>
      <w:szCs w:val="16"/>
    </w:rPr>
  </w:style>
  <w:style w:type="paragraph" w:customStyle="1" w:styleId="xl160">
    <w:name w:val="xl160"/>
    <w:basedOn w:val="a"/>
    <w:rsid w:val="002F033A"/>
    <w:pPr>
      <w:pBdr>
        <w:top w:val="single" w:sz="8" w:space="0" w:color="auto"/>
        <w:left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61">
    <w:name w:val="xl161"/>
    <w:basedOn w:val="a"/>
    <w:rsid w:val="002F033A"/>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2">
    <w:name w:val="xl162"/>
    <w:basedOn w:val="a"/>
    <w:rsid w:val="002F033A"/>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63">
    <w:name w:val="xl163"/>
    <w:basedOn w:val="a"/>
    <w:rsid w:val="002F033A"/>
    <w:pPr>
      <w:pBdr>
        <w:top w:val="single" w:sz="8" w:space="0" w:color="auto"/>
        <w:left w:val="single" w:sz="8" w:space="0" w:color="auto"/>
      </w:pBdr>
      <w:spacing w:before="100" w:beforeAutospacing="1" w:after="100" w:afterAutospacing="1"/>
    </w:pPr>
    <w:rPr>
      <w:sz w:val="16"/>
      <w:szCs w:val="16"/>
    </w:rPr>
  </w:style>
  <w:style w:type="paragraph" w:customStyle="1" w:styleId="xl164">
    <w:name w:val="xl164"/>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6"/>
      <w:szCs w:val="16"/>
    </w:rPr>
  </w:style>
  <w:style w:type="paragraph" w:customStyle="1" w:styleId="xl165">
    <w:name w:val="xl165"/>
    <w:basedOn w:val="a"/>
    <w:rsid w:val="002F033A"/>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166">
    <w:name w:val="xl166"/>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167">
    <w:name w:val="xl167"/>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68">
    <w:name w:val="xl168"/>
    <w:basedOn w:val="a"/>
    <w:rsid w:val="002F033A"/>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169">
    <w:name w:val="xl169"/>
    <w:basedOn w:val="a"/>
    <w:rsid w:val="002F033A"/>
    <w:pPr>
      <w:pBdr>
        <w:top w:val="single" w:sz="8"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170">
    <w:name w:val="xl170"/>
    <w:basedOn w:val="a"/>
    <w:rsid w:val="002F033A"/>
    <w:pPr>
      <w:pBdr>
        <w:top w:val="single" w:sz="8" w:space="0" w:color="auto"/>
        <w:left w:val="single" w:sz="8" w:space="0" w:color="auto"/>
        <w:bottom w:val="single" w:sz="4" w:space="0" w:color="auto"/>
      </w:pBdr>
      <w:shd w:val="clear" w:color="000000" w:fill="FFCC99"/>
      <w:spacing w:before="100" w:beforeAutospacing="1" w:after="100" w:afterAutospacing="1"/>
    </w:pPr>
    <w:rPr>
      <w:b/>
      <w:bCs/>
      <w:sz w:val="16"/>
      <w:szCs w:val="16"/>
    </w:rPr>
  </w:style>
  <w:style w:type="paragraph" w:customStyle="1" w:styleId="xl171">
    <w:name w:val="xl171"/>
    <w:basedOn w:val="a"/>
    <w:rsid w:val="002F033A"/>
    <w:pPr>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pPr>
    <w:rPr>
      <w:b/>
      <w:bCs/>
      <w:sz w:val="16"/>
      <w:szCs w:val="16"/>
    </w:rPr>
  </w:style>
  <w:style w:type="paragraph" w:customStyle="1" w:styleId="xl172">
    <w:name w:val="xl172"/>
    <w:basedOn w:val="a"/>
    <w:rsid w:val="002F033A"/>
    <w:pPr>
      <w:pBdr>
        <w:top w:val="single" w:sz="8"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173">
    <w:name w:val="xl173"/>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4">
    <w:name w:val="xl174"/>
    <w:basedOn w:val="a"/>
    <w:rsid w:val="002F033A"/>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5">
    <w:name w:val="xl175"/>
    <w:basedOn w:val="a"/>
    <w:rsid w:val="002F033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76">
    <w:name w:val="xl176"/>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7">
    <w:name w:val="xl177"/>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
    <w:rsid w:val="002F033A"/>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79">
    <w:name w:val="xl179"/>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80">
    <w:name w:val="xl180"/>
    <w:basedOn w:val="a"/>
    <w:rsid w:val="002F033A"/>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81">
    <w:name w:val="xl181"/>
    <w:basedOn w:val="a"/>
    <w:rsid w:val="002F033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82">
    <w:name w:val="xl182"/>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83">
    <w:name w:val="xl183"/>
    <w:basedOn w:val="a"/>
    <w:rsid w:val="002F033A"/>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84">
    <w:name w:val="xl184"/>
    <w:basedOn w:val="a"/>
    <w:rsid w:val="002F033A"/>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85">
    <w:name w:val="xl185"/>
    <w:basedOn w:val="a"/>
    <w:rsid w:val="002F033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86">
    <w:name w:val="xl186"/>
    <w:basedOn w:val="a"/>
    <w:rsid w:val="002F033A"/>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bodytext1">
    <w:name w:val="bodytext1"/>
    <w:basedOn w:val="a"/>
    <w:rsid w:val="002F033A"/>
    <w:pPr>
      <w:spacing w:after="225" w:line="210" w:lineRule="atLeast"/>
      <w:ind w:left="300" w:right="300" w:firstLine="375"/>
    </w:pPr>
    <w:rPr>
      <w:rFonts w:ascii="Verdana" w:hAnsi="Verdana"/>
      <w:color w:val="000000"/>
    </w:rPr>
  </w:style>
  <w:style w:type="paragraph" w:customStyle="1" w:styleId="bodytext2">
    <w:name w:val="bodytext2"/>
    <w:basedOn w:val="a"/>
    <w:rsid w:val="002F033A"/>
    <w:pPr>
      <w:spacing w:after="75" w:line="210" w:lineRule="atLeast"/>
    </w:pPr>
    <w:rPr>
      <w:rFonts w:ascii="Verdana" w:hAnsi="Verdana"/>
      <w:color w:val="000000"/>
    </w:rPr>
  </w:style>
  <w:style w:type="numbering" w:customStyle="1" w:styleId="2f">
    <w:name w:val="Нет списка2"/>
    <w:next w:val="a2"/>
    <w:uiPriority w:val="99"/>
    <w:semiHidden/>
    <w:unhideWhenUsed/>
    <w:rsid w:val="002F033A"/>
  </w:style>
  <w:style w:type="numbering" w:customStyle="1" w:styleId="36">
    <w:name w:val="Нет списка3"/>
    <w:next w:val="a2"/>
    <w:uiPriority w:val="99"/>
    <w:semiHidden/>
    <w:unhideWhenUsed/>
    <w:rsid w:val="00C63181"/>
  </w:style>
  <w:style w:type="numbering" w:customStyle="1" w:styleId="42">
    <w:name w:val="Нет списка4"/>
    <w:next w:val="a2"/>
    <w:uiPriority w:val="99"/>
    <w:semiHidden/>
    <w:unhideWhenUsed/>
    <w:rsid w:val="00C63181"/>
  </w:style>
  <w:style w:type="table" w:customStyle="1" w:styleId="53">
    <w:name w:val="Сетка таблицы5"/>
    <w:basedOn w:val="a1"/>
    <w:next w:val="af7"/>
    <w:uiPriority w:val="99"/>
    <w:rsid w:val="00C63181"/>
    <w:pPr>
      <w:spacing w:after="0" w:line="240" w:lineRule="auto"/>
      <w:ind w:firstLine="709"/>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7"/>
    <w:uiPriority w:val="99"/>
    <w:rsid w:val="00C63181"/>
    <w:pPr>
      <w:widowControl w:val="0"/>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2">
    <w:name w:val="Pa12"/>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C23"/>
    <w:pPr>
      <w:spacing w:line="221" w:lineRule="atLeast"/>
    </w:pPr>
    <w:rPr>
      <w:rFonts w:ascii="OctavaC" w:hAnsi="OctavaC" w:cstheme="minorBidi"/>
      <w:color w:val="auto"/>
    </w:rPr>
  </w:style>
  <w:style w:type="character" w:styleId="affd">
    <w:name w:val="Emphasis"/>
    <w:uiPriority w:val="20"/>
    <w:qFormat/>
    <w:rsid w:val="00122A9D"/>
    <w:rPr>
      <w:i/>
      <w:iCs/>
    </w:rPr>
  </w:style>
  <w:style w:type="table" w:customStyle="1" w:styleId="63">
    <w:name w:val="Сетка таблицы6"/>
    <w:basedOn w:val="a1"/>
    <w:next w:val="af7"/>
    <w:uiPriority w:val="39"/>
    <w:rsid w:val="00122A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2" w:qFormat="1"/>
    <w:lsdException w:name="Body Text Indent 2" w:qFormat="1"/>
    <w:lsdException w:name="Body Text Indent 3" w:qFormat="1"/>
    <w:lsdException w:name="Strong" w:semiHidden="0" w:uiPriority="0"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E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D2A5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D2A52"/>
    <w:pPr>
      <w:jc w:val="center"/>
      <w:outlineLvl w:val="1"/>
    </w:pPr>
    <w:rPr>
      <w:rFonts w:eastAsia="Calibri"/>
      <w:color w:val="000000"/>
      <w:sz w:val="28"/>
      <w:szCs w:val="28"/>
    </w:rPr>
  </w:style>
  <w:style w:type="paragraph" w:styleId="3">
    <w:name w:val="heading 3"/>
    <w:basedOn w:val="a"/>
    <w:next w:val="a"/>
    <w:link w:val="30"/>
    <w:semiHidden/>
    <w:unhideWhenUsed/>
    <w:qFormat/>
    <w:rsid w:val="004D2A52"/>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semiHidden/>
    <w:unhideWhenUsed/>
    <w:qFormat/>
    <w:rsid w:val="004D2A52"/>
    <w:pPr>
      <w:spacing w:before="240" w:after="60"/>
      <w:outlineLvl w:val="3"/>
    </w:pPr>
    <w:rPr>
      <w:b/>
      <w:bCs/>
      <w:color w:val="000000"/>
      <w:sz w:val="28"/>
      <w:szCs w:val="28"/>
    </w:rPr>
  </w:style>
  <w:style w:type="paragraph" w:styleId="5">
    <w:name w:val="heading 5"/>
    <w:basedOn w:val="a"/>
    <w:next w:val="a"/>
    <w:link w:val="50"/>
    <w:semiHidden/>
    <w:unhideWhenUsed/>
    <w:qFormat/>
    <w:rsid w:val="004D2A52"/>
    <w:pPr>
      <w:widowControl w:val="0"/>
      <w:autoSpaceDE w:val="0"/>
      <w:autoSpaceDN w:val="0"/>
      <w:adjustRightInd w:val="0"/>
      <w:spacing w:before="240" w:after="60"/>
      <w:outlineLvl w:val="4"/>
    </w:pPr>
    <w:rPr>
      <w:rFonts w:asciiTheme="minorHAnsi" w:eastAsiaTheme="minorEastAsia" w:hAnsiTheme="minorHAnsi"/>
      <w:b/>
      <w:bCs/>
      <w:i/>
      <w:iCs/>
      <w:sz w:val="26"/>
      <w:szCs w:val="26"/>
    </w:rPr>
  </w:style>
  <w:style w:type="paragraph" w:styleId="6">
    <w:name w:val="heading 6"/>
    <w:basedOn w:val="a"/>
    <w:next w:val="a"/>
    <w:link w:val="60"/>
    <w:semiHidden/>
    <w:unhideWhenUsed/>
    <w:qFormat/>
    <w:rsid w:val="004D2A52"/>
    <w:pPr>
      <w:spacing w:before="240" w:after="60"/>
      <w:outlineLvl w:val="5"/>
    </w:pPr>
    <w:rPr>
      <w:rFonts w:ascii="Calibri" w:eastAsiaTheme="minorEastAsia" w:hAnsi="Calibri"/>
      <w:b/>
      <w:bCs/>
      <w:sz w:val="22"/>
      <w:szCs w:val="22"/>
    </w:rPr>
  </w:style>
  <w:style w:type="paragraph" w:styleId="7">
    <w:name w:val="heading 7"/>
    <w:basedOn w:val="a"/>
    <w:next w:val="a"/>
    <w:link w:val="70"/>
    <w:uiPriority w:val="9"/>
    <w:semiHidden/>
    <w:unhideWhenUsed/>
    <w:qFormat/>
    <w:rsid w:val="004D2A5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BE73F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iPriority w:val="99"/>
    <w:qFormat/>
    <w:rsid w:val="00BE73FB"/>
    <w:pPr>
      <w:ind w:firstLine="720"/>
      <w:jc w:val="both"/>
    </w:pPr>
  </w:style>
  <w:style w:type="character" w:customStyle="1" w:styleId="22">
    <w:name w:val="Основной текст с отступом 2 Знак"/>
    <w:basedOn w:val="a0"/>
    <w:link w:val="21"/>
    <w:uiPriority w:val="99"/>
    <w:rsid w:val="00BE73FB"/>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BE73FB"/>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0">
    <w:name w:val="ConsPlusNormal Знак"/>
    <w:link w:val="ConsPlusNormal"/>
    <w:locked/>
    <w:rsid w:val="00BE73FB"/>
    <w:rPr>
      <w:rFonts w:ascii="Arial" w:eastAsia="Times New Roman" w:hAnsi="Arial" w:cs="Arial"/>
      <w:sz w:val="20"/>
      <w:szCs w:val="20"/>
      <w:lang w:eastAsia="ru-RU"/>
    </w:rPr>
  </w:style>
  <w:style w:type="paragraph" w:styleId="a3">
    <w:name w:val="No Spacing"/>
    <w:link w:val="a4"/>
    <w:uiPriority w:val="1"/>
    <w:qFormat/>
    <w:rsid w:val="00BE73FB"/>
    <w:pPr>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BE73FB"/>
    <w:rPr>
      <w:color w:val="0563C1"/>
      <w:u w:val="single"/>
    </w:rPr>
  </w:style>
  <w:style w:type="character" w:styleId="a6">
    <w:name w:val="FollowedHyperlink"/>
    <w:basedOn w:val="a0"/>
    <w:uiPriority w:val="99"/>
    <w:semiHidden/>
    <w:unhideWhenUsed/>
    <w:rsid w:val="00BE73FB"/>
    <w:rPr>
      <w:color w:val="954F72"/>
      <w:u w:val="single"/>
    </w:rPr>
  </w:style>
  <w:style w:type="paragraph" w:customStyle="1" w:styleId="msonormal0">
    <w:name w:val="msonormal"/>
    <w:basedOn w:val="a"/>
    <w:rsid w:val="00BE73FB"/>
    <w:pPr>
      <w:spacing w:before="100" w:beforeAutospacing="1" w:after="100" w:afterAutospacing="1"/>
    </w:pPr>
  </w:style>
  <w:style w:type="paragraph" w:customStyle="1" w:styleId="xl64">
    <w:name w:val="xl64"/>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5">
    <w:name w:val="xl65"/>
    <w:basedOn w:val="a"/>
    <w:rsid w:val="00BE73FB"/>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6">
    <w:name w:val="xl66"/>
    <w:basedOn w:val="a"/>
    <w:rsid w:val="00BE73FB"/>
    <w:pPr>
      <w:pBdr>
        <w:top w:val="single" w:sz="4" w:space="0" w:color="auto"/>
        <w:bottom w:val="single" w:sz="4" w:space="0" w:color="auto"/>
      </w:pBdr>
      <w:spacing w:before="100" w:beforeAutospacing="1" w:after="100" w:afterAutospacing="1"/>
    </w:pPr>
  </w:style>
  <w:style w:type="paragraph" w:customStyle="1" w:styleId="xl67">
    <w:name w:val="xl67"/>
    <w:basedOn w:val="a"/>
    <w:rsid w:val="00BE73FB"/>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
    <w:rsid w:val="00BE73FB"/>
    <w:pPr>
      <w:pBdr>
        <w:top w:val="single" w:sz="4" w:space="0" w:color="auto"/>
        <w:bottom w:val="single" w:sz="4" w:space="0" w:color="auto"/>
      </w:pBdr>
      <w:spacing w:before="100" w:beforeAutospacing="1" w:after="100" w:afterAutospacing="1"/>
      <w:textAlignment w:val="center"/>
    </w:pPr>
    <w:rPr>
      <w:b/>
      <w:bCs/>
    </w:rPr>
  </w:style>
  <w:style w:type="paragraph" w:customStyle="1" w:styleId="xl69">
    <w:name w:val="xl69"/>
    <w:basedOn w:val="a"/>
    <w:rsid w:val="00BE73F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0">
    <w:name w:val="xl70"/>
    <w:basedOn w:val="a"/>
    <w:rsid w:val="00BE73FB"/>
    <w:pPr>
      <w:spacing w:before="100" w:beforeAutospacing="1" w:after="100" w:afterAutospacing="1"/>
      <w:jc w:val="right"/>
      <w:textAlignment w:val="center"/>
    </w:pPr>
    <w:rPr>
      <w:b/>
      <w:bCs/>
    </w:rPr>
  </w:style>
  <w:style w:type="paragraph" w:customStyle="1" w:styleId="xl71">
    <w:name w:val="xl71"/>
    <w:basedOn w:val="a"/>
    <w:rsid w:val="00BE73F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2">
    <w:name w:val="xl72"/>
    <w:basedOn w:val="a"/>
    <w:rsid w:val="00BE73FB"/>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3">
    <w:name w:val="xl73"/>
    <w:basedOn w:val="a"/>
    <w:rsid w:val="00BE73F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
    <w:rsid w:val="00BE73FB"/>
    <w:pPr>
      <w:pBdr>
        <w:left w:val="single" w:sz="4" w:space="0" w:color="auto"/>
        <w:right w:val="single" w:sz="4" w:space="0" w:color="auto"/>
      </w:pBdr>
      <w:spacing w:before="100" w:beforeAutospacing="1" w:after="100" w:afterAutospacing="1"/>
      <w:textAlignment w:val="center"/>
    </w:pPr>
    <w:rPr>
      <w:b/>
      <w:bCs/>
    </w:rPr>
  </w:style>
  <w:style w:type="paragraph" w:customStyle="1" w:styleId="xl75">
    <w:name w:val="xl75"/>
    <w:basedOn w:val="a"/>
    <w:rsid w:val="00BE73FB"/>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7">
    <w:name w:val="xl77"/>
    <w:basedOn w:val="a"/>
    <w:rsid w:val="00BE73FB"/>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78">
    <w:name w:val="xl78"/>
    <w:basedOn w:val="a"/>
    <w:rsid w:val="00BE73FB"/>
    <w:pPr>
      <w:pBdr>
        <w:top w:val="single" w:sz="4" w:space="0" w:color="auto"/>
        <w:bottom w:val="single" w:sz="4" w:space="0" w:color="auto"/>
      </w:pBdr>
      <w:spacing w:before="100" w:beforeAutospacing="1" w:after="100" w:afterAutospacing="1"/>
      <w:jc w:val="right"/>
      <w:textAlignment w:val="center"/>
    </w:pPr>
  </w:style>
  <w:style w:type="paragraph" w:customStyle="1" w:styleId="xl79">
    <w:name w:val="xl79"/>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2">
    <w:name w:val="xl82"/>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83">
    <w:name w:val="xl83"/>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5">
    <w:name w:val="xl85"/>
    <w:basedOn w:val="a"/>
    <w:rsid w:val="00BE73F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6">
    <w:name w:val="xl86"/>
    <w:basedOn w:val="a"/>
    <w:rsid w:val="00BE73FB"/>
    <w:pPr>
      <w:pBdr>
        <w:top w:val="single" w:sz="4" w:space="0" w:color="auto"/>
        <w:left w:val="single" w:sz="4" w:space="0" w:color="auto"/>
        <w:bottom w:val="single" w:sz="4" w:space="0" w:color="auto"/>
      </w:pBdr>
      <w:spacing w:before="100" w:beforeAutospacing="1" w:after="100" w:afterAutospacing="1"/>
    </w:pPr>
  </w:style>
  <w:style w:type="paragraph" w:customStyle="1" w:styleId="xl87">
    <w:name w:val="xl87"/>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9">
    <w:name w:val="xl89"/>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1">
    <w:name w:val="xl91"/>
    <w:basedOn w:val="a"/>
    <w:rsid w:val="00BE73F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2">
    <w:name w:val="xl92"/>
    <w:basedOn w:val="a"/>
    <w:rsid w:val="00BE73FB"/>
    <w:pPr>
      <w:spacing w:before="100" w:beforeAutospacing="1" w:after="100" w:afterAutospacing="1"/>
      <w:jc w:val="center"/>
      <w:textAlignment w:val="center"/>
    </w:pPr>
  </w:style>
  <w:style w:type="paragraph" w:customStyle="1" w:styleId="xl93">
    <w:name w:val="xl93"/>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94">
    <w:name w:val="xl94"/>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BE73FB"/>
    <w:pPr>
      <w:spacing w:before="100" w:beforeAutospacing="1" w:after="100" w:afterAutospacing="1"/>
      <w:jc w:val="center"/>
      <w:textAlignment w:val="center"/>
    </w:pPr>
    <w:rPr>
      <w:b/>
      <w:bCs/>
      <w:sz w:val="16"/>
      <w:szCs w:val="16"/>
    </w:rPr>
  </w:style>
  <w:style w:type="paragraph" w:customStyle="1" w:styleId="xl96">
    <w:name w:val="xl96"/>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BE73FB"/>
    <w:pPr>
      <w:spacing w:before="100" w:beforeAutospacing="1" w:after="100" w:afterAutospacing="1"/>
      <w:jc w:val="center"/>
      <w:textAlignment w:val="top"/>
    </w:pPr>
    <w:rPr>
      <w:b/>
      <w:bCs/>
    </w:rPr>
  </w:style>
  <w:style w:type="paragraph" w:customStyle="1" w:styleId="xl98">
    <w:name w:val="xl98"/>
    <w:basedOn w:val="a"/>
    <w:rsid w:val="00BE73FB"/>
    <w:pPr>
      <w:spacing w:before="100" w:beforeAutospacing="1" w:after="100" w:afterAutospacing="1"/>
    </w:pPr>
    <w:rPr>
      <w:rFonts w:ascii="Arial" w:hAnsi="Arial" w:cs="Arial"/>
    </w:rPr>
  </w:style>
  <w:style w:type="paragraph" w:customStyle="1" w:styleId="xl99">
    <w:name w:val="xl99"/>
    <w:basedOn w:val="a"/>
    <w:rsid w:val="00BE73FB"/>
    <w:pPr>
      <w:spacing w:before="100" w:beforeAutospacing="1" w:after="100" w:afterAutospacing="1"/>
    </w:pPr>
  </w:style>
  <w:style w:type="paragraph" w:customStyle="1" w:styleId="xl100">
    <w:name w:val="xl10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
    <w:rsid w:val="00BE73F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BE73FB"/>
    <w:pPr>
      <w:pBdr>
        <w:top w:val="single" w:sz="4" w:space="0" w:color="auto"/>
        <w:left w:val="single" w:sz="4" w:space="0" w:color="auto"/>
      </w:pBdr>
      <w:spacing w:before="100" w:beforeAutospacing="1" w:after="100" w:afterAutospacing="1"/>
      <w:jc w:val="center"/>
      <w:textAlignment w:val="center"/>
    </w:pPr>
  </w:style>
  <w:style w:type="paragraph" w:customStyle="1" w:styleId="xl103">
    <w:name w:val="xl103"/>
    <w:basedOn w:val="a"/>
    <w:rsid w:val="00BE73FB"/>
    <w:pPr>
      <w:spacing w:before="100" w:beforeAutospacing="1" w:after="100" w:afterAutospacing="1"/>
      <w:jc w:val="right"/>
    </w:pPr>
  </w:style>
  <w:style w:type="paragraph" w:customStyle="1" w:styleId="xl104">
    <w:name w:val="xl104"/>
    <w:basedOn w:val="a"/>
    <w:rsid w:val="00BE73F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BE73F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
    <w:rsid w:val="00BE73FB"/>
    <w:pPr>
      <w:spacing w:before="100" w:beforeAutospacing="1" w:after="100" w:afterAutospacing="1"/>
      <w:jc w:val="center"/>
      <w:textAlignment w:val="center"/>
    </w:pPr>
    <w:rPr>
      <w:b/>
      <w:bCs/>
      <w:sz w:val="16"/>
      <w:szCs w:val="16"/>
    </w:rPr>
  </w:style>
  <w:style w:type="paragraph" w:customStyle="1" w:styleId="xl108">
    <w:name w:val="xl108"/>
    <w:basedOn w:val="a"/>
    <w:rsid w:val="00BE73FB"/>
    <w:pPr>
      <w:pBdr>
        <w:left w:val="single" w:sz="8" w:space="0" w:color="auto"/>
      </w:pBdr>
      <w:spacing w:before="100" w:beforeAutospacing="1" w:after="100" w:afterAutospacing="1"/>
      <w:jc w:val="center"/>
      <w:textAlignment w:val="center"/>
    </w:pPr>
    <w:rPr>
      <w:b/>
      <w:bCs/>
      <w:sz w:val="16"/>
      <w:szCs w:val="16"/>
    </w:rPr>
  </w:style>
  <w:style w:type="paragraph" w:customStyle="1" w:styleId="xl109">
    <w:name w:val="xl109"/>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
    <w:rsid w:val="00BE73FB"/>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1">
    <w:name w:val="xl111"/>
    <w:basedOn w:val="a"/>
    <w:rsid w:val="00BE73FB"/>
    <w:pPr>
      <w:pBdr>
        <w:left w:val="single" w:sz="4" w:space="0" w:color="auto"/>
        <w:bottom w:val="single" w:sz="4" w:space="0" w:color="auto"/>
      </w:pBdr>
      <w:spacing w:before="100" w:beforeAutospacing="1" w:after="100" w:afterAutospacing="1"/>
      <w:jc w:val="center"/>
      <w:textAlignment w:val="center"/>
    </w:pPr>
  </w:style>
  <w:style w:type="paragraph" w:customStyle="1" w:styleId="xl112">
    <w:name w:val="xl112"/>
    <w:basedOn w:val="a"/>
    <w:rsid w:val="00BE73F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BE73FB"/>
    <w:pPr>
      <w:pBdr>
        <w:bottom w:val="single" w:sz="4" w:space="0" w:color="auto"/>
      </w:pBdr>
      <w:spacing w:before="100" w:beforeAutospacing="1" w:after="100" w:afterAutospacing="1"/>
      <w:jc w:val="right"/>
    </w:pPr>
  </w:style>
  <w:style w:type="paragraph" w:customStyle="1" w:styleId="xl114">
    <w:name w:val="xl114"/>
    <w:basedOn w:val="a"/>
    <w:rsid w:val="00BE73FB"/>
    <w:pPr>
      <w:spacing w:before="100" w:beforeAutospacing="1" w:after="100" w:afterAutospacing="1"/>
      <w:jc w:val="right"/>
      <w:textAlignment w:val="center"/>
    </w:pPr>
  </w:style>
  <w:style w:type="paragraph" w:customStyle="1" w:styleId="xl115">
    <w:name w:val="xl115"/>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6">
    <w:name w:val="xl116"/>
    <w:basedOn w:val="a"/>
    <w:rsid w:val="00BE73FB"/>
    <w:pPr>
      <w:pBdr>
        <w:top w:val="single" w:sz="4" w:space="0" w:color="auto"/>
        <w:left w:val="single" w:sz="4" w:space="0" w:color="auto"/>
        <w:bottom w:val="single" w:sz="4" w:space="0" w:color="auto"/>
      </w:pBdr>
      <w:spacing w:before="100" w:beforeAutospacing="1" w:after="100" w:afterAutospacing="1"/>
    </w:pPr>
  </w:style>
  <w:style w:type="paragraph" w:customStyle="1" w:styleId="xl117">
    <w:name w:val="xl117"/>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9">
    <w:name w:val="xl119"/>
    <w:basedOn w:val="a"/>
    <w:rsid w:val="00BE73FB"/>
    <w:pPr>
      <w:spacing w:before="100" w:beforeAutospacing="1" w:after="100" w:afterAutospacing="1"/>
    </w:pPr>
    <w:rPr>
      <w:rFonts w:ascii="Arial" w:hAnsi="Arial" w:cs="Arial"/>
    </w:rPr>
  </w:style>
  <w:style w:type="paragraph" w:customStyle="1" w:styleId="xl120">
    <w:name w:val="xl120"/>
    <w:basedOn w:val="a"/>
    <w:rsid w:val="00BE73FB"/>
    <w:pPr>
      <w:spacing w:before="100" w:beforeAutospacing="1" w:after="100" w:afterAutospacing="1"/>
    </w:pPr>
  </w:style>
  <w:style w:type="paragraph" w:customStyle="1" w:styleId="xl121">
    <w:name w:val="xl121"/>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2">
    <w:name w:val="xl122"/>
    <w:basedOn w:val="a"/>
    <w:rsid w:val="00BE73F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23">
    <w:name w:val="xl123"/>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
    <w:name w:val="xl124"/>
    <w:basedOn w:val="a"/>
    <w:rsid w:val="00BE73F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5">
    <w:name w:val="xl125"/>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6">
    <w:name w:val="xl126"/>
    <w:basedOn w:val="a"/>
    <w:rsid w:val="00BE73F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27">
    <w:name w:val="xl127"/>
    <w:basedOn w:val="a"/>
    <w:rsid w:val="00BE73FB"/>
    <w:pPr>
      <w:pBdr>
        <w:right w:val="single" w:sz="4" w:space="0" w:color="auto"/>
      </w:pBdr>
      <w:spacing w:before="100" w:beforeAutospacing="1" w:after="100" w:afterAutospacing="1"/>
      <w:jc w:val="center"/>
      <w:textAlignment w:val="center"/>
    </w:pPr>
  </w:style>
  <w:style w:type="paragraph" w:customStyle="1" w:styleId="xl128">
    <w:name w:val="xl128"/>
    <w:basedOn w:val="a"/>
    <w:rsid w:val="00BE73FB"/>
    <w:pPr>
      <w:pBdr>
        <w:left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BE73FB"/>
    <w:pPr>
      <w:pBdr>
        <w:top w:val="single" w:sz="4" w:space="0" w:color="auto"/>
        <w:bottom w:val="single" w:sz="4" w:space="0" w:color="auto"/>
      </w:pBdr>
      <w:spacing w:before="100" w:beforeAutospacing="1" w:after="100" w:afterAutospacing="1"/>
      <w:jc w:val="center"/>
      <w:textAlignment w:val="center"/>
    </w:pPr>
  </w:style>
  <w:style w:type="paragraph" w:customStyle="1" w:styleId="xl130">
    <w:name w:val="xl130"/>
    <w:basedOn w:val="a"/>
    <w:rsid w:val="00BE73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BE73FB"/>
    <w:pPr>
      <w:spacing w:before="100" w:beforeAutospacing="1" w:after="100" w:afterAutospacing="1"/>
      <w:jc w:val="center"/>
      <w:textAlignment w:val="center"/>
    </w:pPr>
  </w:style>
  <w:style w:type="paragraph" w:customStyle="1" w:styleId="xl132">
    <w:name w:val="xl132"/>
    <w:basedOn w:val="a"/>
    <w:rsid w:val="00BE73FB"/>
    <w:pPr>
      <w:spacing w:before="100" w:beforeAutospacing="1" w:after="100" w:afterAutospacing="1"/>
      <w:jc w:val="center"/>
      <w:textAlignment w:val="top"/>
    </w:pPr>
    <w:rPr>
      <w:b/>
      <w:bCs/>
    </w:rPr>
  </w:style>
  <w:style w:type="paragraph" w:customStyle="1" w:styleId="xl63">
    <w:name w:val="xl63"/>
    <w:basedOn w:val="a"/>
    <w:rsid w:val="00C95E5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styleId="a7">
    <w:name w:val="Body Text"/>
    <w:basedOn w:val="a"/>
    <w:link w:val="a8"/>
    <w:uiPriority w:val="99"/>
    <w:unhideWhenUsed/>
    <w:qFormat/>
    <w:rsid w:val="00FA6666"/>
    <w:pPr>
      <w:spacing w:after="120"/>
    </w:pPr>
  </w:style>
  <w:style w:type="character" w:customStyle="1" w:styleId="a8">
    <w:name w:val="Основной текст Знак"/>
    <w:basedOn w:val="a0"/>
    <w:link w:val="a7"/>
    <w:uiPriority w:val="99"/>
    <w:rsid w:val="00FA6666"/>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qFormat/>
    <w:rsid w:val="00261FCD"/>
    <w:rPr>
      <w:rFonts w:ascii="Tahoma" w:hAnsi="Tahoma" w:cs="Tahoma"/>
      <w:sz w:val="16"/>
      <w:szCs w:val="16"/>
    </w:rPr>
  </w:style>
  <w:style w:type="character" w:customStyle="1" w:styleId="aa">
    <w:name w:val="Текст выноски Знак"/>
    <w:basedOn w:val="a0"/>
    <w:link w:val="a9"/>
    <w:uiPriority w:val="99"/>
    <w:semiHidden/>
    <w:rsid w:val="00261FCD"/>
    <w:rPr>
      <w:rFonts w:ascii="Tahoma" w:eastAsia="Times New Roman" w:hAnsi="Tahoma" w:cs="Tahoma"/>
      <w:sz w:val="16"/>
      <w:szCs w:val="16"/>
      <w:lang w:eastAsia="ru-RU"/>
    </w:rPr>
  </w:style>
  <w:style w:type="paragraph" w:styleId="ab">
    <w:name w:val="header"/>
    <w:basedOn w:val="a"/>
    <w:link w:val="ac"/>
    <w:uiPriority w:val="99"/>
    <w:unhideWhenUsed/>
    <w:qFormat/>
    <w:rsid w:val="00996971"/>
    <w:pPr>
      <w:tabs>
        <w:tab w:val="center" w:pos="4677"/>
        <w:tab w:val="right" w:pos="9355"/>
      </w:tabs>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996971"/>
    <w:rPr>
      <w:rFonts w:ascii="Calibri" w:eastAsia="Calibri" w:hAnsi="Calibri" w:cs="Times New Roman"/>
    </w:rPr>
  </w:style>
  <w:style w:type="paragraph" w:styleId="ad">
    <w:name w:val="footer"/>
    <w:basedOn w:val="a"/>
    <w:link w:val="ae"/>
    <w:uiPriority w:val="99"/>
    <w:unhideWhenUsed/>
    <w:qFormat/>
    <w:rsid w:val="00996971"/>
    <w:pPr>
      <w:tabs>
        <w:tab w:val="center" w:pos="4677"/>
        <w:tab w:val="right" w:pos="9355"/>
      </w:tabs>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996971"/>
    <w:rPr>
      <w:rFonts w:ascii="Calibri" w:eastAsia="Calibri" w:hAnsi="Calibri" w:cs="Times New Roman"/>
    </w:rPr>
  </w:style>
  <w:style w:type="character" w:customStyle="1" w:styleId="af">
    <w:name w:val="Текст примечания Знак"/>
    <w:link w:val="af0"/>
    <w:uiPriority w:val="99"/>
    <w:semiHidden/>
    <w:rsid w:val="00996971"/>
    <w:rPr>
      <w:sz w:val="20"/>
      <w:szCs w:val="20"/>
    </w:rPr>
  </w:style>
  <w:style w:type="paragraph" w:styleId="af0">
    <w:name w:val="annotation text"/>
    <w:basedOn w:val="a"/>
    <w:link w:val="af"/>
    <w:uiPriority w:val="99"/>
    <w:semiHidden/>
    <w:unhideWhenUsed/>
    <w:qFormat/>
    <w:rsid w:val="00996971"/>
    <w:pPr>
      <w:spacing w:after="200"/>
    </w:pPr>
    <w:rPr>
      <w:rFonts w:asciiTheme="minorHAnsi" w:eastAsiaTheme="minorHAnsi" w:hAnsiTheme="minorHAnsi" w:cstheme="minorBidi"/>
      <w:sz w:val="20"/>
      <w:szCs w:val="20"/>
      <w:lang w:eastAsia="en-US"/>
    </w:rPr>
  </w:style>
  <w:style w:type="character" w:customStyle="1" w:styleId="11">
    <w:name w:val="Текст примечания Знак1"/>
    <w:basedOn w:val="a0"/>
    <w:uiPriority w:val="99"/>
    <w:semiHidden/>
    <w:rsid w:val="00996971"/>
    <w:rPr>
      <w:rFonts w:ascii="Times New Roman" w:eastAsia="Times New Roman" w:hAnsi="Times New Roman" w:cs="Times New Roman"/>
      <w:sz w:val="20"/>
      <w:szCs w:val="20"/>
      <w:lang w:eastAsia="ru-RU"/>
    </w:rPr>
  </w:style>
  <w:style w:type="character" w:customStyle="1" w:styleId="af1">
    <w:name w:val="Тема примечания Знак"/>
    <w:link w:val="af2"/>
    <w:uiPriority w:val="99"/>
    <w:semiHidden/>
    <w:rsid w:val="00996971"/>
    <w:rPr>
      <w:b/>
      <w:bCs/>
      <w:sz w:val="20"/>
      <w:szCs w:val="20"/>
    </w:rPr>
  </w:style>
  <w:style w:type="paragraph" w:styleId="af2">
    <w:name w:val="annotation subject"/>
    <w:basedOn w:val="af0"/>
    <w:next w:val="af0"/>
    <w:link w:val="af1"/>
    <w:uiPriority w:val="99"/>
    <w:semiHidden/>
    <w:unhideWhenUsed/>
    <w:qFormat/>
    <w:rsid w:val="00996971"/>
    <w:rPr>
      <w:b/>
      <w:bCs/>
    </w:rPr>
  </w:style>
  <w:style w:type="character" w:customStyle="1" w:styleId="12">
    <w:name w:val="Тема примечания Знак1"/>
    <w:basedOn w:val="11"/>
    <w:uiPriority w:val="99"/>
    <w:semiHidden/>
    <w:rsid w:val="00996971"/>
    <w:rPr>
      <w:rFonts w:ascii="Times New Roman" w:eastAsia="Times New Roman" w:hAnsi="Times New Roman" w:cs="Times New Roman"/>
      <w:b/>
      <w:bCs/>
      <w:sz w:val="20"/>
      <w:szCs w:val="20"/>
      <w:lang w:eastAsia="ru-RU"/>
    </w:rPr>
  </w:style>
  <w:style w:type="paragraph" w:styleId="af3">
    <w:name w:val="List Paragraph"/>
    <w:basedOn w:val="a"/>
    <w:link w:val="af4"/>
    <w:qFormat/>
    <w:rsid w:val="00996971"/>
    <w:pPr>
      <w:spacing w:after="200" w:line="276" w:lineRule="auto"/>
      <w:ind w:left="720"/>
      <w:contextualSpacing/>
    </w:pPr>
    <w:rPr>
      <w:rFonts w:ascii="Calibri" w:eastAsia="Calibri" w:hAnsi="Calibri"/>
      <w:sz w:val="22"/>
      <w:szCs w:val="22"/>
      <w:lang w:eastAsia="en-US"/>
    </w:rPr>
  </w:style>
  <w:style w:type="character" w:styleId="af5">
    <w:name w:val="annotation reference"/>
    <w:uiPriority w:val="99"/>
    <w:semiHidden/>
    <w:unhideWhenUsed/>
    <w:rsid w:val="00996971"/>
    <w:rPr>
      <w:sz w:val="16"/>
      <w:szCs w:val="16"/>
    </w:rPr>
  </w:style>
  <w:style w:type="paragraph" w:styleId="af6">
    <w:name w:val="Revision"/>
    <w:hidden/>
    <w:uiPriority w:val="99"/>
    <w:semiHidden/>
    <w:qFormat/>
    <w:rsid w:val="00996971"/>
    <w:pPr>
      <w:spacing w:after="0" w:line="240" w:lineRule="auto"/>
    </w:pPr>
    <w:rPr>
      <w:rFonts w:ascii="Calibri" w:eastAsia="Calibri" w:hAnsi="Calibri" w:cs="Calibri"/>
    </w:rPr>
  </w:style>
  <w:style w:type="numbering" w:customStyle="1" w:styleId="13">
    <w:name w:val="Нет списка1"/>
    <w:next w:val="a2"/>
    <w:uiPriority w:val="99"/>
    <w:semiHidden/>
    <w:unhideWhenUsed/>
    <w:rsid w:val="00996971"/>
  </w:style>
  <w:style w:type="table" w:styleId="af7">
    <w:name w:val="Table Grid"/>
    <w:basedOn w:val="a1"/>
    <w:rsid w:val="00996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4D2A52"/>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4D2A52"/>
    <w:rPr>
      <w:rFonts w:ascii="Times New Roman" w:eastAsia="Calibri" w:hAnsi="Times New Roman" w:cs="Times New Roman"/>
      <w:color w:val="000000"/>
      <w:sz w:val="28"/>
      <w:szCs w:val="28"/>
      <w:lang w:eastAsia="ru-RU"/>
    </w:rPr>
  </w:style>
  <w:style w:type="character" w:customStyle="1" w:styleId="30">
    <w:name w:val="Заголовок 3 Знак"/>
    <w:basedOn w:val="a0"/>
    <w:link w:val="3"/>
    <w:semiHidden/>
    <w:rsid w:val="004D2A52"/>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semiHidden/>
    <w:rsid w:val="004D2A52"/>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semiHidden/>
    <w:rsid w:val="004D2A52"/>
    <w:rPr>
      <w:rFonts w:eastAsiaTheme="minorEastAsia" w:cs="Times New Roman"/>
      <w:b/>
      <w:bCs/>
      <w:i/>
      <w:iCs/>
      <w:sz w:val="26"/>
      <w:szCs w:val="26"/>
      <w:lang w:eastAsia="ru-RU"/>
    </w:rPr>
  </w:style>
  <w:style w:type="character" w:customStyle="1" w:styleId="60">
    <w:name w:val="Заголовок 6 Знак"/>
    <w:basedOn w:val="a0"/>
    <w:link w:val="6"/>
    <w:semiHidden/>
    <w:rsid w:val="004D2A52"/>
    <w:rPr>
      <w:rFonts w:ascii="Calibri" w:eastAsiaTheme="minorEastAsia" w:hAnsi="Calibri" w:cs="Times New Roman"/>
      <w:b/>
      <w:bCs/>
      <w:lang w:eastAsia="ru-RU"/>
    </w:rPr>
  </w:style>
  <w:style w:type="character" w:customStyle="1" w:styleId="70">
    <w:name w:val="Заголовок 7 Знак"/>
    <w:basedOn w:val="a0"/>
    <w:link w:val="7"/>
    <w:uiPriority w:val="9"/>
    <w:semiHidden/>
    <w:rsid w:val="004D2A52"/>
    <w:rPr>
      <w:rFonts w:asciiTheme="majorHAnsi" w:eastAsiaTheme="majorEastAsia" w:hAnsiTheme="majorHAnsi" w:cstheme="majorBidi"/>
      <w:i/>
      <w:iCs/>
      <w:color w:val="1F4D78" w:themeColor="accent1" w:themeShade="7F"/>
      <w:sz w:val="24"/>
      <w:szCs w:val="24"/>
      <w:lang w:eastAsia="ru-RU"/>
    </w:rPr>
  </w:style>
  <w:style w:type="paragraph" w:customStyle="1" w:styleId="headertext">
    <w:name w:val="headertext"/>
    <w:basedOn w:val="a"/>
    <w:uiPriority w:val="99"/>
    <w:qFormat/>
    <w:rsid w:val="004D2A52"/>
    <w:pPr>
      <w:spacing w:before="100" w:beforeAutospacing="1" w:after="100" w:afterAutospacing="1"/>
    </w:pPr>
  </w:style>
  <w:style w:type="character" w:customStyle="1" w:styleId="a4">
    <w:name w:val="Без интервала Знак"/>
    <w:link w:val="a3"/>
    <w:uiPriority w:val="1"/>
    <w:locked/>
    <w:rsid w:val="004D2A52"/>
    <w:rPr>
      <w:rFonts w:ascii="Times New Roman" w:eastAsia="Times New Roman" w:hAnsi="Times New Roman" w:cs="Times New Roman"/>
      <w:sz w:val="24"/>
      <w:szCs w:val="24"/>
      <w:lang w:eastAsia="ru-RU"/>
    </w:rPr>
  </w:style>
  <w:style w:type="character" w:customStyle="1" w:styleId="af4">
    <w:name w:val="Абзац списка Знак"/>
    <w:link w:val="af3"/>
    <w:locked/>
    <w:rsid w:val="004D2A52"/>
    <w:rPr>
      <w:rFonts w:ascii="Calibri" w:eastAsia="Calibri" w:hAnsi="Calibri" w:cs="Times New Roman"/>
    </w:rPr>
  </w:style>
  <w:style w:type="character" w:customStyle="1" w:styleId="23">
    <w:name w:val="Основной текст (2)_"/>
    <w:basedOn w:val="a0"/>
    <w:link w:val="24"/>
    <w:locked/>
    <w:rsid w:val="004D2A52"/>
    <w:rPr>
      <w:rFonts w:ascii="Times New Roman" w:eastAsia="Times New Roman" w:hAnsi="Times New Roman" w:cs="Times New Roman"/>
      <w:sz w:val="11"/>
      <w:szCs w:val="11"/>
    </w:rPr>
  </w:style>
  <w:style w:type="paragraph" w:customStyle="1" w:styleId="24">
    <w:name w:val="Основной текст (2)"/>
    <w:basedOn w:val="a"/>
    <w:link w:val="23"/>
    <w:qFormat/>
    <w:rsid w:val="004D2A52"/>
    <w:pPr>
      <w:widowControl w:val="0"/>
      <w:spacing w:after="220"/>
      <w:jc w:val="right"/>
    </w:pPr>
    <w:rPr>
      <w:sz w:val="11"/>
      <w:szCs w:val="11"/>
      <w:lang w:eastAsia="en-US"/>
    </w:rPr>
  </w:style>
  <w:style w:type="paragraph" w:customStyle="1" w:styleId="ConsNormal">
    <w:name w:val="ConsNormal"/>
    <w:uiPriority w:val="99"/>
    <w:qFormat/>
    <w:rsid w:val="004D2A5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4">
    <w:name w:val="Заголовок №1_"/>
    <w:basedOn w:val="a0"/>
    <w:link w:val="15"/>
    <w:locked/>
    <w:rsid w:val="004D2A52"/>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qFormat/>
    <w:rsid w:val="004D2A52"/>
    <w:pPr>
      <w:widowControl w:val="0"/>
      <w:shd w:val="clear" w:color="auto" w:fill="FFFFFF"/>
      <w:spacing w:before="600" w:line="322" w:lineRule="exact"/>
      <w:jc w:val="center"/>
      <w:outlineLvl w:val="0"/>
    </w:pPr>
    <w:rPr>
      <w:b/>
      <w:bCs/>
      <w:sz w:val="28"/>
      <w:szCs w:val="28"/>
      <w:lang w:eastAsia="en-US"/>
    </w:rPr>
  </w:style>
  <w:style w:type="character" w:customStyle="1" w:styleId="FontStyle44">
    <w:name w:val="Font Style44"/>
    <w:uiPriority w:val="99"/>
    <w:rsid w:val="004D2A52"/>
    <w:rPr>
      <w:rFonts w:ascii="Times New Roman" w:hAnsi="Times New Roman" w:cs="Times New Roman" w:hint="default"/>
      <w:sz w:val="26"/>
      <w:szCs w:val="26"/>
    </w:rPr>
  </w:style>
  <w:style w:type="paragraph" w:styleId="af8">
    <w:name w:val="Body Text Indent"/>
    <w:basedOn w:val="a"/>
    <w:link w:val="af9"/>
    <w:uiPriority w:val="99"/>
    <w:semiHidden/>
    <w:unhideWhenUsed/>
    <w:qFormat/>
    <w:rsid w:val="004D2A52"/>
    <w:pPr>
      <w:spacing w:after="120" w:line="276" w:lineRule="auto"/>
      <w:ind w:left="283"/>
    </w:pPr>
    <w:rPr>
      <w:rFonts w:ascii="Calibri" w:eastAsia="Calibri" w:hAnsi="Calibri"/>
      <w:sz w:val="22"/>
      <w:szCs w:val="22"/>
      <w:lang w:eastAsia="en-US"/>
    </w:rPr>
  </w:style>
  <w:style w:type="character" w:customStyle="1" w:styleId="af9">
    <w:name w:val="Основной текст с отступом Знак"/>
    <w:basedOn w:val="a0"/>
    <w:link w:val="af8"/>
    <w:uiPriority w:val="99"/>
    <w:semiHidden/>
    <w:rsid w:val="004D2A52"/>
    <w:rPr>
      <w:rFonts w:ascii="Calibri" w:eastAsia="Calibri" w:hAnsi="Calibri" w:cs="Times New Roman"/>
    </w:rPr>
  </w:style>
  <w:style w:type="paragraph" w:customStyle="1" w:styleId="Postan">
    <w:name w:val="Postan"/>
    <w:basedOn w:val="a"/>
    <w:uiPriority w:val="99"/>
    <w:qFormat/>
    <w:rsid w:val="004D2A52"/>
    <w:pPr>
      <w:jc w:val="center"/>
    </w:pPr>
    <w:rPr>
      <w:sz w:val="28"/>
      <w:szCs w:val="20"/>
    </w:rPr>
  </w:style>
  <w:style w:type="character" w:styleId="afa">
    <w:name w:val="Subtle Emphasis"/>
    <w:basedOn w:val="a0"/>
    <w:uiPriority w:val="19"/>
    <w:qFormat/>
    <w:rsid w:val="004D2A52"/>
    <w:rPr>
      <w:i/>
      <w:iCs/>
      <w:color w:val="808080"/>
    </w:rPr>
  </w:style>
  <w:style w:type="character" w:customStyle="1" w:styleId="afb">
    <w:name w:val="Обычный (веб) Знак"/>
    <w:link w:val="afc"/>
    <w:uiPriority w:val="99"/>
    <w:locked/>
    <w:rsid w:val="004D2A52"/>
    <w:rPr>
      <w:rFonts w:ascii="Times New Roman" w:eastAsia="Times New Roman" w:hAnsi="Times New Roman" w:cs="Times New Roman"/>
      <w:sz w:val="24"/>
      <w:szCs w:val="24"/>
      <w:lang w:eastAsia="ru-RU"/>
    </w:rPr>
  </w:style>
  <w:style w:type="paragraph" w:styleId="afc">
    <w:name w:val="Normal (Web)"/>
    <w:basedOn w:val="a"/>
    <w:link w:val="afb"/>
    <w:uiPriority w:val="99"/>
    <w:unhideWhenUsed/>
    <w:qFormat/>
    <w:rsid w:val="004D2A52"/>
    <w:pPr>
      <w:spacing w:before="100" w:beforeAutospacing="1" w:after="100" w:afterAutospacing="1"/>
    </w:pPr>
  </w:style>
  <w:style w:type="paragraph" w:customStyle="1" w:styleId="ConsNonformat">
    <w:name w:val="ConsNonformat"/>
    <w:uiPriority w:val="99"/>
    <w:qFormat/>
    <w:rsid w:val="004D2A5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d">
    <w:name w:val="Strong"/>
    <w:basedOn w:val="a0"/>
    <w:qFormat/>
    <w:rsid w:val="004D2A52"/>
    <w:rPr>
      <w:b/>
      <w:bCs/>
    </w:rPr>
  </w:style>
  <w:style w:type="paragraph" w:styleId="HTML">
    <w:name w:val="HTML Preformatted"/>
    <w:basedOn w:val="a"/>
    <w:link w:val="HTML0"/>
    <w:uiPriority w:val="99"/>
    <w:unhideWhenUsed/>
    <w:rsid w:val="004D2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D2A52"/>
    <w:rPr>
      <w:rFonts w:ascii="Courier New" w:eastAsia="Times New Roman" w:hAnsi="Courier New" w:cs="Courier New"/>
      <w:sz w:val="20"/>
      <w:szCs w:val="20"/>
      <w:lang w:eastAsia="ru-RU"/>
    </w:rPr>
  </w:style>
  <w:style w:type="paragraph" w:styleId="afe">
    <w:name w:val="footnote text"/>
    <w:basedOn w:val="a"/>
    <w:link w:val="aff"/>
    <w:semiHidden/>
    <w:unhideWhenUsed/>
    <w:qFormat/>
    <w:rsid w:val="004D2A52"/>
    <w:rPr>
      <w:rFonts w:asciiTheme="minorHAnsi" w:eastAsiaTheme="minorHAnsi" w:hAnsiTheme="minorHAnsi" w:cstheme="minorBidi"/>
      <w:sz w:val="20"/>
      <w:szCs w:val="20"/>
      <w:lang w:eastAsia="en-US"/>
    </w:rPr>
  </w:style>
  <w:style w:type="character" w:customStyle="1" w:styleId="aff">
    <w:name w:val="Текст сноски Знак"/>
    <w:basedOn w:val="a0"/>
    <w:link w:val="afe"/>
    <w:semiHidden/>
    <w:rsid w:val="004D2A52"/>
    <w:rPr>
      <w:sz w:val="20"/>
      <w:szCs w:val="20"/>
    </w:rPr>
  </w:style>
  <w:style w:type="paragraph" w:styleId="25">
    <w:name w:val="Body Text 2"/>
    <w:basedOn w:val="a"/>
    <w:link w:val="26"/>
    <w:uiPriority w:val="99"/>
    <w:semiHidden/>
    <w:unhideWhenUsed/>
    <w:qFormat/>
    <w:rsid w:val="004D2A52"/>
    <w:pPr>
      <w:spacing w:after="120" w:line="480" w:lineRule="auto"/>
    </w:pPr>
    <w:rPr>
      <w:rFonts w:ascii="Calibri" w:eastAsia="Calibri" w:hAnsi="Calibri"/>
      <w:sz w:val="22"/>
      <w:szCs w:val="22"/>
      <w:lang w:eastAsia="en-US"/>
    </w:rPr>
  </w:style>
  <w:style w:type="character" w:customStyle="1" w:styleId="26">
    <w:name w:val="Основной текст 2 Знак"/>
    <w:basedOn w:val="a0"/>
    <w:link w:val="25"/>
    <w:uiPriority w:val="99"/>
    <w:semiHidden/>
    <w:rsid w:val="004D2A52"/>
    <w:rPr>
      <w:rFonts w:ascii="Calibri" w:eastAsia="Calibri" w:hAnsi="Calibri" w:cs="Times New Roman"/>
    </w:rPr>
  </w:style>
  <w:style w:type="paragraph" w:styleId="31">
    <w:name w:val="Body Text Indent 3"/>
    <w:basedOn w:val="a"/>
    <w:link w:val="32"/>
    <w:uiPriority w:val="99"/>
    <w:semiHidden/>
    <w:unhideWhenUsed/>
    <w:qFormat/>
    <w:rsid w:val="004D2A52"/>
    <w:pPr>
      <w:spacing w:after="120"/>
      <w:ind w:left="283"/>
    </w:pPr>
    <w:rPr>
      <w:sz w:val="16"/>
      <w:szCs w:val="16"/>
    </w:rPr>
  </w:style>
  <w:style w:type="character" w:customStyle="1" w:styleId="32">
    <w:name w:val="Основной текст с отступом 3 Знак"/>
    <w:basedOn w:val="a0"/>
    <w:link w:val="31"/>
    <w:uiPriority w:val="99"/>
    <w:semiHidden/>
    <w:rsid w:val="004D2A52"/>
    <w:rPr>
      <w:rFonts w:ascii="Times New Roman" w:eastAsia="Times New Roman" w:hAnsi="Times New Roman" w:cs="Times New Roman"/>
      <w:sz w:val="16"/>
      <w:szCs w:val="16"/>
      <w:lang w:eastAsia="ru-RU"/>
    </w:rPr>
  </w:style>
  <w:style w:type="paragraph" w:customStyle="1" w:styleId="aff0">
    <w:name w:val="Заголовок статьи"/>
    <w:basedOn w:val="a"/>
    <w:next w:val="a"/>
    <w:uiPriority w:val="99"/>
    <w:qFormat/>
    <w:rsid w:val="004D2A52"/>
    <w:pPr>
      <w:autoSpaceDE w:val="0"/>
      <w:autoSpaceDN w:val="0"/>
      <w:adjustRightInd w:val="0"/>
      <w:ind w:left="1612" w:hanging="892"/>
      <w:jc w:val="both"/>
    </w:pPr>
    <w:rPr>
      <w:rFonts w:ascii="Arial" w:hAnsi="Arial"/>
      <w:sz w:val="20"/>
      <w:szCs w:val="20"/>
    </w:rPr>
  </w:style>
  <w:style w:type="paragraph" w:customStyle="1" w:styleId="200">
    <w:name w:val="20"/>
    <w:basedOn w:val="a"/>
    <w:uiPriority w:val="99"/>
    <w:qFormat/>
    <w:rsid w:val="004D2A52"/>
    <w:pPr>
      <w:spacing w:before="100" w:beforeAutospacing="1" w:after="100" w:afterAutospacing="1"/>
    </w:pPr>
  </w:style>
  <w:style w:type="paragraph" w:customStyle="1" w:styleId="formattexttopleveltext">
    <w:name w:val="formattext topleveltext"/>
    <w:basedOn w:val="a"/>
    <w:qFormat/>
    <w:rsid w:val="004D2A52"/>
    <w:pPr>
      <w:spacing w:before="100" w:beforeAutospacing="1" w:after="100" w:afterAutospacing="1"/>
    </w:pPr>
  </w:style>
  <w:style w:type="paragraph" w:customStyle="1" w:styleId="consplusnormal1">
    <w:name w:val="consplusnormal"/>
    <w:basedOn w:val="a"/>
    <w:uiPriority w:val="99"/>
    <w:qFormat/>
    <w:rsid w:val="004D2A52"/>
    <w:pPr>
      <w:spacing w:before="100" w:beforeAutospacing="1" w:after="100" w:afterAutospacing="1"/>
    </w:pPr>
  </w:style>
  <w:style w:type="paragraph" w:customStyle="1" w:styleId="consplusnonformat">
    <w:name w:val="consplusnonformat"/>
    <w:basedOn w:val="a"/>
    <w:uiPriority w:val="99"/>
    <w:qFormat/>
    <w:rsid w:val="004D2A52"/>
    <w:pPr>
      <w:spacing w:before="100" w:beforeAutospacing="1" w:after="100" w:afterAutospacing="1"/>
    </w:pPr>
  </w:style>
  <w:style w:type="paragraph" w:customStyle="1" w:styleId="table0">
    <w:name w:val="table0"/>
    <w:basedOn w:val="a"/>
    <w:uiPriority w:val="99"/>
    <w:qFormat/>
    <w:rsid w:val="004D2A52"/>
    <w:pPr>
      <w:spacing w:before="100" w:beforeAutospacing="1" w:after="100" w:afterAutospacing="1"/>
    </w:pPr>
  </w:style>
  <w:style w:type="paragraph" w:customStyle="1" w:styleId="table">
    <w:name w:val="table"/>
    <w:basedOn w:val="a"/>
    <w:uiPriority w:val="99"/>
    <w:qFormat/>
    <w:rsid w:val="004D2A52"/>
    <w:pPr>
      <w:spacing w:before="100" w:beforeAutospacing="1" w:after="100" w:afterAutospacing="1"/>
    </w:pPr>
  </w:style>
  <w:style w:type="paragraph" w:customStyle="1" w:styleId="s1">
    <w:name w:val="s_1"/>
    <w:basedOn w:val="a"/>
    <w:uiPriority w:val="99"/>
    <w:qFormat/>
    <w:rsid w:val="004D2A52"/>
    <w:pPr>
      <w:spacing w:before="100" w:beforeAutospacing="1" w:after="100" w:afterAutospacing="1"/>
    </w:pPr>
  </w:style>
  <w:style w:type="paragraph" w:customStyle="1" w:styleId="s16">
    <w:name w:val="s_16"/>
    <w:basedOn w:val="a"/>
    <w:uiPriority w:val="99"/>
    <w:qFormat/>
    <w:rsid w:val="004D2A52"/>
    <w:pPr>
      <w:spacing w:before="100" w:beforeAutospacing="1" w:after="100" w:afterAutospacing="1"/>
    </w:pPr>
  </w:style>
  <w:style w:type="paragraph" w:customStyle="1" w:styleId="empty">
    <w:name w:val="empty"/>
    <w:basedOn w:val="a"/>
    <w:uiPriority w:val="99"/>
    <w:qFormat/>
    <w:rsid w:val="004D2A52"/>
    <w:pPr>
      <w:spacing w:before="100" w:beforeAutospacing="1" w:after="100" w:afterAutospacing="1"/>
    </w:pPr>
  </w:style>
  <w:style w:type="character" w:customStyle="1" w:styleId="aff1">
    <w:name w:val="Основной текст_"/>
    <w:basedOn w:val="a0"/>
    <w:link w:val="16"/>
    <w:locked/>
    <w:rsid w:val="004D2A52"/>
    <w:rPr>
      <w:rFonts w:ascii="Times New Roman" w:eastAsia="Times New Roman" w:hAnsi="Times New Roman" w:cs="Times New Roman"/>
      <w:sz w:val="26"/>
      <w:szCs w:val="26"/>
    </w:rPr>
  </w:style>
  <w:style w:type="paragraph" w:customStyle="1" w:styleId="16">
    <w:name w:val="Основной текст1"/>
    <w:basedOn w:val="a"/>
    <w:link w:val="aff1"/>
    <w:qFormat/>
    <w:rsid w:val="004D2A52"/>
    <w:pPr>
      <w:widowControl w:val="0"/>
      <w:spacing w:line="256" w:lineRule="auto"/>
      <w:ind w:firstLine="400"/>
    </w:pPr>
    <w:rPr>
      <w:sz w:val="26"/>
      <w:szCs w:val="26"/>
      <w:lang w:eastAsia="en-US"/>
    </w:rPr>
  </w:style>
  <w:style w:type="character" w:customStyle="1" w:styleId="27">
    <w:name w:val="Колонтитул (2)_"/>
    <w:basedOn w:val="a0"/>
    <w:link w:val="28"/>
    <w:locked/>
    <w:rsid w:val="004D2A52"/>
    <w:rPr>
      <w:rFonts w:ascii="Times New Roman" w:eastAsia="Times New Roman" w:hAnsi="Times New Roman" w:cs="Times New Roman"/>
      <w:sz w:val="20"/>
      <w:szCs w:val="20"/>
    </w:rPr>
  </w:style>
  <w:style w:type="paragraph" w:customStyle="1" w:styleId="28">
    <w:name w:val="Колонтитул (2)"/>
    <w:basedOn w:val="a"/>
    <w:link w:val="27"/>
    <w:qFormat/>
    <w:rsid w:val="004D2A52"/>
    <w:pPr>
      <w:widowControl w:val="0"/>
    </w:pPr>
    <w:rPr>
      <w:sz w:val="20"/>
      <w:szCs w:val="20"/>
      <w:lang w:eastAsia="en-US"/>
    </w:rPr>
  </w:style>
  <w:style w:type="paragraph" w:customStyle="1" w:styleId="Standard">
    <w:name w:val="Standard"/>
    <w:uiPriority w:val="99"/>
    <w:qFormat/>
    <w:rsid w:val="004D2A52"/>
    <w:pPr>
      <w:widowControl w:val="0"/>
      <w:suppressAutoHyphens/>
      <w:autoSpaceDN w:val="0"/>
      <w:spacing w:after="0" w:line="240" w:lineRule="auto"/>
    </w:pPr>
    <w:rPr>
      <w:rFonts w:ascii="Times New Roman" w:eastAsia="Lucida Sans Unicode" w:hAnsi="Times New Roman" w:cs="Tahoma"/>
      <w:color w:val="000000"/>
      <w:kern w:val="3"/>
      <w:sz w:val="24"/>
      <w:szCs w:val="24"/>
      <w:lang w:bidi="en-US"/>
    </w:rPr>
  </w:style>
  <w:style w:type="paragraph" w:customStyle="1" w:styleId="Style1">
    <w:name w:val="Style1"/>
    <w:basedOn w:val="a"/>
    <w:qFormat/>
    <w:rsid w:val="004D2A52"/>
    <w:pPr>
      <w:widowControl w:val="0"/>
      <w:autoSpaceDE w:val="0"/>
      <w:autoSpaceDN w:val="0"/>
      <w:adjustRightInd w:val="0"/>
    </w:pPr>
    <w:rPr>
      <w:rFonts w:eastAsiaTheme="minorEastAsia"/>
    </w:rPr>
  </w:style>
  <w:style w:type="paragraph" w:customStyle="1" w:styleId="Style2">
    <w:name w:val="Style2"/>
    <w:basedOn w:val="a"/>
    <w:qFormat/>
    <w:rsid w:val="004D2A52"/>
    <w:pPr>
      <w:widowControl w:val="0"/>
      <w:autoSpaceDE w:val="0"/>
      <w:autoSpaceDN w:val="0"/>
      <w:adjustRightInd w:val="0"/>
      <w:spacing w:line="324" w:lineRule="exact"/>
      <w:ind w:firstLine="139"/>
    </w:pPr>
    <w:rPr>
      <w:rFonts w:eastAsiaTheme="minorEastAsia"/>
    </w:rPr>
  </w:style>
  <w:style w:type="paragraph" w:customStyle="1" w:styleId="Style3">
    <w:name w:val="Style3"/>
    <w:basedOn w:val="a"/>
    <w:qFormat/>
    <w:rsid w:val="004D2A52"/>
    <w:pPr>
      <w:widowControl w:val="0"/>
      <w:autoSpaceDE w:val="0"/>
      <w:autoSpaceDN w:val="0"/>
      <w:adjustRightInd w:val="0"/>
    </w:pPr>
    <w:rPr>
      <w:rFonts w:eastAsiaTheme="minorEastAsia"/>
    </w:rPr>
  </w:style>
  <w:style w:type="paragraph" w:customStyle="1" w:styleId="Style4">
    <w:name w:val="Style4"/>
    <w:basedOn w:val="a"/>
    <w:qFormat/>
    <w:rsid w:val="004D2A52"/>
    <w:pPr>
      <w:widowControl w:val="0"/>
      <w:autoSpaceDE w:val="0"/>
      <w:autoSpaceDN w:val="0"/>
      <w:adjustRightInd w:val="0"/>
      <w:spacing w:line="307" w:lineRule="exact"/>
    </w:pPr>
    <w:rPr>
      <w:rFonts w:eastAsiaTheme="minorEastAsia"/>
    </w:rPr>
  </w:style>
  <w:style w:type="paragraph" w:customStyle="1" w:styleId="Style5">
    <w:name w:val="Style5"/>
    <w:basedOn w:val="a"/>
    <w:qFormat/>
    <w:rsid w:val="004D2A52"/>
    <w:pPr>
      <w:widowControl w:val="0"/>
      <w:autoSpaceDE w:val="0"/>
      <w:autoSpaceDN w:val="0"/>
      <w:adjustRightInd w:val="0"/>
      <w:spacing w:line="311" w:lineRule="exact"/>
      <w:ind w:firstLine="538"/>
      <w:jc w:val="both"/>
    </w:pPr>
    <w:rPr>
      <w:rFonts w:eastAsiaTheme="minorEastAsia"/>
    </w:rPr>
  </w:style>
  <w:style w:type="paragraph" w:customStyle="1" w:styleId="Style6">
    <w:name w:val="Style6"/>
    <w:basedOn w:val="a"/>
    <w:qFormat/>
    <w:rsid w:val="004D2A52"/>
    <w:pPr>
      <w:widowControl w:val="0"/>
      <w:autoSpaceDE w:val="0"/>
      <w:autoSpaceDN w:val="0"/>
      <w:adjustRightInd w:val="0"/>
      <w:spacing w:line="310" w:lineRule="exact"/>
      <w:ind w:firstLine="547"/>
      <w:jc w:val="both"/>
    </w:pPr>
    <w:rPr>
      <w:rFonts w:eastAsiaTheme="minorEastAsia"/>
    </w:rPr>
  </w:style>
  <w:style w:type="paragraph" w:customStyle="1" w:styleId="Style7">
    <w:name w:val="Style7"/>
    <w:basedOn w:val="a"/>
    <w:qFormat/>
    <w:rsid w:val="004D2A52"/>
    <w:pPr>
      <w:widowControl w:val="0"/>
      <w:autoSpaceDE w:val="0"/>
      <w:autoSpaceDN w:val="0"/>
      <w:adjustRightInd w:val="0"/>
      <w:jc w:val="both"/>
    </w:pPr>
    <w:rPr>
      <w:rFonts w:eastAsiaTheme="minorEastAsia"/>
    </w:rPr>
  </w:style>
  <w:style w:type="paragraph" w:customStyle="1" w:styleId="Style8">
    <w:name w:val="Style8"/>
    <w:basedOn w:val="a"/>
    <w:qFormat/>
    <w:rsid w:val="004D2A52"/>
    <w:pPr>
      <w:widowControl w:val="0"/>
      <w:autoSpaceDE w:val="0"/>
      <w:autoSpaceDN w:val="0"/>
      <w:adjustRightInd w:val="0"/>
      <w:spacing w:line="228" w:lineRule="exact"/>
    </w:pPr>
    <w:rPr>
      <w:rFonts w:eastAsiaTheme="minorEastAsia"/>
    </w:rPr>
  </w:style>
  <w:style w:type="paragraph" w:customStyle="1" w:styleId="Style9">
    <w:name w:val="Style9"/>
    <w:basedOn w:val="a"/>
    <w:uiPriority w:val="99"/>
    <w:qFormat/>
    <w:rsid w:val="004D2A52"/>
    <w:pPr>
      <w:widowControl w:val="0"/>
      <w:autoSpaceDE w:val="0"/>
      <w:autoSpaceDN w:val="0"/>
      <w:adjustRightInd w:val="0"/>
      <w:spacing w:line="274" w:lineRule="exact"/>
    </w:pPr>
    <w:rPr>
      <w:rFonts w:eastAsiaTheme="minorEastAsia"/>
    </w:rPr>
  </w:style>
  <w:style w:type="paragraph" w:customStyle="1" w:styleId="Style10">
    <w:name w:val="Style10"/>
    <w:basedOn w:val="a"/>
    <w:qFormat/>
    <w:rsid w:val="004D2A52"/>
    <w:pPr>
      <w:widowControl w:val="0"/>
      <w:autoSpaceDE w:val="0"/>
      <w:autoSpaceDN w:val="0"/>
      <w:adjustRightInd w:val="0"/>
      <w:spacing w:line="274" w:lineRule="exact"/>
      <w:jc w:val="center"/>
    </w:pPr>
    <w:rPr>
      <w:rFonts w:eastAsiaTheme="minorEastAsia"/>
    </w:rPr>
  </w:style>
  <w:style w:type="paragraph" w:customStyle="1" w:styleId="Style11">
    <w:name w:val="Style11"/>
    <w:basedOn w:val="a"/>
    <w:uiPriority w:val="99"/>
    <w:qFormat/>
    <w:rsid w:val="004D2A52"/>
    <w:pPr>
      <w:widowControl w:val="0"/>
      <w:autoSpaceDE w:val="0"/>
      <w:autoSpaceDN w:val="0"/>
      <w:adjustRightInd w:val="0"/>
    </w:pPr>
    <w:rPr>
      <w:rFonts w:eastAsiaTheme="minorEastAsia"/>
    </w:rPr>
  </w:style>
  <w:style w:type="paragraph" w:customStyle="1" w:styleId="Style12">
    <w:name w:val="Style12"/>
    <w:basedOn w:val="a"/>
    <w:uiPriority w:val="99"/>
    <w:qFormat/>
    <w:rsid w:val="004D2A52"/>
    <w:pPr>
      <w:widowControl w:val="0"/>
      <w:autoSpaceDE w:val="0"/>
      <w:autoSpaceDN w:val="0"/>
      <w:adjustRightInd w:val="0"/>
      <w:spacing w:line="276" w:lineRule="exact"/>
      <w:ind w:firstLine="562"/>
      <w:jc w:val="both"/>
    </w:pPr>
    <w:rPr>
      <w:rFonts w:eastAsiaTheme="minorEastAsia"/>
    </w:rPr>
  </w:style>
  <w:style w:type="paragraph" w:customStyle="1" w:styleId="Style13">
    <w:name w:val="Style13"/>
    <w:basedOn w:val="a"/>
    <w:uiPriority w:val="99"/>
    <w:qFormat/>
    <w:rsid w:val="004D2A52"/>
    <w:pPr>
      <w:widowControl w:val="0"/>
      <w:autoSpaceDE w:val="0"/>
      <w:autoSpaceDN w:val="0"/>
      <w:adjustRightInd w:val="0"/>
      <w:spacing w:line="274" w:lineRule="exact"/>
      <w:ind w:firstLine="562"/>
      <w:jc w:val="both"/>
    </w:pPr>
    <w:rPr>
      <w:rFonts w:eastAsiaTheme="minorEastAsia"/>
    </w:rPr>
  </w:style>
  <w:style w:type="paragraph" w:customStyle="1" w:styleId="Style14">
    <w:name w:val="Style14"/>
    <w:basedOn w:val="a"/>
    <w:uiPriority w:val="99"/>
    <w:qFormat/>
    <w:rsid w:val="004D2A52"/>
    <w:pPr>
      <w:widowControl w:val="0"/>
      <w:autoSpaceDE w:val="0"/>
      <w:autoSpaceDN w:val="0"/>
      <w:adjustRightInd w:val="0"/>
      <w:spacing w:line="269" w:lineRule="exact"/>
      <w:ind w:hanging="1517"/>
    </w:pPr>
    <w:rPr>
      <w:rFonts w:eastAsiaTheme="minorEastAsia"/>
    </w:rPr>
  </w:style>
  <w:style w:type="paragraph" w:customStyle="1" w:styleId="Style15">
    <w:name w:val="Style15"/>
    <w:basedOn w:val="a"/>
    <w:uiPriority w:val="99"/>
    <w:qFormat/>
    <w:rsid w:val="004D2A52"/>
    <w:pPr>
      <w:widowControl w:val="0"/>
      <w:autoSpaceDE w:val="0"/>
      <w:autoSpaceDN w:val="0"/>
      <w:adjustRightInd w:val="0"/>
      <w:spacing w:line="274" w:lineRule="exact"/>
      <w:ind w:firstLine="422"/>
      <w:jc w:val="both"/>
    </w:pPr>
    <w:rPr>
      <w:rFonts w:eastAsiaTheme="minorEastAsia"/>
    </w:rPr>
  </w:style>
  <w:style w:type="paragraph" w:customStyle="1" w:styleId="Style16">
    <w:name w:val="Style16"/>
    <w:basedOn w:val="a"/>
    <w:qFormat/>
    <w:rsid w:val="004D2A52"/>
    <w:pPr>
      <w:widowControl w:val="0"/>
      <w:autoSpaceDE w:val="0"/>
      <w:autoSpaceDN w:val="0"/>
      <w:adjustRightInd w:val="0"/>
      <w:spacing w:line="278" w:lineRule="exact"/>
      <w:jc w:val="both"/>
    </w:pPr>
    <w:rPr>
      <w:rFonts w:eastAsiaTheme="minorEastAsia"/>
    </w:rPr>
  </w:style>
  <w:style w:type="paragraph" w:customStyle="1" w:styleId="Style17">
    <w:name w:val="Style17"/>
    <w:basedOn w:val="a"/>
    <w:qFormat/>
    <w:rsid w:val="004D2A52"/>
    <w:pPr>
      <w:widowControl w:val="0"/>
      <w:autoSpaceDE w:val="0"/>
      <w:autoSpaceDN w:val="0"/>
      <w:adjustRightInd w:val="0"/>
      <w:jc w:val="both"/>
    </w:pPr>
    <w:rPr>
      <w:rFonts w:eastAsiaTheme="minorEastAsia"/>
    </w:rPr>
  </w:style>
  <w:style w:type="paragraph" w:customStyle="1" w:styleId="Style18">
    <w:name w:val="Style18"/>
    <w:basedOn w:val="a"/>
    <w:uiPriority w:val="99"/>
    <w:qFormat/>
    <w:rsid w:val="004D2A52"/>
    <w:pPr>
      <w:widowControl w:val="0"/>
      <w:autoSpaceDE w:val="0"/>
      <w:autoSpaceDN w:val="0"/>
      <w:adjustRightInd w:val="0"/>
    </w:pPr>
    <w:rPr>
      <w:rFonts w:eastAsiaTheme="minorEastAsia"/>
    </w:rPr>
  </w:style>
  <w:style w:type="paragraph" w:customStyle="1" w:styleId="Style19">
    <w:name w:val="Style19"/>
    <w:basedOn w:val="a"/>
    <w:qFormat/>
    <w:rsid w:val="004D2A52"/>
    <w:pPr>
      <w:widowControl w:val="0"/>
      <w:autoSpaceDE w:val="0"/>
      <w:autoSpaceDN w:val="0"/>
      <w:adjustRightInd w:val="0"/>
    </w:pPr>
    <w:rPr>
      <w:rFonts w:eastAsiaTheme="minorEastAsia"/>
    </w:rPr>
  </w:style>
  <w:style w:type="paragraph" w:customStyle="1" w:styleId="Style20">
    <w:name w:val="Style20"/>
    <w:basedOn w:val="a"/>
    <w:uiPriority w:val="99"/>
    <w:qFormat/>
    <w:rsid w:val="004D2A52"/>
    <w:pPr>
      <w:widowControl w:val="0"/>
      <w:autoSpaceDE w:val="0"/>
      <w:autoSpaceDN w:val="0"/>
      <w:adjustRightInd w:val="0"/>
      <w:spacing w:line="235" w:lineRule="exact"/>
      <w:jc w:val="both"/>
    </w:pPr>
    <w:rPr>
      <w:rFonts w:eastAsiaTheme="minorEastAsia"/>
    </w:rPr>
  </w:style>
  <w:style w:type="paragraph" w:customStyle="1" w:styleId="Style21">
    <w:name w:val="Style21"/>
    <w:basedOn w:val="a"/>
    <w:uiPriority w:val="99"/>
    <w:qFormat/>
    <w:rsid w:val="004D2A52"/>
    <w:pPr>
      <w:widowControl w:val="0"/>
      <w:autoSpaceDE w:val="0"/>
      <w:autoSpaceDN w:val="0"/>
      <w:adjustRightInd w:val="0"/>
      <w:spacing w:line="278" w:lineRule="exact"/>
      <w:ind w:firstLine="1651"/>
    </w:pPr>
    <w:rPr>
      <w:rFonts w:eastAsiaTheme="minorEastAsia"/>
    </w:rPr>
  </w:style>
  <w:style w:type="paragraph" w:customStyle="1" w:styleId="Style22">
    <w:name w:val="Style22"/>
    <w:basedOn w:val="a"/>
    <w:uiPriority w:val="99"/>
    <w:qFormat/>
    <w:rsid w:val="004D2A52"/>
    <w:pPr>
      <w:widowControl w:val="0"/>
      <w:autoSpaceDE w:val="0"/>
      <w:autoSpaceDN w:val="0"/>
      <w:adjustRightInd w:val="0"/>
      <w:spacing w:line="274" w:lineRule="exact"/>
      <w:jc w:val="center"/>
    </w:pPr>
    <w:rPr>
      <w:rFonts w:eastAsiaTheme="minorEastAsia"/>
    </w:rPr>
  </w:style>
  <w:style w:type="paragraph" w:customStyle="1" w:styleId="Style23">
    <w:name w:val="Style23"/>
    <w:basedOn w:val="a"/>
    <w:uiPriority w:val="99"/>
    <w:qFormat/>
    <w:rsid w:val="004D2A52"/>
    <w:pPr>
      <w:widowControl w:val="0"/>
      <w:autoSpaceDE w:val="0"/>
      <w:autoSpaceDN w:val="0"/>
      <w:adjustRightInd w:val="0"/>
      <w:spacing w:line="274" w:lineRule="exact"/>
    </w:pPr>
    <w:rPr>
      <w:rFonts w:eastAsiaTheme="minorEastAsia"/>
    </w:rPr>
  </w:style>
  <w:style w:type="paragraph" w:customStyle="1" w:styleId="Style24">
    <w:name w:val="Style24"/>
    <w:basedOn w:val="a"/>
    <w:uiPriority w:val="99"/>
    <w:qFormat/>
    <w:rsid w:val="004D2A52"/>
    <w:pPr>
      <w:widowControl w:val="0"/>
      <w:autoSpaceDE w:val="0"/>
      <w:autoSpaceDN w:val="0"/>
      <w:adjustRightInd w:val="0"/>
      <w:spacing w:line="228" w:lineRule="exact"/>
      <w:jc w:val="center"/>
    </w:pPr>
    <w:rPr>
      <w:rFonts w:eastAsiaTheme="minorEastAsia"/>
    </w:rPr>
  </w:style>
  <w:style w:type="paragraph" w:customStyle="1" w:styleId="Style25">
    <w:name w:val="Style25"/>
    <w:basedOn w:val="a"/>
    <w:uiPriority w:val="99"/>
    <w:qFormat/>
    <w:rsid w:val="004D2A52"/>
    <w:pPr>
      <w:widowControl w:val="0"/>
      <w:autoSpaceDE w:val="0"/>
      <w:autoSpaceDN w:val="0"/>
      <w:adjustRightInd w:val="0"/>
      <w:jc w:val="center"/>
    </w:pPr>
    <w:rPr>
      <w:rFonts w:eastAsiaTheme="minorEastAsia"/>
    </w:rPr>
  </w:style>
  <w:style w:type="paragraph" w:customStyle="1" w:styleId="Style26">
    <w:name w:val="Style26"/>
    <w:basedOn w:val="a"/>
    <w:uiPriority w:val="99"/>
    <w:qFormat/>
    <w:rsid w:val="004D2A52"/>
    <w:pPr>
      <w:widowControl w:val="0"/>
      <w:autoSpaceDE w:val="0"/>
      <w:autoSpaceDN w:val="0"/>
      <w:adjustRightInd w:val="0"/>
      <w:spacing w:line="276" w:lineRule="exact"/>
      <w:jc w:val="center"/>
    </w:pPr>
    <w:rPr>
      <w:rFonts w:eastAsiaTheme="minorEastAsia"/>
    </w:rPr>
  </w:style>
  <w:style w:type="paragraph" w:customStyle="1" w:styleId="Style27">
    <w:name w:val="Style27"/>
    <w:basedOn w:val="a"/>
    <w:uiPriority w:val="99"/>
    <w:qFormat/>
    <w:rsid w:val="004D2A52"/>
    <w:pPr>
      <w:widowControl w:val="0"/>
      <w:autoSpaceDE w:val="0"/>
      <w:autoSpaceDN w:val="0"/>
      <w:adjustRightInd w:val="0"/>
      <w:spacing w:line="276" w:lineRule="exact"/>
      <w:jc w:val="both"/>
    </w:pPr>
    <w:rPr>
      <w:rFonts w:eastAsiaTheme="minorEastAsia"/>
    </w:rPr>
  </w:style>
  <w:style w:type="paragraph" w:customStyle="1" w:styleId="Style28">
    <w:name w:val="Style28"/>
    <w:basedOn w:val="a"/>
    <w:uiPriority w:val="99"/>
    <w:qFormat/>
    <w:rsid w:val="004D2A52"/>
    <w:pPr>
      <w:widowControl w:val="0"/>
      <w:autoSpaceDE w:val="0"/>
      <w:autoSpaceDN w:val="0"/>
      <w:adjustRightInd w:val="0"/>
      <w:spacing w:line="269" w:lineRule="exact"/>
      <w:ind w:hanging="72"/>
    </w:pPr>
    <w:rPr>
      <w:rFonts w:eastAsiaTheme="minorEastAsia"/>
    </w:rPr>
  </w:style>
  <w:style w:type="paragraph" w:customStyle="1" w:styleId="Style29">
    <w:name w:val="Style29"/>
    <w:basedOn w:val="a"/>
    <w:uiPriority w:val="99"/>
    <w:qFormat/>
    <w:rsid w:val="004D2A52"/>
    <w:pPr>
      <w:widowControl w:val="0"/>
      <w:autoSpaceDE w:val="0"/>
      <w:autoSpaceDN w:val="0"/>
      <w:adjustRightInd w:val="0"/>
      <w:spacing w:line="229" w:lineRule="exact"/>
    </w:pPr>
    <w:rPr>
      <w:rFonts w:eastAsiaTheme="minorEastAsia"/>
    </w:rPr>
  </w:style>
  <w:style w:type="paragraph" w:customStyle="1" w:styleId="Style30">
    <w:name w:val="Style30"/>
    <w:basedOn w:val="a"/>
    <w:uiPriority w:val="99"/>
    <w:qFormat/>
    <w:rsid w:val="004D2A52"/>
    <w:pPr>
      <w:widowControl w:val="0"/>
      <w:autoSpaceDE w:val="0"/>
      <w:autoSpaceDN w:val="0"/>
      <w:adjustRightInd w:val="0"/>
      <w:spacing w:line="274" w:lineRule="exact"/>
      <w:jc w:val="right"/>
    </w:pPr>
    <w:rPr>
      <w:rFonts w:eastAsiaTheme="minorEastAsia"/>
    </w:rPr>
  </w:style>
  <w:style w:type="paragraph" w:customStyle="1" w:styleId="Style31">
    <w:name w:val="Style31"/>
    <w:basedOn w:val="a"/>
    <w:uiPriority w:val="99"/>
    <w:qFormat/>
    <w:rsid w:val="004D2A52"/>
    <w:pPr>
      <w:widowControl w:val="0"/>
      <w:autoSpaceDE w:val="0"/>
      <w:autoSpaceDN w:val="0"/>
      <w:adjustRightInd w:val="0"/>
    </w:pPr>
    <w:rPr>
      <w:rFonts w:eastAsiaTheme="minorEastAsia"/>
    </w:rPr>
  </w:style>
  <w:style w:type="paragraph" w:customStyle="1" w:styleId="17">
    <w:name w:val="Абзац списка1"/>
    <w:basedOn w:val="a"/>
    <w:qFormat/>
    <w:rsid w:val="004D2A52"/>
    <w:pPr>
      <w:suppressAutoHyphens/>
      <w:spacing w:line="276" w:lineRule="auto"/>
      <w:ind w:left="720"/>
    </w:pPr>
    <w:rPr>
      <w:rFonts w:ascii="Calibri" w:hAnsi="Calibri"/>
      <w:kern w:val="2"/>
      <w:sz w:val="22"/>
      <w:szCs w:val="22"/>
      <w:lang w:eastAsia="ar-SA"/>
    </w:rPr>
  </w:style>
  <w:style w:type="paragraph" w:customStyle="1" w:styleId="no-indent">
    <w:name w:val="no-indent"/>
    <w:basedOn w:val="a"/>
    <w:uiPriority w:val="99"/>
    <w:semiHidden/>
    <w:qFormat/>
    <w:rsid w:val="004D2A52"/>
    <w:pPr>
      <w:spacing w:before="100" w:beforeAutospacing="1" w:after="100" w:afterAutospacing="1"/>
    </w:pPr>
  </w:style>
  <w:style w:type="paragraph" w:customStyle="1" w:styleId="Default">
    <w:name w:val="Default"/>
    <w:qFormat/>
    <w:rsid w:val="004D2A5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8">
    <w:name w:val="заголовок 1"/>
    <w:basedOn w:val="a"/>
    <w:next w:val="a"/>
    <w:qFormat/>
    <w:rsid w:val="004D2A52"/>
    <w:pPr>
      <w:keepNext/>
      <w:autoSpaceDE w:val="0"/>
      <w:autoSpaceDN w:val="0"/>
      <w:jc w:val="center"/>
      <w:outlineLvl w:val="0"/>
    </w:pPr>
    <w:rPr>
      <w:b/>
      <w:bCs/>
      <w:sz w:val="28"/>
      <w:szCs w:val="28"/>
    </w:rPr>
  </w:style>
  <w:style w:type="paragraph" w:customStyle="1" w:styleId="aff2">
    <w:name w:val="Знак"/>
    <w:basedOn w:val="a"/>
    <w:uiPriority w:val="99"/>
    <w:qFormat/>
    <w:rsid w:val="004D2A52"/>
    <w:pPr>
      <w:spacing w:after="160" w:line="240" w:lineRule="exact"/>
      <w:jc w:val="both"/>
    </w:pPr>
    <w:rPr>
      <w:sz w:val="20"/>
      <w:szCs w:val="20"/>
      <w:lang w:eastAsia="zh-CN"/>
    </w:rPr>
  </w:style>
  <w:style w:type="paragraph" w:customStyle="1" w:styleId="formattext">
    <w:name w:val="formattext"/>
    <w:basedOn w:val="a"/>
    <w:uiPriority w:val="99"/>
    <w:qFormat/>
    <w:rsid w:val="004D2A52"/>
    <w:pPr>
      <w:spacing w:before="100" w:beforeAutospacing="1" w:after="100" w:afterAutospacing="1"/>
    </w:pPr>
  </w:style>
  <w:style w:type="paragraph" w:customStyle="1" w:styleId="ConsPlusNonformat0">
    <w:name w:val="ConsPlusNonformat"/>
    <w:uiPriority w:val="99"/>
    <w:qFormat/>
    <w:rsid w:val="004D2A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2">
    <w:name w:val="p2"/>
    <w:basedOn w:val="a"/>
    <w:uiPriority w:val="99"/>
    <w:qFormat/>
    <w:rsid w:val="004D2A52"/>
    <w:pPr>
      <w:spacing w:before="100" w:beforeAutospacing="1" w:after="100" w:afterAutospacing="1"/>
    </w:pPr>
  </w:style>
  <w:style w:type="paragraph" w:customStyle="1" w:styleId="p3">
    <w:name w:val="p3"/>
    <w:basedOn w:val="a"/>
    <w:uiPriority w:val="99"/>
    <w:qFormat/>
    <w:rsid w:val="004D2A52"/>
    <w:pPr>
      <w:spacing w:before="100" w:beforeAutospacing="1" w:after="100" w:afterAutospacing="1"/>
    </w:pPr>
  </w:style>
  <w:style w:type="paragraph" w:customStyle="1" w:styleId="p4">
    <w:name w:val="p4"/>
    <w:basedOn w:val="a"/>
    <w:uiPriority w:val="99"/>
    <w:qFormat/>
    <w:rsid w:val="004D2A52"/>
    <w:pPr>
      <w:spacing w:before="100" w:beforeAutospacing="1" w:after="100" w:afterAutospacing="1"/>
    </w:pPr>
  </w:style>
  <w:style w:type="paragraph" w:customStyle="1" w:styleId="aff3">
    <w:name w:val="Стиль"/>
    <w:uiPriority w:val="99"/>
    <w:qFormat/>
    <w:rsid w:val="004D2A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3">
    <w:name w:val="Основной текст (3)_"/>
    <w:link w:val="34"/>
    <w:locked/>
    <w:rsid w:val="004D2A52"/>
  </w:style>
  <w:style w:type="paragraph" w:customStyle="1" w:styleId="34">
    <w:name w:val="Основной текст (3)"/>
    <w:basedOn w:val="a"/>
    <w:link w:val="33"/>
    <w:qFormat/>
    <w:rsid w:val="004D2A52"/>
    <w:pPr>
      <w:jc w:val="center"/>
    </w:pPr>
    <w:rPr>
      <w:rFonts w:asciiTheme="minorHAnsi" w:eastAsiaTheme="minorHAnsi" w:hAnsiTheme="minorHAnsi" w:cstheme="minorBidi"/>
      <w:sz w:val="22"/>
      <w:szCs w:val="22"/>
      <w:lang w:eastAsia="en-US"/>
    </w:rPr>
  </w:style>
  <w:style w:type="paragraph" w:customStyle="1" w:styleId="aff4">
    <w:name w:val="О чем"/>
    <w:basedOn w:val="a"/>
    <w:uiPriority w:val="99"/>
    <w:qFormat/>
    <w:rsid w:val="004D2A52"/>
    <w:pPr>
      <w:ind w:left="709"/>
    </w:pPr>
    <w:rPr>
      <w:sz w:val="22"/>
      <w:szCs w:val="22"/>
    </w:rPr>
  </w:style>
  <w:style w:type="paragraph" w:customStyle="1" w:styleId="ConsPlusCell">
    <w:name w:val="ConsPlusCell"/>
    <w:uiPriority w:val="99"/>
    <w:qFormat/>
    <w:rsid w:val="004D2A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both">
    <w:name w:val="pboth"/>
    <w:basedOn w:val="a"/>
    <w:uiPriority w:val="99"/>
    <w:qFormat/>
    <w:rsid w:val="004D2A52"/>
    <w:pPr>
      <w:spacing w:before="100" w:beforeAutospacing="1" w:after="100" w:afterAutospacing="1"/>
    </w:pPr>
  </w:style>
  <w:style w:type="character" w:customStyle="1" w:styleId="51">
    <w:name w:val="Основной текст (5)_"/>
    <w:link w:val="52"/>
    <w:locked/>
    <w:rsid w:val="004D2A52"/>
    <w:rPr>
      <w:b/>
      <w:bCs/>
      <w:shd w:val="clear" w:color="auto" w:fill="FFFFFF"/>
    </w:rPr>
  </w:style>
  <w:style w:type="paragraph" w:customStyle="1" w:styleId="52">
    <w:name w:val="Основной текст (5)"/>
    <w:basedOn w:val="a"/>
    <w:link w:val="51"/>
    <w:qFormat/>
    <w:rsid w:val="004D2A52"/>
    <w:pPr>
      <w:widowControl w:val="0"/>
      <w:shd w:val="clear" w:color="auto" w:fill="FFFFFF"/>
      <w:spacing w:before="180" w:after="180" w:line="274" w:lineRule="exact"/>
      <w:jc w:val="both"/>
    </w:pPr>
    <w:rPr>
      <w:rFonts w:asciiTheme="minorHAnsi" w:eastAsiaTheme="minorHAnsi" w:hAnsiTheme="minorHAnsi" w:cstheme="minorBidi"/>
      <w:b/>
      <w:bCs/>
      <w:sz w:val="22"/>
      <w:szCs w:val="22"/>
      <w:lang w:eastAsia="en-US"/>
    </w:rPr>
  </w:style>
  <w:style w:type="character" w:customStyle="1" w:styleId="61">
    <w:name w:val="Основной текст (6)_"/>
    <w:link w:val="62"/>
    <w:locked/>
    <w:rsid w:val="004D2A52"/>
    <w:rPr>
      <w:b/>
      <w:bCs/>
      <w:sz w:val="32"/>
      <w:szCs w:val="32"/>
      <w:shd w:val="clear" w:color="auto" w:fill="FFFFFF"/>
    </w:rPr>
  </w:style>
  <w:style w:type="paragraph" w:customStyle="1" w:styleId="62">
    <w:name w:val="Основной текст (6)"/>
    <w:basedOn w:val="a"/>
    <w:link w:val="61"/>
    <w:qFormat/>
    <w:rsid w:val="004D2A52"/>
    <w:pPr>
      <w:widowControl w:val="0"/>
      <w:shd w:val="clear" w:color="auto" w:fill="FFFFFF"/>
      <w:spacing w:before="300" w:line="365" w:lineRule="exact"/>
      <w:jc w:val="center"/>
    </w:pPr>
    <w:rPr>
      <w:rFonts w:asciiTheme="minorHAnsi" w:eastAsiaTheme="minorHAnsi" w:hAnsiTheme="minorHAnsi" w:cstheme="minorBidi"/>
      <w:b/>
      <w:bCs/>
      <w:sz w:val="32"/>
      <w:szCs w:val="32"/>
      <w:lang w:eastAsia="en-US"/>
    </w:rPr>
  </w:style>
  <w:style w:type="character" w:customStyle="1" w:styleId="29">
    <w:name w:val="Заголовок №2_"/>
    <w:link w:val="2a"/>
    <w:locked/>
    <w:rsid w:val="004D2A52"/>
    <w:rPr>
      <w:b/>
      <w:bCs/>
      <w:sz w:val="32"/>
      <w:szCs w:val="32"/>
      <w:shd w:val="clear" w:color="auto" w:fill="FFFFFF"/>
    </w:rPr>
  </w:style>
  <w:style w:type="paragraph" w:customStyle="1" w:styleId="2a">
    <w:name w:val="Заголовок №2"/>
    <w:basedOn w:val="a"/>
    <w:link w:val="29"/>
    <w:qFormat/>
    <w:rsid w:val="004D2A52"/>
    <w:pPr>
      <w:widowControl w:val="0"/>
      <w:shd w:val="clear" w:color="auto" w:fill="FFFFFF"/>
      <w:spacing w:before="300" w:after="300" w:line="0" w:lineRule="atLeast"/>
      <w:jc w:val="both"/>
      <w:outlineLvl w:val="1"/>
    </w:pPr>
    <w:rPr>
      <w:rFonts w:asciiTheme="minorHAnsi" w:eastAsiaTheme="minorHAnsi" w:hAnsiTheme="minorHAnsi" w:cstheme="minorBidi"/>
      <w:b/>
      <w:bCs/>
      <w:sz w:val="32"/>
      <w:szCs w:val="32"/>
      <w:lang w:eastAsia="en-US"/>
    </w:rPr>
  </w:style>
  <w:style w:type="paragraph" w:customStyle="1" w:styleId="FORMATTEXT0">
    <w:name w:val=".FORMATTEXT"/>
    <w:uiPriority w:val="99"/>
    <w:qFormat/>
    <w:rsid w:val="004D2A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9">
    <w:name w:val="Без интервала1"/>
    <w:qFormat/>
    <w:rsid w:val="004D2A52"/>
    <w:pPr>
      <w:spacing w:after="0" w:line="240" w:lineRule="auto"/>
    </w:pPr>
    <w:rPr>
      <w:rFonts w:ascii="Calibri" w:eastAsia="Calibri" w:hAnsi="Calibri" w:cs="Calibri"/>
      <w:sz w:val="28"/>
      <w:szCs w:val="28"/>
    </w:rPr>
  </w:style>
  <w:style w:type="paragraph" w:customStyle="1" w:styleId="2b">
    <w:name w:val="Абзац списка2"/>
    <w:basedOn w:val="a"/>
    <w:uiPriority w:val="99"/>
    <w:qFormat/>
    <w:rsid w:val="004D2A52"/>
    <w:pPr>
      <w:ind w:left="708"/>
    </w:pPr>
    <w:rPr>
      <w:rFonts w:eastAsia="Calibri"/>
      <w:color w:val="000000"/>
      <w:sz w:val="28"/>
      <w:szCs w:val="28"/>
    </w:rPr>
  </w:style>
  <w:style w:type="paragraph" w:customStyle="1" w:styleId="f">
    <w:name w:val="f"/>
    <w:basedOn w:val="a"/>
    <w:uiPriority w:val="99"/>
    <w:qFormat/>
    <w:rsid w:val="004D2A52"/>
    <w:pPr>
      <w:spacing w:before="100" w:beforeAutospacing="1" w:after="100" w:afterAutospacing="1"/>
    </w:pPr>
  </w:style>
  <w:style w:type="paragraph" w:customStyle="1" w:styleId="msonormalcxspmiddle">
    <w:name w:val="msonormalcxspmiddle"/>
    <w:basedOn w:val="a"/>
    <w:uiPriority w:val="99"/>
    <w:qFormat/>
    <w:rsid w:val="004D2A52"/>
    <w:pPr>
      <w:spacing w:before="100" w:beforeAutospacing="1" w:after="100" w:afterAutospacing="1"/>
    </w:pPr>
  </w:style>
  <w:style w:type="paragraph" w:customStyle="1" w:styleId="msonormalcxspmiddlecxspmiddle">
    <w:name w:val="msonormalcxspmiddlecxspmiddle"/>
    <w:basedOn w:val="a"/>
    <w:uiPriority w:val="99"/>
    <w:qFormat/>
    <w:rsid w:val="004D2A52"/>
    <w:pPr>
      <w:spacing w:before="100" w:beforeAutospacing="1" w:after="100" w:afterAutospacing="1"/>
    </w:pPr>
  </w:style>
  <w:style w:type="paragraph" w:customStyle="1" w:styleId="msonormalcxspmiddlecxsplast">
    <w:name w:val="msonormalcxspmiddlecxsplast"/>
    <w:basedOn w:val="a"/>
    <w:uiPriority w:val="99"/>
    <w:qFormat/>
    <w:rsid w:val="004D2A52"/>
    <w:pPr>
      <w:spacing w:before="100" w:beforeAutospacing="1" w:after="100" w:afterAutospacing="1"/>
    </w:pPr>
  </w:style>
  <w:style w:type="paragraph" w:customStyle="1" w:styleId="aff5">
    <w:name w:val="текст"/>
    <w:basedOn w:val="a"/>
    <w:uiPriority w:val="99"/>
    <w:qFormat/>
    <w:rsid w:val="004D2A52"/>
    <w:pPr>
      <w:tabs>
        <w:tab w:val="left" w:pos="709"/>
        <w:tab w:val="left" w:pos="7371"/>
      </w:tabs>
      <w:jc w:val="both"/>
    </w:pPr>
    <w:rPr>
      <w:sz w:val="28"/>
      <w:szCs w:val="20"/>
    </w:rPr>
  </w:style>
  <w:style w:type="paragraph" w:customStyle="1" w:styleId="ConsTitle">
    <w:name w:val="ConsTitle"/>
    <w:uiPriority w:val="99"/>
    <w:qFormat/>
    <w:rsid w:val="004D2A5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c">
    <w:name w:val="Без интервала2"/>
    <w:uiPriority w:val="99"/>
    <w:qFormat/>
    <w:rsid w:val="004D2A52"/>
    <w:pPr>
      <w:spacing w:after="0" w:line="240" w:lineRule="auto"/>
    </w:pPr>
    <w:rPr>
      <w:rFonts w:ascii="Calibri" w:eastAsia="Calibri" w:hAnsi="Calibri" w:cs="Times New Roman"/>
      <w:lang w:eastAsia="ru-RU"/>
    </w:rPr>
  </w:style>
  <w:style w:type="paragraph" w:customStyle="1" w:styleId="aff6">
    <w:name w:val="Нормальный (таблица)"/>
    <w:basedOn w:val="a"/>
    <w:next w:val="a"/>
    <w:uiPriority w:val="99"/>
    <w:qFormat/>
    <w:rsid w:val="004D2A52"/>
    <w:pPr>
      <w:widowControl w:val="0"/>
      <w:autoSpaceDE w:val="0"/>
      <w:autoSpaceDN w:val="0"/>
      <w:adjustRightInd w:val="0"/>
      <w:jc w:val="both"/>
    </w:pPr>
    <w:rPr>
      <w:rFonts w:ascii="Arial" w:eastAsia="Calibri" w:hAnsi="Arial" w:cs="Arial"/>
    </w:rPr>
  </w:style>
  <w:style w:type="paragraph" w:customStyle="1" w:styleId="aff7">
    <w:name w:val="Подпись слева"/>
    <w:next w:val="a"/>
    <w:uiPriority w:val="99"/>
    <w:qFormat/>
    <w:rsid w:val="004D2A52"/>
    <w:pPr>
      <w:snapToGrid w:val="0"/>
      <w:spacing w:after="0" w:line="240" w:lineRule="auto"/>
      <w:ind w:right="5670"/>
    </w:pPr>
    <w:rPr>
      <w:rFonts w:ascii="Times New Roman" w:eastAsia="Times New Roman" w:hAnsi="Times New Roman" w:cs="Times New Roman"/>
      <w:sz w:val="24"/>
      <w:szCs w:val="20"/>
      <w:lang w:eastAsia="ru-RU"/>
    </w:rPr>
  </w:style>
  <w:style w:type="paragraph" w:customStyle="1" w:styleId="p">
    <w:name w:val="p"/>
    <w:basedOn w:val="a"/>
    <w:uiPriority w:val="99"/>
    <w:qFormat/>
    <w:rsid w:val="004D2A52"/>
    <w:pPr>
      <w:spacing w:before="100" w:beforeAutospacing="1" w:after="100" w:afterAutospacing="1"/>
    </w:pPr>
  </w:style>
  <w:style w:type="character" w:customStyle="1" w:styleId="1a">
    <w:name w:val="Стиль1 Знак"/>
    <w:link w:val="1b"/>
    <w:locked/>
    <w:rsid w:val="004D2A52"/>
    <w:rPr>
      <w:sz w:val="28"/>
      <w:szCs w:val="28"/>
    </w:rPr>
  </w:style>
  <w:style w:type="paragraph" w:customStyle="1" w:styleId="1b">
    <w:name w:val="Стиль1"/>
    <w:basedOn w:val="a"/>
    <w:link w:val="1a"/>
    <w:qFormat/>
    <w:rsid w:val="004D2A52"/>
    <w:pPr>
      <w:autoSpaceDE w:val="0"/>
      <w:autoSpaceDN w:val="0"/>
      <w:adjustRightInd w:val="0"/>
      <w:ind w:firstLine="540"/>
      <w:jc w:val="both"/>
    </w:pPr>
    <w:rPr>
      <w:rFonts w:asciiTheme="minorHAnsi" w:eastAsiaTheme="minorHAnsi" w:hAnsiTheme="minorHAnsi" w:cstheme="minorBidi"/>
      <w:sz w:val="28"/>
      <w:szCs w:val="28"/>
      <w:lang w:eastAsia="en-US"/>
    </w:rPr>
  </w:style>
  <w:style w:type="paragraph" w:customStyle="1" w:styleId="aff8">
    <w:name w:val="Обычный + Черный"/>
    <w:aliases w:val="уплотненный на  0,2 пт + 11 пт,разреженный на  0,05 пт + 11 ...,5пт + 11 пт"/>
    <w:basedOn w:val="a"/>
    <w:uiPriority w:val="99"/>
    <w:qFormat/>
    <w:rsid w:val="004D2A52"/>
    <w:pPr>
      <w:widowControl w:val="0"/>
      <w:autoSpaceDE w:val="0"/>
      <w:autoSpaceDN w:val="0"/>
      <w:adjustRightInd w:val="0"/>
    </w:pPr>
    <w:rPr>
      <w:sz w:val="16"/>
      <w:szCs w:val="16"/>
    </w:rPr>
  </w:style>
  <w:style w:type="paragraph" w:customStyle="1" w:styleId="justppt">
    <w:name w:val="justppt"/>
    <w:basedOn w:val="a"/>
    <w:uiPriority w:val="99"/>
    <w:qFormat/>
    <w:rsid w:val="004D2A52"/>
    <w:pPr>
      <w:spacing w:before="100" w:beforeAutospacing="1" w:after="100" w:afterAutospacing="1"/>
    </w:pPr>
  </w:style>
  <w:style w:type="paragraph" w:customStyle="1" w:styleId="TableParagraph">
    <w:name w:val="Table Paragraph"/>
    <w:basedOn w:val="a"/>
    <w:uiPriority w:val="1"/>
    <w:qFormat/>
    <w:rsid w:val="004D2A52"/>
    <w:pPr>
      <w:widowControl w:val="0"/>
      <w:suppressAutoHyphens/>
      <w:spacing w:line="100" w:lineRule="atLeast"/>
    </w:pPr>
    <w:rPr>
      <w:sz w:val="22"/>
      <w:szCs w:val="22"/>
      <w:lang w:eastAsia="ar-SA"/>
    </w:rPr>
  </w:style>
  <w:style w:type="paragraph" w:customStyle="1" w:styleId="s91">
    <w:name w:val="s_91"/>
    <w:basedOn w:val="a"/>
    <w:uiPriority w:val="99"/>
    <w:qFormat/>
    <w:rsid w:val="004D2A52"/>
    <w:pPr>
      <w:spacing w:before="100" w:beforeAutospacing="1" w:after="100" w:afterAutospacing="1"/>
    </w:pPr>
  </w:style>
  <w:style w:type="paragraph" w:customStyle="1" w:styleId="indent1">
    <w:name w:val="indent_1"/>
    <w:basedOn w:val="a"/>
    <w:uiPriority w:val="99"/>
    <w:qFormat/>
    <w:rsid w:val="004D2A52"/>
    <w:pPr>
      <w:spacing w:before="100" w:beforeAutospacing="1" w:after="100" w:afterAutospacing="1"/>
    </w:pPr>
  </w:style>
  <w:style w:type="paragraph" w:customStyle="1" w:styleId="s3">
    <w:name w:val="s_3"/>
    <w:basedOn w:val="a"/>
    <w:uiPriority w:val="99"/>
    <w:qFormat/>
    <w:rsid w:val="004D2A52"/>
    <w:pPr>
      <w:spacing w:before="100" w:beforeAutospacing="1" w:after="100" w:afterAutospacing="1"/>
    </w:pPr>
  </w:style>
  <w:style w:type="paragraph" w:customStyle="1" w:styleId="docdata">
    <w:name w:val="docdata"/>
    <w:aliases w:val="docy,v5,32076,bqiaagaaeyqcaaagiaiaaambeaaabq94aaaaaaaaaaaaaaaaaaaaaaaaaaaaaaaaaaaaaaaaaaaaaaaaaaaaaaaaaaaaaaaaaaaaaaaaaaaaaaaaaaaaaaaaaaaaaaaaaaaaaaaaaaaaaaaaaaaaaaaaaaaaaaaaaaaaaaaaaaaaaaaaaaaaaaaaaaaaaaaaaaaaaaaaaaaaaaaaaaaaaaaaaaaaaaaaaaaaaaa"/>
    <w:basedOn w:val="a"/>
    <w:uiPriority w:val="99"/>
    <w:qFormat/>
    <w:rsid w:val="004D2A52"/>
    <w:pPr>
      <w:spacing w:before="100" w:beforeAutospacing="1" w:after="100" w:afterAutospacing="1"/>
    </w:pPr>
  </w:style>
  <w:style w:type="paragraph" w:customStyle="1" w:styleId="1c">
    <w:name w:val="Обычный1"/>
    <w:uiPriority w:val="99"/>
    <w:qFormat/>
    <w:rsid w:val="004D2A52"/>
    <w:pPr>
      <w:spacing w:after="0" w:line="240" w:lineRule="auto"/>
    </w:pPr>
    <w:rPr>
      <w:rFonts w:ascii="Arial" w:eastAsia="Times New Roman" w:hAnsi="Arial" w:cs="Times New Roman"/>
      <w:sz w:val="24"/>
      <w:szCs w:val="20"/>
      <w:lang w:eastAsia="ru-RU"/>
    </w:rPr>
  </w:style>
  <w:style w:type="paragraph" w:customStyle="1" w:styleId="s22">
    <w:name w:val="s_22"/>
    <w:basedOn w:val="a"/>
    <w:uiPriority w:val="99"/>
    <w:qFormat/>
    <w:rsid w:val="004D2A52"/>
    <w:pPr>
      <w:spacing w:before="100" w:beforeAutospacing="1" w:after="100" w:afterAutospacing="1"/>
    </w:pPr>
  </w:style>
  <w:style w:type="paragraph" w:customStyle="1" w:styleId="normalweb">
    <w:name w:val="normalweb"/>
    <w:basedOn w:val="a"/>
    <w:uiPriority w:val="99"/>
    <w:qFormat/>
    <w:rsid w:val="004D2A52"/>
    <w:pPr>
      <w:spacing w:before="100" w:beforeAutospacing="1" w:after="100" w:afterAutospacing="1"/>
    </w:pPr>
  </w:style>
  <w:style w:type="paragraph" w:customStyle="1" w:styleId="1d">
    <w:name w:val="Знак Знак1"/>
    <w:basedOn w:val="a"/>
    <w:uiPriority w:val="99"/>
    <w:qFormat/>
    <w:rsid w:val="004D2A52"/>
    <w:pPr>
      <w:widowControl w:val="0"/>
      <w:adjustRightInd w:val="0"/>
      <w:spacing w:after="160" w:line="240" w:lineRule="exact"/>
      <w:jc w:val="right"/>
    </w:pPr>
    <w:rPr>
      <w:sz w:val="20"/>
      <w:szCs w:val="20"/>
      <w:lang w:val="en-GB" w:eastAsia="en-US"/>
    </w:rPr>
  </w:style>
  <w:style w:type="paragraph" w:customStyle="1" w:styleId="h">
    <w:name w:val="h"/>
    <w:basedOn w:val="a"/>
    <w:uiPriority w:val="99"/>
    <w:qFormat/>
    <w:rsid w:val="004D2A52"/>
    <w:pPr>
      <w:spacing w:before="100" w:beforeAutospacing="1" w:after="100" w:afterAutospacing="1"/>
    </w:pPr>
  </w:style>
  <w:style w:type="character" w:styleId="aff9">
    <w:name w:val="footnote reference"/>
    <w:basedOn w:val="a0"/>
    <w:semiHidden/>
    <w:unhideWhenUsed/>
    <w:rsid w:val="004D2A52"/>
    <w:rPr>
      <w:vertAlign w:val="superscript"/>
    </w:rPr>
  </w:style>
  <w:style w:type="character" w:customStyle="1" w:styleId="affa">
    <w:name w:val="Цветовое выделение"/>
    <w:rsid w:val="004D2A52"/>
    <w:rPr>
      <w:b/>
      <w:bCs/>
      <w:color w:val="000080"/>
      <w:sz w:val="20"/>
      <w:szCs w:val="20"/>
    </w:rPr>
  </w:style>
  <w:style w:type="character" w:customStyle="1" w:styleId="1e">
    <w:name w:val="Гиперссылка1"/>
    <w:basedOn w:val="a0"/>
    <w:rsid w:val="004D2A52"/>
  </w:style>
  <w:style w:type="character" w:customStyle="1" w:styleId="apple-converted-space">
    <w:name w:val="apple-converted-space"/>
    <w:basedOn w:val="a0"/>
    <w:rsid w:val="004D2A52"/>
  </w:style>
  <w:style w:type="character" w:customStyle="1" w:styleId="FontStyle33">
    <w:name w:val="Font Style33"/>
    <w:basedOn w:val="a0"/>
    <w:uiPriority w:val="99"/>
    <w:rsid w:val="004D2A52"/>
    <w:rPr>
      <w:rFonts w:ascii="Times New Roman" w:hAnsi="Times New Roman" w:cs="Times New Roman" w:hint="default"/>
      <w:sz w:val="18"/>
      <w:szCs w:val="18"/>
    </w:rPr>
  </w:style>
  <w:style w:type="character" w:customStyle="1" w:styleId="FontStyle34">
    <w:name w:val="Font Style34"/>
    <w:basedOn w:val="a0"/>
    <w:uiPriority w:val="99"/>
    <w:rsid w:val="004D2A52"/>
    <w:rPr>
      <w:rFonts w:ascii="Times New Roman" w:hAnsi="Times New Roman" w:cs="Times New Roman" w:hint="default"/>
      <w:sz w:val="20"/>
      <w:szCs w:val="20"/>
    </w:rPr>
  </w:style>
  <w:style w:type="character" w:customStyle="1" w:styleId="FontStyle35">
    <w:name w:val="Font Style35"/>
    <w:basedOn w:val="a0"/>
    <w:uiPriority w:val="99"/>
    <w:rsid w:val="004D2A52"/>
    <w:rPr>
      <w:rFonts w:ascii="Times New Roman" w:hAnsi="Times New Roman" w:cs="Times New Roman" w:hint="default"/>
      <w:b/>
      <w:bCs/>
      <w:smallCaps/>
      <w:sz w:val="28"/>
      <w:szCs w:val="28"/>
    </w:rPr>
  </w:style>
  <w:style w:type="character" w:customStyle="1" w:styleId="FontStyle36">
    <w:name w:val="Font Style36"/>
    <w:basedOn w:val="a0"/>
    <w:uiPriority w:val="99"/>
    <w:rsid w:val="004D2A52"/>
    <w:rPr>
      <w:rFonts w:ascii="Times New Roman" w:hAnsi="Times New Roman" w:cs="Times New Roman" w:hint="default"/>
      <w:sz w:val="22"/>
      <w:szCs w:val="22"/>
    </w:rPr>
  </w:style>
  <w:style w:type="character" w:customStyle="1" w:styleId="FontStyle37">
    <w:name w:val="Font Style37"/>
    <w:basedOn w:val="a0"/>
    <w:uiPriority w:val="99"/>
    <w:rsid w:val="004D2A52"/>
    <w:rPr>
      <w:rFonts w:ascii="Times New Roman" w:hAnsi="Times New Roman" w:cs="Times New Roman" w:hint="default"/>
      <w:b/>
      <w:bCs/>
      <w:smallCaps/>
      <w:sz w:val="34"/>
      <w:szCs w:val="34"/>
    </w:rPr>
  </w:style>
  <w:style w:type="character" w:customStyle="1" w:styleId="FontStyle38">
    <w:name w:val="Font Style38"/>
    <w:basedOn w:val="a0"/>
    <w:uiPriority w:val="99"/>
    <w:rsid w:val="004D2A52"/>
    <w:rPr>
      <w:rFonts w:ascii="Times New Roman" w:hAnsi="Times New Roman" w:cs="Times New Roman" w:hint="default"/>
      <w:b/>
      <w:bCs/>
      <w:sz w:val="38"/>
      <w:szCs w:val="38"/>
    </w:rPr>
  </w:style>
  <w:style w:type="character" w:customStyle="1" w:styleId="FontStyle39">
    <w:name w:val="Font Style39"/>
    <w:basedOn w:val="a0"/>
    <w:uiPriority w:val="99"/>
    <w:rsid w:val="004D2A52"/>
    <w:rPr>
      <w:rFonts w:ascii="Times New Roman" w:hAnsi="Times New Roman" w:cs="Times New Roman" w:hint="default"/>
      <w:sz w:val="26"/>
      <w:szCs w:val="26"/>
    </w:rPr>
  </w:style>
  <w:style w:type="character" w:customStyle="1" w:styleId="FontStyle40">
    <w:name w:val="Font Style40"/>
    <w:basedOn w:val="a0"/>
    <w:uiPriority w:val="99"/>
    <w:rsid w:val="004D2A52"/>
    <w:rPr>
      <w:rFonts w:ascii="Times New Roman" w:hAnsi="Times New Roman" w:cs="Times New Roman" w:hint="default"/>
      <w:sz w:val="12"/>
      <w:szCs w:val="12"/>
    </w:rPr>
  </w:style>
  <w:style w:type="character" w:customStyle="1" w:styleId="FontStyle41">
    <w:name w:val="Font Style41"/>
    <w:basedOn w:val="a0"/>
    <w:uiPriority w:val="99"/>
    <w:rsid w:val="004D2A52"/>
    <w:rPr>
      <w:rFonts w:ascii="Times New Roman" w:hAnsi="Times New Roman" w:cs="Times New Roman" w:hint="default"/>
      <w:sz w:val="20"/>
      <w:szCs w:val="20"/>
    </w:rPr>
  </w:style>
  <w:style w:type="character" w:customStyle="1" w:styleId="FontStyle42">
    <w:name w:val="Font Style42"/>
    <w:basedOn w:val="a0"/>
    <w:uiPriority w:val="99"/>
    <w:rsid w:val="004D2A52"/>
    <w:rPr>
      <w:rFonts w:ascii="Times New Roman" w:hAnsi="Times New Roman" w:cs="Times New Roman" w:hint="default"/>
      <w:b/>
      <w:bCs/>
      <w:sz w:val="20"/>
      <w:szCs w:val="20"/>
    </w:rPr>
  </w:style>
  <w:style w:type="character" w:customStyle="1" w:styleId="FontStyle43">
    <w:name w:val="Font Style43"/>
    <w:basedOn w:val="a0"/>
    <w:uiPriority w:val="99"/>
    <w:rsid w:val="004D2A52"/>
    <w:rPr>
      <w:rFonts w:ascii="Times New Roman" w:hAnsi="Times New Roman" w:cs="Times New Roman" w:hint="default"/>
      <w:b/>
      <w:bCs/>
      <w:sz w:val="22"/>
      <w:szCs w:val="22"/>
    </w:rPr>
  </w:style>
  <w:style w:type="character" w:customStyle="1" w:styleId="FontStyle20">
    <w:name w:val="Font Style20"/>
    <w:rsid w:val="004D2A52"/>
    <w:rPr>
      <w:rFonts w:ascii="Times New Roman" w:hAnsi="Times New Roman" w:cs="Times New Roman" w:hint="default"/>
      <w:sz w:val="24"/>
      <w:szCs w:val="24"/>
    </w:rPr>
  </w:style>
  <w:style w:type="character" w:customStyle="1" w:styleId="FontStyle19">
    <w:name w:val="Font Style19"/>
    <w:rsid w:val="004D2A52"/>
    <w:rPr>
      <w:rFonts w:ascii="Times New Roman" w:hAnsi="Times New Roman" w:cs="Times New Roman" w:hint="default"/>
      <w:i/>
      <w:iCs/>
      <w:sz w:val="24"/>
      <w:szCs w:val="24"/>
    </w:rPr>
  </w:style>
  <w:style w:type="character" w:customStyle="1" w:styleId="FontStyle15">
    <w:name w:val="Font Style15"/>
    <w:basedOn w:val="a0"/>
    <w:rsid w:val="004D2A52"/>
    <w:rPr>
      <w:rFonts w:ascii="Times New Roman" w:hAnsi="Times New Roman" w:cs="Times New Roman" w:hint="default"/>
      <w:sz w:val="24"/>
      <w:szCs w:val="24"/>
    </w:rPr>
  </w:style>
  <w:style w:type="character" w:customStyle="1" w:styleId="apple-style-span">
    <w:name w:val="apple-style-span"/>
    <w:uiPriority w:val="99"/>
    <w:rsid w:val="004D2A52"/>
  </w:style>
  <w:style w:type="character" w:customStyle="1" w:styleId="s10">
    <w:name w:val="s1"/>
    <w:rsid w:val="004D2A52"/>
  </w:style>
  <w:style w:type="character" w:customStyle="1" w:styleId="s2">
    <w:name w:val="s2"/>
    <w:rsid w:val="004D2A52"/>
  </w:style>
  <w:style w:type="character" w:customStyle="1" w:styleId="1f">
    <w:name w:val="Основной текст Знак1"/>
    <w:uiPriority w:val="99"/>
    <w:rsid w:val="004D2A52"/>
    <w:rPr>
      <w:sz w:val="28"/>
      <w:szCs w:val="28"/>
    </w:rPr>
  </w:style>
  <w:style w:type="character" w:customStyle="1" w:styleId="2d">
    <w:name w:val="Основной текст (2) + Малые прописные"/>
    <w:rsid w:val="004D2A52"/>
    <w:rPr>
      <w:rFonts w:ascii="Arial" w:eastAsia="Arial" w:hAnsi="Arial" w:cs="Arial" w:hint="default"/>
      <w:b w:val="0"/>
      <w:bCs w:val="0"/>
      <w:i w:val="0"/>
      <w:iCs w:val="0"/>
      <w:smallCaps/>
      <w:color w:val="000000"/>
      <w:spacing w:val="0"/>
      <w:w w:val="100"/>
      <w:position w:val="0"/>
      <w:sz w:val="24"/>
      <w:szCs w:val="24"/>
      <w:u w:val="single"/>
      <w:lang w:val="ru-RU" w:eastAsia="ru-RU" w:bidi="ru-RU"/>
    </w:rPr>
  </w:style>
  <w:style w:type="character" w:customStyle="1" w:styleId="affb">
    <w:name w:val="Гипертекстовая ссылка"/>
    <w:uiPriority w:val="99"/>
    <w:rsid w:val="004D2A52"/>
    <w:rPr>
      <w:b/>
      <w:bCs/>
      <w:color w:val="008000"/>
    </w:rPr>
  </w:style>
  <w:style w:type="character" w:customStyle="1" w:styleId="affc">
    <w:name w:val="Знак Знак"/>
    <w:semiHidden/>
    <w:locked/>
    <w:rsid w:val="004D2A52"/>
    <w:rPr>
      <w:sz w:val="28"/>
      <w:szCs w:val="28"/>
      <w:lang w:val="ru-RU" w:eastAsia="ru-RU" w:bidi="ar-SA"/>
    </w:rPr>
  </w:style>
  <w:style w:type="character" w:customStyle="1" w:styleId="-">
    <w:name w:val="Интернет-ссылка"/>
    <w:semiHidden/>
    <w:rsid w:val="004D2A52"/>
    <w:rPr>
      <w:rFonts w:ascii="Times New Roman" w:hAnsi="Times New Roman" w:cs="Times New Roman" w:hint="default"/>
      <w:color w:val="0000FF"/>
      <w:u w:val="single"/>
    </w:rPr>
  </w:style>
  <w:style w:type="character" w:customStyle="1" w:styleId="210">
    <w:name w:val="Основной текст 2 Знак1"/>
    <w:uiPriority w:val="99"/>
    <w:semiHidden/>
    <w:rsid w:val="004D2A52"/>
    <w:rPr>
      <w:rFonts w:ascii="Times New Roman" w:eastAsia="Times New Roman" w:hAnsi="Times New Roman" w:cs="Times New Roman" w:hint="default"/>
      <w:sz w:val="24"/>
      <w:szCs w:val="24"/>
      <w:lang w:eastAsia="ru-RU"/>
    </w:rPr>
  </w:style>
  <w:style w:type="character" w:customStyle="1" w:styleId="s100">
    <w:name w:val="s_10"/>
    <w:rsid w:val="004D2A52"/>
  </w:style>
  <w:style w:type="character" w:customStyle="1" w:styleId="1f0">
    <w:name w:val="Неразрешенное упоминание1"/>
    <w:uiPriority w:val="99"/>
    <w:semiHidden/>
    <w:rsid w:val="004D2A52"/>
    <w:rPr>
      <w:color w:val="605E5C"/>
      <w:shd w:val="clear" w:color="auto" w:fill="E1DFDD"/>
    </w:rPr>
  </w:style>
  <w:style w:type="character" w:customStyle="1" w:styleId="highlightsearch">
    <w:name w:val="highlightsearch"/>
    <w:rsid w:val="004D2A52"/>
  </w:style>
  <w:style w:type="character" w:customStyle="1" w:styleId="FontStyle12">
    <w:name w:val="Font Style12"/>
    <w:rsid w:val="004D2A52"/>
    <w:rPr>
      <w:rFonts w:ascii="Times New Roman" w:hAnsi="Times New Roman" w:cs="Times New Roman" w:hint="default"/>
      <w:sz w:val="26"/>
      <w:szCs w:val="26"/>
    </w:rPr>
  </w:style>
  <w:style w:type="character" w:customStyle="1" w:styleId="ConsPlusNormal10">
    <w:name w:val="ConsPlusNormal1"/>
    <w:locked/>
    <w:rsid w:val="004D2A52"/>
    <w:rPr>
      <w:rFonts w:ascii="Arial" w:hAnsi="Arial" w:cs="Arial" w:hint="default"/>
    </w:rPr>
  </w:style>
  <w:style w:type="character" w:customStyle="1" w:styleId="w9">
    <w:name w:val="w9"/>
    <w:basedOn w:val="a0"/>
    <w:rsid w:val="004D2A52"/>
  </w:style>
  <w:style w:type="table" w:customStyle="1" w:styleId="1f1">
    <w:name w:val="Сетка таблицы1"/>
    <w:basedOn w:val="a1"/>
    <w:uiPriority w:val="59"/>
    <w:rsid w:val="004D2A5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e">
    <w:name w:val="Сетка таблицы2"/>
    <w:basedOn w:val="a1"/>
    <w:uiPriority w:val="39"/>
    <w:rsid w:val="004D2A52"/>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39"/>
    <w:rsid w:val="004D2A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4D2A5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41">
    <w:name w:val="Сетка таблицы4"/>
    <w:basedOn w:val="a1"/>
    <w:uiPriority w:val="39"/>
    <w:rsid w:val="004D2A52"/>
    <w:pPr>
      <w:widowControl w:val="0"/>
      <w:spacing w:after="0" w:line="240" w:lineRule="auto"/>
    </w:pPr>
    <w:rPr>
      <w:rFonts w:ascii="Arial Unicode MS" w:eastAsia="Arial Unicode MS" w:hAnsi="Arial Unicode MS" w:cs="Arial Unicode MS"/>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ign-justify1">
    <w:name w:val="align-justify1"/>
    <w:basedOn w:val="a"/>
    <w:rsid w:val="00126DA5"/>
    <w:pPr>
      <w:spacing w:after="225"/>
      <w:ind w:left="300" w:right="300" w:firstLine="375"/>
      <w:jc w:val="both"/>
    </w:pPr>
    <w:rPr>
      <w:rFonts w:ascii="Verdana" w:hAnsi="Verdana"/>
      <w:color w:val="000000"/>
    </w:rPr>
  </w:style>
  <w:style w:type="character" w:customStyle="1" w:styleId="FontStyle11">
    <w:name w:val="Font Style11"/>
    <w:rsid w:val="00126DA5"/>
    <w:rPr>
      <w:rFonts w:ascii="Arial" w:hAnsi="Arial" w:cs="Arial"/>
      <w:i/>
      <w:iCs/>
      <w:color w:val="000000"/>
      <w:sz w:val="26"/>
      <w:szCs w:val="26"/>
    </w:rPr>
  </w:style>
  <w:style w:type="character" w:customStyle="1" w:styleId="FontStyle13">
    <w:name w:val="Font Style13"/>
    <w:rsid w:val="00126DA5"/>
    <w:rPr>
      <w:rFonts w:ascii="Arial" w:hAnsi="Arial" w:cs="Arial"/>
      <w:color w:val="000000"/>
      <w:sz w:val="16"/>
      <w:szCs w:val="16"/>
    </w:rPr>
  </w:style>
  <w:style w:type="character" w:customStyle="1" w:styleId="FontStyle14">
    <w:name w:val="Font Style14"/>
    <w:rsid w:val="00126DA5"/>
    <w:rPr>
      <w:rFonts w:ascii="Arial" w:hAnsi="Arial" w:cs="Arial"/>
      <w:i/>
      <w:iCs/>
      <w:color w:val="000000"/>
      <w:sz w:val="16"/>
      <w:szCs w:val="16"/>
    </w:rPr>
  </w:style>
  <w:style w:type="character" w:customStyle="1" w:styleId="FontStyle16">
    <w:name w:val="Font Style16"/>
    <w:rsid w:val="00126DA5"/>
    <w:rPr>
      <w:rFonts w:ascii="Arial" w:hAnsi="Arial" w:cs="Arial"/>
      <w:i/>
      <w:iCs/>
      <w:color w:val="000000"/>
      <w:sz w:val="20"/>
      <w:szCs w:val="20"/>
    </w:rPr>
  </w:style>
  <w:style w:type="character" w:customStyle="1" w:styleId="FontStyle27">
    <w:name w:val="Font Style27"/>
    <w:rsid w:val="00126DA5"/>
    <w:rPr>
      <w:rFonts w:ascii="Times New Roman" w:hAnsi="Times New Roman" w:cs="Times New Roman"/>
      <w:b/>
      <w:bCs/>
      <w:sz w:val="26"/>
      <w:szCs w:val="26"/>
    </w:rPr>
  </w:style>
  <w:style w:type="character" w:customStyle="1" w:styleId="FontStyle26">
    <w:name w:val="Font Style26"/>
    <w:rsid w:val="00126DA5"/>
    <w:rPr>
      <w:rFonts w:ascii="Times New Roman" w:hAnsi="Times New Roman" w:cs="Times New Roman"/>
      <w:sz w:val="26"/>
      <w:szCs w:val="26"/>
    </w:rPr>
  </w:style>
  <w:style w:type="paragraph" w:customStyle="1" w:styleId="xl133">
    <w:name w:val="xl133"/>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134">
    <w:name w:val="xl134"/>
    <w:basedOn w:val="a"/>
    <w:rsid w:val="002F033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5">
    <w:name w:val="xl135"/>
    <w:basedOn w:val="a"/>
    <w:rsid w:val="002F033A"/>
    <w:pPr>
      <w:pBdr>
        <w:left w:val="single" w:sz="8" w:space="0" w:color="auto"/>
      </w:pBdr>
      <w:spacing w:before="100" w:beforeAutospacing="1" w:after="100" w:afterAutospacing="1"/>
    </w:pPr>
  </w:style>
  <w:style w:type="paragraph" w:customStyle="1" w:styleId="xl136">
    <w:name w:val="xl136"/>
    <w:basedOn w:val="a"/>
    <w:rsid w:val="002F033A"/>
    <w:pPr>
      <w:pBdr>
        <w:left w:val="single" w:sz="8" w:space="0" w:color="auto"/>
        <w:right w:val="single" w:sz="8" w:space="0" w:color="auto"/>
      </w:pBdr>
      <w:spacing w:before="100" w:beforeAutospacing="1" w:after="100" w:afterAutospacing="1"/>
    </w:pPr>
  </w:style>
  <w:style w:type="paragraph" w:customStyle="1" w:styleId="xl137">
    <w:name w:val="xl137"/>
    <w:basedOn w:val="a"/>
    <w:rsid w:val="002F033A"/>
    <w:pPr>
      <w:pBdr>
        <w:top w:val="single" w:sz="8" w:space="0" w:color="auto"/>
        <w:left w:val="single" w:sz="4" w:space="0" w:color="auto"/>
        <w:right w:val="single" w:sz="8" w:space="0" w:color="auto"/>
      </w:pBdr>
      <w:spacing w:before="100" w:beforeAutospacing="1" w:after="100" w:afterAutospacing="1"/>
      <w:jc w:val="center"/>
    </w:pPr>
    <w:rPr>
      <w:sz w:val="16"/>
      <w:szCs w:val="16"/>
    </w:rPr>
  </w:style>
  <w:style w:type="paragraph" w:customStyle="1" w:styleId="xl138">
    <w:name w:val="xl138"/>
    <w:basedOn w:val="a"/>
    <w:rsid w:val="002F033A"/>
    <w:pPr>
      <w:pBdr>
        <w:left w:val="single" w:sz="4" w:space="0" w:color="auto"/>
      </w:pBdr>
      <w:spacing w:before="100" w:beforeAutospacing="1" w:after="100" w:afterAutospacing="1"/>
      <w:jc w:val="center"/>
    </w:pPr>
    <w:rPr>
      <w:sz w:val="16"/>
      <w:szCs w:val="16"/>
    </w:rPr>
  </w:style>
  <w:style w:type="paragraph" w:customStyle="1" w:styleId="xl139">
    <w:name w:val="xl139"/>
    <w:basedOn w:val="a"/>
    <w:rsid w:val="002F033A"/>
    <w:pPr>
      <w:pBdr>
        <w:left w:val="single" w:sz="4" w:space="0" w:color="auto"/>
        <w:right w:val="single" w:sz="4" w:space="0" w:color="auto"/>
      </w:pBdr>
      <w:spacing w:before="100" w:beforeAutospacing="1" w:after="100" w:afterAutospacing="1"/>
      <w:jc w:val="center"/>
    </w:pPr>
    <w:rPr>
      <w:sz w:val="16"/>
      <w:szCs w:val="16"/>
    </w:rPr>
  </w:style>
  <w:style w:type="paragraph" w:customStyle="1" w:styleId="xl140">
    <w:name w:val="xl140"/>
    <w:basedOn w:val="a"/>
    <w:rsid w:val="002F033A"/>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41">
    <w:name w:val="xl141"/>
    <w:basedOn w:val="a"/>
    <w:rsid w:val="002F033A"/>
    <w:pPr>
      <w:pBdr>
        <w:left w:val="single" w:sz="8" w:space="0" w:color="auto"/>
        <w:right w:val="single" w:sz="8" w:space="0" w:color="auto"/>
      </w:pBdr>
      <w:spacing w:before="100" w:beforeAutospacing="1" w:after="100" w:afterAutospacing="1"/>
    </w:pPr>
    <w:rPr>
      <w:sz w:val="16"/>
      <w:szCs w:val="16"/>
    </w:rPr>
  </w:style>
  <w:style w:type="paragraph" w:customStyle="1" w:styleId="xl142">
    <w:name w:val="xl142"/>
    <w:basedOn w:val="a"/>
    <w:rsid w:val="002F033A"/>
    <w:pPr>
      <w:pBdr>
        <w:right w:val="single" w:sz="8" w:space="0" w:color="auto"/>
      </w:pBdr>
      <w:spacing w:before="100" w:beforeAutospacing="1" w:after="100" w:afterAutospacing="1"/>
      <w:jc w:val="center"/>
    </w:pPr>
    <w:rPr>
      <w:sz w:val="16"/>
      <w:szCs w:val="16"/>
    </w:rPr>
  </w:style>
  <w:style w:type="paragraph" w:customStyle="1" w:styleId="xl143">
    <w:name w:val="xl143"/>
    <w:basedOn w:val="a"/>
    <w:rsid w:val="002F033A"/>
    <w:pPr>
      <w:spacing w:before="100" w:beforeAutospacing="1" w:after="100" w:afterAutospacing="1"/>
      <w:jc w:val="center"/>
    </w:pPr>
    <w:rPr>
      <w:sz w:val="16"/>
      <w:szCs w:val="16"/>
    </w:rPr>
  </w:style>
  <w:style w:type="paragraph" w:customStyle="1" w:styleId="xl144">
    <w:name w:val="xl144"/>
    <w:basedOn w:val="a"/>
    <w:rsid w:val="002F033A"/>
    <w:pPr>
      <w:spacing w:before="100" w:beforeAutospacing="1" w:after="100" w:afterAutospacing="1"/>
      <w:jc w:val="center"/>
    </w:pPr>
    <w:rPr>
      <w:b/>
      <w:bCs/>
      <w:sz w:val="16"/>
      <w:szCs w:val="16"/>
    </w:rPr>
  </w:style>
  <w:style w:type="paragraph" w:customStyle="1" w:styleId="xl145">
    <w:name w:val="xl145"/>
    <w:basedOn w:val="a"/>
    <w:rsid w:val="002F033A"/>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146">
    <w:name w:val="xl146"/>
    <w:basedOn w:val="a"/>
    <w:rsid w:val="002F033A"/>
    <w:pPr>
      <w:pBdr>
        <w:top w:val="single" w:sz="4" w:space="0" w:color="auto"/>
        <w:right w:val="single" w:sz="8" w:space="0" w:color="auto"/>
      </w:pBdr>
      <w:spacing w:before="100" w:beforeAutospacing="1" w:after="100" w:afterAutospacing="1"/>
      <w:jc w:val="center"/>
    </w:pPr>
    <w:rPr>
      <w:b/>
      <w:bCs/>
      <w:sz w:val="16"/>
      <w:szCs w:val="16"/>
    </w:rPr>
  </w:style>
  <w:style w:type="paragraph" w:customStyle="1" w:styleId="xl147">
    <w:name w:val="xl147"/>
    <w:basedOn w:val="a"/>
    <w:rsid w:val="002F033A"/>
    <w:pPr>
      <w:pBdr>
        <w:top w:val="single" w:sz="4" w:space="0" w:color="auto"/>
        <w:left w:val="single" w:sz="4" w:space="0" w:color="auto"/>
        <w:right w:val="single" w:sz="4" w:space="0" w:color="auto"/>
      </w:pBdr>
      <w:spacing w:before="100" w:beforeAutospacing="1" w:after="100" w:afterAutospacing="1"/>
    </w:pPr>
    <w:rPr>
      <w:b/>
      <w:bCs/>
      <w:sz w:val="16"/>
      <w:szCs w:val="16"/>
    </w:rPr>
  </w:style>
  <w:style w:type="paragraph" w:customStyle="1" w:styleId="xl148">
    <w:name w:val="xl148"/>
    <w:basedOn w:val="a"/>
    <w:rsid w:val="002F033A"/>
    <w:pPr>
      <w:pBdr>
        <w:top w:val="single" w:sz="4" w:space="0" w:color="auto"/>
        <w:left w:val="single" w:sz="8" w:space="0" w:color="auto"/>
      </w:pBdr>
      <w:spacing w:before="100" w:beforeAutospacing="1" w:after="100" w:afterAutospacing="1"/>
      <w:jc w:val="center"/>
    </w:pPr>
    <w:rPr>
      <w:sz w:val="16"/>
      <w:szCs w:val="16"/>
    </w:rPr>
  </w:style>
  <w:style w:type="paragraph" w:customStyle="1" w:styleId="xl149">
    <w:name w:val="xl149"/>
    <w:basedOn w:val="a"/>
    <w:rsid w:val="002F033A"/>
    <w:pPr>
      <w:pBdr>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0">
    <w:name w:val="xl150"/>
    <w:basedOn w:val="a"/>
    <w:rsid w:val="002F03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1">
    <w:name w:val="xl151"/>
    <w:basedOn w:val="a"/>
    <w:rsid w:val="002F03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2">
    <w:name w:val="xl152"/>
    <w:basedOn w:val="a"/>
    <w:rsid w:val="002F033A"/>
    <w:pPr>
      <w:pBdr>
        <w:top w:val="single" w:sz="8"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53">
    <w:name w:val="xl153"/>
    <w:basedOn w:val="a"/>
    <w:rsid w:val="002F033A"/>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4">
    <w:name w:val="xl154"/>
    <w:basedOn w:val="a"/>
    <w:rsid w:val="002F033A"/>
    <w:pPr>
      <w:pBdr>
        <w:top w:val="single" w:sz="8" w:space="0" w:color="auto"/>
        <w:left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5">
    <w:name w:val="xl155"/>
    <w:basedOn w:val="a"/>
    <w:rsid w:val="002F033A"/>
    <w:pPr>
      <w:pBdr>
        <w:top w:val="single" w:sz="8" w:space="0" w:color="auto"/>
        <w:left w:val="single" w:sz="4" w:space="0" w:color="auto"/>
        <w:right w:val="single" w:sz="8" w:space="0" w:color="auto"/>
      </w:pBdr>
      <w:spacing w:before="100" w:beforeAutospacing="1" w:after="100" w:afterAutospacing="1"/>
      <w:jc w:val="center"/>
      <w:textAlignment w:val="center"/>
    </w:pPr>
    <w:rPr>
      <w:b/>
      <w:bCs/>
      <w:sz w:val="16"/>
      <w:szCs w:val="16"/>
    </w:rPr>
  </w:style>
  <w:style w:type="paragraph" w:customStyle="1" w:styleId="xl156">
    <w:name w:val="xl156"/>
    <w:basedOn w:val="a"/>
    <w:rsid w:val="002F033A"/>
    <w:pPr>
      <w:pBdr>
        <w:top w:val="single" w:sz="8" w:space="0" w:color="auto"/>
        <w:left w:val="single" w:sz="4"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57">
    <w:name w:val="xl157"/>
    <w:basedOn w:val="a"/>
    <w:rsid w:val="002F033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8">
    <w:name w:val="xl158"/>
    <w:basedOn w:val="a"/>
    <w:rsid w:val="002F033A"/>
    <w:pPr>
      <w:pBdr>
        <w:top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59">
    <w:name w:val="xl159"/>
    <w:basedOn w:val="a"/>
    <w:rsid w:val="002F033A"/>
    <w:pPr>
      <w:pBdr>
        <w:top w:val="single" w:sz="8" w:space="0" w:color="auto"/>
      </w:pBdr>
      <w:spacing w:before="100" w:beforeAutospacing="1" w:after="100" w:afterAutospacing="1"/>
      <w:jc w:val="center"/>
      <w:textAlignment w:val="center"/>
    </w:pPr>
    <w:rPr>
      <w:sz w:val="16"/>
      <w:szCs w:val="16"/>
    </w:rPr>
  </w:style>
  <w:style w:type="paragraph" w:customStyle="1" w:styleId="xl160">
    <w:name w:val="xl160"/>
    <w:basedOn w:val="a"/>
    <w:rsid w:val="002F033A"/>
    <w:pPr>
      <w:pBdr>
        <w:top w:val="single" w:sz="8" w:space="0" w:color="auto"/>
        <w:left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61">
    <w:name w:val="xl161"/>
    <w:basedOn w:val="a"/>
    <w:rsid w:val="002F033A"/>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2">
    <w:name w:val="xl162"/>
    <w:basedOn w:val="a"/>
    <w:rsid w:val="002F033A"/>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63">
    <w:name w:val="xl163"/>
    <w:basedOn w:val="a"/>
    <w:rsid w:val="002F033A"/>
    <w:pPr>
      <w:pBdr>
        <w:top w:val="single" w:sz="8" w:space="0" w:color="auto"/>
        <w:left w:val="single" w:sz="8" w:space="0" w:color="auto"/>
      </w:pBdr>
      <w:spacing w:before="100" w:beforeAutospacing="1" w:after="100" w:afterAutospacing="1"/>
    </w:pPr>
    <w:rPr>
      <w:sz w:val="16"/>
      <w:szCs w:val="16"/>
    </w:rPr>
  </w:style>
  <w:style w:type="paragraph" w:customStyle="1" w:styleId="xl164">
    <w:name w:val="xl164"/>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6"/>
      <w:szCs w:val="16"/>
    </w:rPr>
  </w:style>
  <w:style w:type="paragraph" w:customStyle="1" w:styleId="xl165">
    <w:name w:val="xl165"/>
    <w:basedOn w:val="a"/>
    <w:rsid w:val="002F033A"/>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166">
    <w:name w:val="xl166"/>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167">
    <w:name w:val="xl167"/>
    <w:basedOn w:val="a"/>
    <w:rsid w:val="002F033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68">
    <w:name w:val="xl168"/>
    <w:basedOn w:val="a"/>
    <w:rsid w:val="002F033A"/>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169">
    <w:name w:val="xl169"/>
    <w:basedOn w:val="a"/>
    <w:rsid w:val="002F033A"/>
    <w:pPr>
      <w:pBdr>
        <w:top w:val="single" w:sz="8"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170">
    <w:name w:val="xl170"/>
    <w:basedOn w:val="a"/>
    <w:rsid w:val="002F033A"/>
    <w:pPr>
      <w:pBdr>
        <w:top w:val="single" w:sz="8" w:space="0" w:color="auto"/>
        <w:left w:val="single" w:sz="8" w:space="0" w:color="auto"/>
        <w:bottom w:val="single" w:sz="4" w:space="0" w:color="auto"/>
      </w:pBdr>
      <w:shd w:val="clear" w:color="000000" w:fill="FFCC99"/>
      <w:spacing w:before="100" w:beforeAutospacing="1" w:after="100" w:afterAutospacing="1"/>
    </w:pPr>
    <w:rPr>
      <w:b/>
      <w:bCs/>
      <w:sz w:val="16"/>
      <w:szCs w:val="16"/>
    </w:rPr>
  </w:style>
  <w:style w:type="paragraph" w:customStyle="1" w:styleId="xl171">
    <w:name w:val="xl171"/>
    <w:basedOn w:val="a"/>
    <w:rsid w:val="002F033A"/>
    <w:pPr>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pPr>
    <w:rPr>
      <w:b/>
      <w:bCs/>
      <w:sz w:val="16"/>
      <w:szCs w:val="16"/>
    </w:rPr>
  </w:style>
  <w:style w:type="paragraph" w:customStyle="1" w:styleId="xl172">
    <w:name w:val="xl172"/>
    <w:basedOn w:val="a"/>
    <w:rsid w:val="002F033A"/>
    <w:pPr>
      <w:pBdr>
        <w:top w:val="single" w:sz="8"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173">
    <w:name w:val="xl173"/>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4">
    <w:name w:val="xl174"/>
    <w:basedOn w:val="a"/>
    <w:rsid w:val="002F033A"/>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5">
    <w:name w:val="xl175"/>
    <w:basedOn w:val="a"/>
    <w:rsid w:val="002F033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76">
    <w:name w:val="xl176"/>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7">
    <w:name w:val="xl177"/>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
    <w:rsid w:val="002F033A"/>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79">
    <w:name w:val="xl179"/>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80">
    <w:name w:val="xl180"/>
    <w:basedOn w:val="a"/>
    <w:rsid w:val="002F033A"/>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81">
    <w:name w:val="xl181"/>
    <w:basedOn w:val="a"/>
    <w:rsid w:val="002F033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82">
    <w:name w:val="xl182"/>
    <w:basedOn w:val="a"/>
    <w:rsid w:val="002F033A"/>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83">
    <w:name w:val="xl183"/>
    <w:basedOn w:val="a"/>
    <w:rsid w:val="002F033A"/>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84">
    <w:name w:val="xl184"/>
    <w:basedOn w:val="a"/>
    <w:rsid w:val="002F033A"/>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85">
    <w:name w:val="xl185"/>
    <w:basedOn w:val="a"/>
    <w:rsid w:val="002F033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86">
    <w:name w:val="xl186"/>
    <w:basedOn w:val="a"/>
    <w:rsid w:val="002F033A"/>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bodytext1">
    <w:name w:val="bodytext1"/>
    <w:basedOn w:val="a"/>
    <w:rsid w:val="002F033A"/>
    <w:pPr>
      <w:spacing w:after="225" w:line="210" w:lineRule="atLeast"/>
      <w:ind w:left="300" w:right="300" w:firstLine="375"/>
    </w:pPr>
    <w:rPr>
      <w:rFonts w:ascii="Verdana" w:hAnsi="Verdana"/>
      <w:color w:val="000000"/>
    </w:rPr>
  </w:style>
  <w:style w:type="paragraph" w:customStyle="1" w:styleId="bodytext2">
    <w:name w:val="bodytext2"/>
    <w:basedOn w:val="a"/>
    <w:rsid w:val="002F033A"/>
    <w:pPr>
      <w:spacing w:after="75" w:line="210" w:lineRule="atLeast"/>
    </w:pPr>
    <w:rPr>
      <w:rFonts w:ascii="Verdana" w:hAnsi="Verdana"/>
      <w:color w:val="000000"/>
    </w:rPr>
  </w:style>
  <w:style w:type="numbering" w:customStyle="1" w:styleId="2f">
    <w:name w:val="Нет списка2"/>
    <w:next w:val="a2"/>
    <w:uiPriority w:val="99"/>
    <w:semiHidden/>
    <w:unhideWhenUsed/>
    <w:rsid w:val="002F033A"/>
  </w:style>
  <w:style w:type="numbering" w:customStyle="1" w:styleId="36">
    <w:name w:val="Нет списка3"/>
    <w:next w:val="a2"/>
    <w:uiPriority w:val="99"/>
    <w:semiHidden/>
    <w:unhideWhenUsed/>
    <w:rsid w:val="00C63181"/>
  </w:style>
  <w:style w:type="numbering" w:customStyle="1" w:styleId="42">
    <w:name w:val="Нет списка4"/>
    <w:next w:val="a2"/>
    <w:uiPriority w:val="99"/>
    <w:semiHidden/>
    <w:unhideWhenUsed/>
    <w:rsid w:val="00C63181"/>
  </w:style>
  <w:style w:type="table" w:customStyle="1" w:styleId="53">
    <w:name w:val="Сетка таблицы5"/>
    <w:basedOn w:val="a1"/>
    <w:next w:val="af7"/>
    <w:uiPriority w:val="99"/>
    <w:rsid w:val="00C63181"/>
    <w:pPr>
      <w:spacing w:after="0" w:line="240" w:lineRule="auto"/>
      <w:ind w:firstLine="709"/>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7"/>
    <w:uiPriority w:val="99"/>
    <w:rsid w:val="00C63181"/>
    <w:pPr>
      <w:widowControl w:val="0"/>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2">
    <w:name w:val="Pa12"/>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
    <w:next w:val="a"/>
    <w:uiPriority w:val="99"/>
    <w:rsid w:val="00EE5C23"/>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EE5C23"/>
    <w:pPr>
      <w:spacing w:line="221" w:lineRule="atLeast"/>
    </w:pPr>
    <w:rPr>
      <w:rFonts w:ascii="OctavaC" w:hAnsi="OctavaC" w:cstheme="minorBidi"/>
      <w:color w:val="auto"/>
    </w:rPr>
  </w:style>
  <w:style w:type="character" w:styleId="affd">
    <w:name w:val="Emphasis"/>
    <w:uiPriority w:val="20"/>
    <w:qFormat/>
    <w:rsid w:val="00122A9D"/>
    <w:rPr>
      <w:i/>
      <w:iCs/>
    </w:rPr>
  </w:style>
  <w:style w:type="table" w:customStyle="1" w:styleId="63">
    <w:name w:val="Сетка таблицы6"/>
    <w:basedOn w:val="a1"/>
    <w:next w:val="af7"/>
    <w:uiPriority w:val="39"/>
    <w:rsid w:val="00122A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98470">
      <w:bodyDiv w:val="1"/>
      <w:marLeft w:val="0"/>
      <w:marRight w:val="0"/>
      <w:marTop w:val="0"/>
      <w:marBottom w:val="0"/>
      <w:divBdr>
        <w:top w:val="none" w:sz="0" w:space="0" w:color="auto"/>
        <w:left w:val="none" w:sz="0" w:space="0" w:color="auto"/>
        <w:bottom w:val="none" w:sz="0" w:space="0" w:color="auto"/>
        <w:right w:val="none" w:sz="0" w:space="0" w:color="auto"/>
      </w:divBdr>
      <w:divsChild>
        <w:div w:id="1250963423">
          <w:marLeft w:val="0"/>
          <w:marRight w:val="0"/>
          <w:marTop w:val="0"/>
          <w:marBottom w:val="0"/>
          <w:divBdr>
            <w:top w:val="none" w:sz="0" w:space="0" w:color="auto"/>
            <w:left w:val="none" w:sz="0" w:space="0" w:color="auto"/>
            <w:bottom w:val="none" w:sz="0" w:space="0" w:color="auto"/>
            <w:right w:val="none" w:sz="0" w:space="0" w:color="auto"/>
          </w:divBdr>
          <w:divsChild>
            <w:div w:id="48498787">
              <w:marLeft w:val="0"/>
              <w:marRight w:val="0"/>
              <w:marTop w:val="100"/>
              <w:marBottom w:val="100"/>
              <w:divBdr>
                <w:top w:val="none" w:sz="0" w:space="0" w:color="auto"/>
                <w:left w:val="none" w:sz="0" w:space="0" w:color="auto"/>
                <w:bottom w:val="none" w:sz="0" w:space="0" w:color="auto"/>
                <w:right w:val="none" w:sz="0" w:space="0" w:color="auto"/>
              </w:divBdr>
              <w:divsChild>
                <w:div w:id="80092825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641885692">
          <w:marLeft w:val="0"/>
          <w:marRight w:val="0"/>
          <w:marTop w:val="0"/>
          <w:marBottom w:val="0"/>
          <w:divBdr>
            <w:top w:val="none" w:sz="0" w:space="0" w:color="auto"/>
            <w:left w:val="none" w:sz="0" w:space="0" w:color="auto"/>
            <w:bottom w:val="none" w:sz="0" w:space="0" w:color="auto"/>
            <w:right w:val="none" w:sz="0" w:space="0" w:color="auto"/>
          </w:divBdr>
          <w:divsChild>
            <w:div w:id="1004017807">
              <w:marLeft w:val="0"/>
              <w:marRight w:val="0"/>
              <w:marTop w:val="100"/>
              <w:marBottom w:val="100"/>
              <w:divBdr>
                <w:top w:val="none" w:sz="0" w:space="0" w:color="auto"/>
                <w:left w:val="none" w:sz="0" w:space="0" w:color="auto"/>
                <w:bottom w:val="none" w:sz="0" w:space="0" w:color="auto"/>
                <w:right w:val="none" w:sz="0" w:space="0" w:color="auto"/>
              </w:divBdr>
              <w:divsChild>
                <w:div w:id="34825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49653">
      <w:bodyDiv w:val="1"/>
      <w:marLeft w:val="0"/>
      <w:marRight w:val="0"/>
      <w:marTop w:val="0"/>
      <w:marBottom w:val="0"/>
      <w:divBdr>
        <w:top w:val="none" w:sz="0" w:space="0" w:color="auto"/>
        <w:left w:val="none" w:sz="0" w:space="0" w:color="auto"/>
        <w:bottom w:val="none" w:sz="0" w:space="0" w:color="auto"/>
        <w:right w:val="none" w:sz="0" w:space="0" w:color="auto"/>
      </w:divBdr>
    </w:div>
    <w:div w:id="293685368">
      <w:bodyDiv w:val="1"/>
      <w:marLeft w:val="0"/>
      <w:marRight w:val="0"/>
      <w:marTop w:val="0"/>
      <w:marBottom w:val="0"/>
      <w:divBdr>
        <w:top w:val="none" w:sz="0" w:space="0" w:color="auto"/>
        <w:left w:val="none" w:sz="0" w:space="0" w:color="auto"/>
        <w:bottom w:val="none" w:sz="0" w:space="0" w:color="auto"/>
        <w:right w:val="none" w:sz="0" w:space="0" w:color="auto"/>
      </w:divBdr>
    </w:div>
    <w:div w:id="328757247">
      <w:bodyDiv w:val="1"/>
      <w:marLeft w:val="0"/>
      <w:marRight w:val="0"/>
      <w:marTop w:val="0"/>
      <w:marBottom w:val="0"/>
      <w:divBdr>
        <w:top w:val="none" w:sz="0" w:space="0" w:color="auto"/>
        <w:left w:val="none" w:sz="0" w:space="0" w:color="auto"/>
        <w:bottom w:val="none" w:sz="0" w:space="0" w:color="auto"/>
        <w:right w:val="none" w:sz="0" w:space="0" w:color="auto"/>
      </w:divBdr>
    </w:div>
    <w:div w:id="367143309">
      <w:bodyDiv w:val="1"/>
      <w:marLeft w:val="0"/>
      <w:marRight w:val="0"/>
      <w:marTop w:val="0"/>
      <w:marBottom w:val="0"/>
      <w:divBdr>
        <w:top w:val="none" w:sz="0" w:space="0" w:color="auto"/>
        <w:left w:val="none" w:sz="0" w:space="0" w:color="auto"/>
        <w:bottom w:val="none" w:sz="0" w:space="0" w:color="auto"/>
        <w:right w:val="none" w:sz="0" w:space="0" w:color="auto"/>
      </w:divBdr>
    </w:div>
    <w:div w:id="374889400">
      <w:bodyDiv w:val="1"/>
      <w:marLeft w:val="0"/>
      <w:marRight w:val="0"/>
      <w:marTop w:val="0"/>
      <w:marBottom w:val="0"/>
      <w:divBdr>
        <w:top w:val="none" w:sz="0" w:space="0" w:color="auto"/>
        <w:left w:val="none" w:sz="0" w:space="0" w:color="auto"/>
        <w:bottom w:val="none" w:sz="0" w:space="0" w:color="auto"/>
        <w:right w:val="none" w:sz="0" w:space="0" w:color="auto"/>
      </w:divBdr>
    </w:div>
    <w:div w:id="439106327">
      <w:bodyDiv w:val="1"/>
      <w:marLeft w:val="0"/>
      <w:marRight w:val="0"/>
      <w:marTop w:val="0"/>
      <w:marBottom w:val="0"/>
      <w:divBdr>
        <w:top w:val="none" w:sz="0" w:space="0" w:color="auto"/>
        <w:left w:val="none" w:sz="0" w:space="0" w:color="auto"/>
        <w:bottom w:val="none" w:sz="0" w:space="0" w:color="auto"/>
        <w:right w:val="none" w:sz="0" w:space="0" w:color="auto"/>
      </w:divBdr>
    </w:div>
    <w:div w:id="616789058">
      <w:bodyDiv w:val="1"/>
      <w:marLeft w:val="0"/>
      <w:marRight w:val="0"/>
      <w:marTop w:val="0"/>
      <w:marBottom w:val="0"/>
      <w:divBdr>
        <w:top w:val="none" w:sz="0" w:space="0" w:color="auto"/>
        <w:left w:val="none" w:sz="0" w:space="0" w:color="auto"/>
        <w:bottom w:val="none" w:sz="0" w:space="0" w:color="auto"/>
        <w:right w:val="none" w:sz="0" w:space="0" w:color="auto"/>
      </w:divBdr>
    </w:div>
    <w:div w:id="839740541">
      <w:bodyDiv w:val="1"/>
      <w:marLeft w:val="0"/>
      <w:marRight w:val="0"/>
      <w:marTop w:val="0"/>
      <w:marBottom w:val="0"/>
      <w:divBdr>
        <w:top w:val="none" w:sz="0" w:space="0" w:color="auto"/>
        <w:left w:val="none" w:sz="0" w:space="0" w:color="auto"/>
        <w:bottom w:val="none" w:sz="0" w:space="0" w:color="auto"/>
        <w:right w:val="none" w:sz="0" w:space="0" w:color="auto"/>
      </w:divBdr>
      <w:divsChild>
        <w:div w:id="751658575">
          <w:marLeft w:val="0"/>
          <w:marRight w:val="0"/>
          <w:marTop w:val="0"/>
          <w:marBottom w:val="0"/>
          <w:divBdr>
            <w:top w:val="none" w:sz="0" w:space="0" w:color="auto"/>
            <w:left w:val="none" w:sz="0" w:space="0" w:color="auto"/>
            <w:bottom w:val="none" w:sz="0" w:space="0" w:color="auto"/>
            <w:right w:val="none" w:sz="0" w:space="0" w:color="auto"/>
          </w:divBdr>
          <w:divsChild>
            <w:div w:id="880897753">
              <w:marLeft w:val="0"/>
              <w:marRight w:val="0"/>
              <w:marTop w:val="100"/>
              <w:marBottom w:val="100"/>
              <w:divBdr>
                <w:top w:val="none" w:sz="0" w:space="0" w:color="auto"/>
                <w:left w:val="none" w:sz="0" w:space="0" w:color="auto"/>
                <w:bottom w:val="none" w:sz="0" w:space="0" w:color="auto"/>
                <w:right w:val="none" w:sz="0" w:space="0" w:color="auto"/>
              </w:divBdr>
              <w:divsChild>
                <w:div w:id="160938567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65618419">
          <w:marLeft w:val="0"/>
          <w:marRight w:val="0"/>
          <w:marTop w:val="0"/>
          <w:marBottom w:val="0"/>
          <w:divBdr>
            <w:top w:val="none" w:sz="0" w:space="0" w:color="auto"/>
            <w:left w:val="none" w:sz="0" w:space="0" w:color="auto"/>
            <w:bottom w:val="none" w:sz="0" w:space="0" w:color="auto"/>
            <w:right w:val="none" w:sz="0" w:space="0" w:color="auto"/>
          </w:divBdr>
          <w:divsChild>
            <w:div w:id="1813984801">
              <w:marLeft w:val="0"/>
              <w:marRight w:val="0"/>
              <w:marTop w:val="100"/>
              <w:marBottom w:val="100"/>
              <w:divBdr>
                <w:top w:val="none" w:sz="0" w:space="0" w:color="auto"/>
                <w:left w:val="none" w:sz="0" w:space="0" w:color="auto"/>
                <w:bottom w:val="none" w:sz="0" w:space="0" w:color="auto"/>
                <w:right w:val="none" w:sz="0" w:space="0" w:color="auto"/>
              </w:divBdr>
              <w:divsChild>
                <w:div w:id="3486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48180">
      <w:bodyDiv w:val="1"/>
      <w:marLeft w:val="0"/>
      <w:marRight w:val="0"/>
      <w:marTop w:val="0"/>
      <w:marBottom w:val="0"/>
      <w:divBdr>
        <w:top w:val="none" w:sz="0" w:space="0" w:color="auto"/>
        <w:left w:val="none" w:sz="0" w:space="0" w:color="auto"/>
        <w:bottom w:val="none" w:sz="0" w:space="0" w:color="auto"/>
        <w:right w:val="none" w:sz="0" w:space="0" w:color="auto"/>
      </w:divBdr>
    </w:div>
    <w:div w:id="986973490">
      <w:bodyDiv w:val="1"/>
      <w:marLeft w:val="0"/>
      <w:marRight w:val="0"/>
      <w:marTop w:val="0"/>
      <w:marBottom w:val="0"/>
      <w:divBdr>
        <w:top w:val="none" w:sz="0" w:space="0" w:color="auto"/>
        <w:left w:val="none" w:sz="0" w:space="0" w:color="auto"/>
        <w:bottom w:val="none" w:sz="0" w:space="0" w:color="auto"/>
        <w:right w:val="none" w:sz="0" w:space="0" w:color="auto"/>
      </w:divBdr>
    </w:div>
    <w:div w:id="1000278713">
      <w:bodyDiv w:val="1"/>
      <w:marLeft w:val="0"/>
      <w:marRight w:val="0"/>
      <w:marTop w:val="0"/>
      <w:marBottom w:val="0"/>
      <w:divBdr>
        <w:top w:val="none" w:sz="0" w:space="0" w:color="auto"/>
        <w:left w:val="none" w:sz="0" w:space="0" w:color="auto"/>
        <w:bottom w:val="none" w:sz="0" w:space="0" w:color="auto"/>
        <w:right w:val="none" w:sz="0" w:space="0" w:color="auto"/>
      </w:divBdr>
    </w:div>
    <w:div w:id="1039743198">
      <w:bodyDiv w:val="1"/>
      <w:marLeft w:val="0"/>
      <w:marRight w:val="0"/>
      <w:marTop w:val="0"/>
      <w:marBottom w:val="0"/>
      <w:divBdr>
        <w:top w:val="none" w:sz="0" w:space="0" w:color="auto"/>
        <w:left w:val="none" w:sz="0" w:space="0" w:color="auto"/>
        <w:bottom w:val="none" w:sz="0" w:space="0" w:color="auto"/>
        <w:right w:val="none" w:sz="0" w:space="0" w:color="auto"/>
      </w:divBdr>
    </w:div>
    <w:div w:id="1136214453">
      <w:bodyDiv w:val="1"/>
      <w:marLeft w:val="0"/>
      <w:marRight w:val="0"/>
      <w:marTop w:val="0"/>
      <w:marBottom w:val="0"/>
      <w:divBdr>
        <w:top w:val="none" w:sz="0" w:space="0" w:color="auto"/>
        <w:left w:val="none" w:sz="0" w:space="0" w:color="auto"/>
        <w:bottom w:val="none" w:sz="0" w:space="0" w:color="auto"/>
        <w:right w:val="none" w:sz="0" w:space="0" w:color="auto"/>
      </w:divBdr>
    </w:div>
    <w:div w:id="1368410916">
      <w:bodyDiv w:val="1"/>
      <w:marLeft w:val="0"/>
      <w:marRight w:val="0"/>
      <w:marTop w:val="0"/>
      <w:marBottom w:val="0"/>
      <w:divBdr>
        <w:top w:val="none" w:sz="0" w:space="0" w:color="auto"/>
        <w:left w:val="none" w:sz="0" w:space="0" w:color="auto"/>
        <w:bottom w:val="none" w:sz="0" w:space="0" w:color="auto"/>
        <w:right w:val="none" w:sz="0" w:space="0" w:color="auto"/>
      </w:divBdr>
    </w:div>
    <w:div w:id="1379621103">
      <w:bodyDiv w:val="1"/>
      <w:marLeft w:val="0"/>
      <w:marRight w:val="0"/>
      <w:marTop w:val="0"/>
      <w:marBottom w:val="0"/>
      <w:divBdr>
        <w:top w:val="none" w:sz="0" w:space="0" w:color="auto"/>
        <w:left w:val="none" w:sz="0" w:space="0" w:color="auto"/>
        <w:bottom w:val="none" w:sz="0" w:space="0" w:color="auto"/>
        <w:right w:val="none" w:sz="0" w:space="0" w:color="auto"/>
      </w:divBdr>
    </w:div>
    <w:div w:id="1393187976">
      <w:bodyDiv w:val="1"/>
      <w:marLeft w:val="0"/>
      <w:marRight w:val="0"/>
      <w:marTop w:val="0"/>
      <w:marBottom w:val="0"/>
      <w:divBdr>
        <w:top w:val="none" w:sz="0" w:space="0" w:color="auto"/>
        <w:left w:val="none" w:sz="0" w:space="0" w:color="auto"/>
        <w:bottom w:val="none" w:sz="0" w:space="0" w:color="auto"/>
        <w:right w:val="none" w:sz="0" w:space="0" w:color="auto"/>
      </w:divBdr>
    </w:div>
    <w:div w:id="1431195836">
      <w:bodyDiv w:val="1"/>
      <w:marLeft w:val="0"/>
      <w:marRight w:val="0"/>
      <w:marTop w:val="0"/>
      <w:marBottom w:val="0"/>
      <w:divBdr>
        <w:top w:val="none" w:sz="0" w:space="0" w:color="auto"/>
        <w:left w:val="none" w:sz="0" w:space="0" w:color="auto"/>
        <w:bottom w:val="none" w:sz="0" w:space="0" w:color="auto"/>
        <w:right w:val="none" w:sz="0" w:space="0" w:color="auto"/>
      </w:divBdr>
    </w:div>
    <w:div w:id="1496533312">
      <w:bodyDiv w:val="1"/>
      <w:marLeft w:val="0"/>
      <w:marRight w:val="0"/>
      <w:marTop w:val="0"/>
      <w:marBottom w:val="0"/>
      <w:divBdr>
        <w:top w:val="none" w:sz="0" w:space="0" w:color="auto"/>
        <w:left w:val="none" w:sz="0" w:space="0" w:color="auto"/>
        <w:bottom w:val="none" w:sz="0" w:space="0" w:color="auto"/>
        <w:right w:val="none" w:sz="0" w:space="0" w:color="auto"/>
      </w:divBdr>
    </w:div>
    <w:div w:id="1751611906">
      <w:bodyDiv w:val="1"/>
      <w:marLeft w:val="0"/>
      <w:marRight w:val="0"/>
      <w:marTop w:val="0"/>
      <w:marBottom w:val="0"/>
      <w:divBdr>
        <w:top w:val="none" w:sz="0" w:space="0" w:color="auto"/>
        <w:left w:val="none" w:sz="0" w:space="0" w:color="auto"/>
        <w:bottom w:val="none" w:sz="0" w:space="0" w:color="auto"/>
        <w:right w:val="none" w:sz="0" w:space="0" w:color="auto"/>
      </w:divBdr>
    </w:div>
    <w:div w:id="2077971712">
      <w:bodyDiv w:val="1"/>
      <w:marLeft w:val="0"/>
      <w:marRight w:val="0"/>
      <w:marTop w:val="0"/>
      <w:marBottom w:val="0"/>
      <w:divBdr>
        <w:top w:val="none" w:sz="0" w:space="0" w:color="auto"/>
        <w:left w:val="none" w:sz="0" w:space="0" w:color="auto"/>
        <w:bottom w:val="none" w:sz="0" w:space="0" w:color="auto"/>
        <w:right w:val="none" w:sz="0" w:space="0" w:color="auto"/>
      </w:divBdr>
    </w:div>
    <w:div w:id="209986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zhatsk.nso.ru" TargetMode="External"/><Relationship Id="rId18" Type="http://schemas.openxmlformats.org/officeDocument/2006/relationships/hyperlink" Target="https://pravo-search.minjust.ru/bigs/showDocument.html?id=7C07DCEE-7539-429F-9F76-EDD35EBC530C" TargetMode="External"/><Relationship Id="rId3" Type="http://schemas.openxmlformats.org/officeDocument/2006/relationships/styles" Target="styles.xml"/><Relationship Id="rId21" Type="http://schemas.openxmlformats.org/officeDocument/2006/relationships/hyperlink" Target="https://pravo-search.minjust.ru/bigs/showDocument.html?id=9AA48369-618A-4BB4-B4B8-AE15F2B7EBF6" TargetMode="External"/><Relationship Id="rId7" Type="http://schemas.openxmlformats.org/officeDocument/2006/relationships/footnotes" Target="footnotes.xml"/><Relationship Id="rId12" Type="http://schemas.openxmlformats.org/officeDocument/2006/relationships/hyperlink" Target="https://pravo-search.minjust.ru/bigs/showDocument.html?id=7C07DCEE-7539-429F-9F76-EDD35EBC530C" TargetMode="External"/><Relationship Id="rId17" Type="http://schemas.openxmlformats.org/officeDocument/2006/relationships/hyperlink" Target="https://pravo-search.minjust.ru/bigs/showDocument.html?id=7C07DCEE-7539-429F-9F76-EDD35EBC530C" TargetMode="External"/><Relationship Id="rId2" Type="http://schemas.openxmlformats.org/officeDocument/2006/relationships/numbering" Target="numbering.xml"/><Relationship Id="rId16" Type="http://schemas.openxmlformats.org/officeDocument/2006/relationships/hyperlink" Target="http://gzhatsk.nso.ru" TargetMode="External"/><Relationship Id="rId20" Type="http://schemas.openxmlformats.org/officeDocument/2006/relationships/hyperlink" Target="https://pravo-search.minjust.ru/bigs/showDocument.html?id=9AA48369-618A-4BB4-B4B8-AE15F2B7EBF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370BA400-14C4-4CDB-8A8B-B11F2A1A2F55"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D:\&#1052;&#1086;&#1080;%20&#1044;&#1086;&#1082;&#1091;&#1084;&#1077;&#1085;&#1090;&#1099;\&#1047;&#1072;&#1082;&#1086;&#1085;&#1099;\&#1060;&#1077;&#1076;&#1077;&#1088;&#1072;&#1083;&#1100;&#1085;&#1099;&#1081;%20&#1079;&#1072;&#1082;&#1086;&#1085;%20&#1086;&#1090;%2027.07.2010%20N%20210-&#1060;&#1047;%20(&#1088;&#1077;&#1076;.%20&#1086;&#1090;%2030.12.2020.rtf" TargetMode="External"/><Relationship Id="rId23" Type="http://schemas.openxmlformats.org/officeDocument/2006/relationships/fontTable" Target="fontTable.xml"/><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BBF89570-6239-4CFB-BDBA-5B454C14E321" TargetMode="External"/><Relationship Id="rId4" Type="http://schemas.microsoft.com/office/2007/relationships/stylesWithEffects" Target="stylesWithEffect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gzhatsk.nso.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8A1A0-546E-4209-902D-B3483B9F7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12335</Words>
  <Characters>70311</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7</cp:revision>
  <dcterms:created xsi:type="dcterms:W3CDTF">2023-12-07T03:32:00Z</dcterms:created>
  <dcterms:modified xsi:type="dcterms:W3CDTF">2023-12-08T08:35:00Z</dcterms:modified>
</cp:coreProperties>
</file>