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C4" w:rsidRPr="00764B32" w:rsidRDefault="00764B32" w:rsidP="00CD5EC4">
      <w:pPr>
        <w:pStyle w:val="af1"/>
        <w:tabs>
          <w:tab w:val="left" w:pos="0"/>
        </w:tabs>
        <w:ind w:firstLine="0"/>
        <w:jc w:val="center"/>
        <w:rPr>
          <w:b/>
          <w:sz w:val="26"/>
          <w:szCs w:val="26"/>
        </w:rPr>
      </w:pPr>
      <w:r w:rsidRPr="00764B32">
        <w:rPr>
          <w:b/>
          <w:sz w:val="26"/>
          <w:szCs w:val="26"/>
        </w:rPr>
        <w:t>Актуальные вопросы</w:t>
      </w:r>
      <w:r w:rsidR="00CD5EC4" w:rsidRPr="00764B32">
        <w:rPr>
          <w:b/>
          <w:sz w:val="26"/>
          <w:szCs w:val="26"/>
        </w:rPr>
        <w:t xml:space="preserve"> о кадастровой стоимости объектов недвижимости</w:t>
      </w:r>
    </w:p>
    <w:p w:rsidR="00CD5EC4" w:rsidRPr="00764B32" w:rsidRDefault="00CD5EC4" w:rsidP="00CD5EC4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</w:rPr>
      </w:pPr>
    </w:p>
    <w:p w:rsidR="00CD5EC4" w:rsidRPr="00764B32" w:rsidRDefault="00CD5EC4" w:rsidP="00CD5EC4">
      <w:pPr>
        <w:ind w:firstLine="709"/>
        <w:jc w:val="both"/>
        <w:rPr>
          <w:b/>
          <w:bCs/>
          <w:sz w:val="26"/>
          <w:szCs w:val="26"/>
        </w:rPr>
      </w:pPr>
      <w:r w:rsidRPr="00764B32">
        <w:rPr>
          <w:b/>
          <w:color w:val="292C2F"/>
          <w:sz w:val="26"/>
          <w:szCs w:val="26"/>
        </w:rPr>
        <w:t>Куда обращаться, если кадастровая стоимость объекта недвижимости не устраивает, и какие документы для этого необходимо подать?</w:t>
      </w:r>
    </w:p>
    <w:p w:rsidR="00CD5EC4" w:rsidRPr="00764B32" w:rsidRDefault="00CD5EC4" w:rsidP="00CD5EC4">
      <w:pPr>
        <w:ind w:firstLine="709"/>
        <w:jc w:val="both"/>
        <w:rPr>
          <w:bCs/>
          <w:sz w:val="26"/>
          <w:szCs w:val="26"/>
        </w:rPr>
      </w:pPr>
    </w:p>
    <w:p w:rsidR="00CD5EC4" w:rsidRPr="00764B32" w:rsidRDefault="00CD5EC4" w:rsidP="00CD5EC4">
      <w:pPr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С 1 января 2021 года в Новосибирской области изменился порядок пересмотра кадастровой стоимости.</w:t>
      </w:r>
    </w:p>
    <w:p w:rsidR="00764B32" w:rsidRDefault="00CD5EC4" w:rsidP="00CD5EC4">
      <w:pPr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 xml:space="preserve">Теперь вопросами пересмотра кадастровой стоимости, порядка ее расчета, наличия ошибок и порядка их исправления занимается государственное бюджетное учреждение Новосибирской области «Новосибирский центр кадастровой оценки и инвентаризации» (ГБУ НСО «ЦКО и БТИ») </w:t>
      </w:r>
    </w:p>
    <w:p w:rsidR="00CD5EC4" w:rsidRPr="00764B32" w:rsidRDefault="00CD5EC4" w:rsidP="00CD5EC4">
      <w:pPr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>Для установления кадастровой стоимости объекта недвижимости в размере рыночной стоимости в бюджетное учреждение предоставляются следующие документы:</w:t>
      </w:r>
    </w:p>
    <w:p w:rsidR="00CD5EC4" w:rsidRPr="00764B32" w:rsidRDefault="00CD5EC4" w:rsidP="00CD5EC4">
      <w:pPr>
        <w:ind w:firstLine="709"/>
        <w:jc w:val="both"/>
        <w:rPr>
          <w:sz w:val="26"/>
          <w:szCs w:val="26"/>
        </w:rPr>
      </w:pPr>
      <w:r w:rsidRPr="00764B32">
        <w:rPr>
          <w:color w:val="000000"/>
          <w:sz w:val="26"/>
          <w:szCs w:val="26"/>
          <w:shd w:val="clear" w:color="auto" w:fill="FFFFFF"/>
        </w:rPr>
        <w:t xml:space="preserve">- </w:t>
      </w:r>
      <w:r w:rsidRPr="00764B32">
        <w:rPr>
          <w:sz w:val="26"/>
          <w:szCs w:val="26"/>
        </w:rPr>
        <w:t>заявление об установлении кадастровой стоимости объекта недвижимости в размере его рыночной стоимости;</w:t>
      </w:r>
    </w:p>
    <w:p w:rsidR="00CD5EC4" w:rsidRPr="00764B32" w:rsidRDefault="00CD5EC4" w:rsidP="00CD5EC4">
      <w:pPr>
        <w:ind w:firstLine="709"/>
        <w:jc w:val="both"/>
        <w:rPr>
          <w:bCs/>
          <w:sz w:val="26"/>
          <w:szCs w:val="26"/>
        </w:rPr>
      </w:pPr>
      <w:r w:rsidRPr="00764B32">
        <w:rPr>
          <w:sz w:val="26"/>
          <w:szCs w:val="26"/>
        </w:rPr>
        <w:t xml:space="preserve">- </w:t>
      </w:r>
      <w:r w:rsidRPr="00764B32">
        <w:rPr>
          <w:bCs/>
          <w:sz w:val="26"/>
          <w:szCs w:val="26"/>
        </w:rPr>
        <w:t>отчет об оценке рыночной стоимости объекта недвижимости, кадастровая стоимость которого устанавливается в размере рыночной стоимости в форме электронного документа на электронном носителе;</w:t>
      </w:r>
    </w:p>
    <w:p w:rsidR="00CD5EC4" w:rsidRPr="00764B32" w:rsidRDefault="00CD5EC4" w:rsidP="00CD5EC4">
      <w:pPr>
        <w:ind w:firstLine="709"/>
        <w:jc w:val="both"/>
        <w:rPr>
          <w:sz w:val="26"/>
          <w:szCs w:val="26"/>
        </w:rPr>
      </w:pPr>
      <w:r w:rsidRPr="00764B32">
        <w:rPr>
          <w:bCs/>
          <w:sz w:val="26"/>
          <w:szCs w:val="26"/>
        </w:rPr>
        <w:t>- доверенность, если заявление подает представитель заявителя.</w:t>
      </w:r>
    </w:p>
    <w:p w:rsidR="00CD5EC4" w:rsidRPr="00764B32" w:rsidRDefault="00CD5EC4" w:rsidP="00CD5EC4">
      <w:pPr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 xml:space="preserve">Заявление может быть подано в течение шести месяцев с даты проведения рыночной оценки объекта недвижимости </w:t>
      </w:r>
      <w:r w:rsidRPr="00764B32">
        <w:rPr>
          <w:sz w:val="26"/>
          <w:szCs w:val="26"/>
        </w:rPr>
        <w:t>(она указывается в отчете о рыночной оценке)</w:t>
      </w:r>
      <w:r w:rsidRPr="00764B32">
        <w:rPr>
          <w:bCs/>
          <w:sz w:val="26"/>
          <w:szCs w:val="26"/>
        </w:rPr>
        <w:t>.</w:t>
      </w:r>
    </w:p>
    <w:p w:rsidR="00CD5EC4" w:rsidRPr="00764B32" w:rsidRDefault="00CD5EC4" w:rsidP="00CD5EC4">
      <w:pPr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Применяться такая стоимость будет с 1 января года, в котором заявление было подано в бюджетное учреждение.</w:t>
      </w:r>
    </w:p>
    <w:p w:rsidR="00CD5EC4" w:rsidRPr="00764B32" w:rsidRDefault="00CD5EC4" w:rsidP="00CD5EC4">
      <w:pPr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 xml:space="preserve">Заявление можно представить в ГБУ НСО «ЦКО и БТИ» лично или почтовым отправлением. </w:t>
      </w:r>
    </w:p>
    <w:p w:rsidR="00CD5EC4" w:rsidRPr="00764B32" w:rsidRDefault="00CD5EC4" w:rsidP="00CD5EC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 xml:space="preserve">Заявление рассматривается бесплатно. </w:t>
      </w:r>
    </w:p>
    <w:p w:rsidR="00CD5EC4" w:rsidRPr="00764B32" w:rsidRDefault="00CD5EC4" w:rsidP="00CD5EC4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764B32">
        <w:rPr>
          <w:sz w:val="26"/>
          <w:szCs w:val="26"/>
        </w:rPr>
        <w:t xml:space="preserve">Чтобы узнать, как была рассчитана кадастровая стоимость объекта недвижимости, можно подать в бюджетное учреждение </w:t>
      </w:r>
      <w:r w:rsidRPr="00764B32">
        <w:rPr>
          <w:bCs/>
          <w:sz w:val="26"/>
          <w:szCs w:val="26"/>
        </w:rPr>
        <w:t>обращение о предоставлении разъяснений, связанных с определением кадастровой стоимости.</w:t>
      </w:r>
    </w:p>
    <w:p w:rsidR="00CD5EC4" w:rsidRPr="00764B32" w:rsidRDefault="00CD5EC4" w:rsidP="00CD5EC4">
      <w:pPr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>В обращении необходимо указать:</w:t>
      </w:r>
    </w:p>
    <w:p w:rsidR="00CD5EC4" w:rsidRPr="00764B32" w:rsidRDefault="00CD5EC4" w:rsidP="00CD5EC4">
      <w:pPr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>- фамилию, имя, отчество (при наличии), адрес места жительства физического лица, полное наименование и местонахождение юридического лица, номер контактного телефона, адрес электронной почты (при наличии) лица, подавшего обращение;</w:t>
      </w:r>
    </w:p>
    <w:p w:rsidR="00CD5EC4" w:rsidRPr="00764B32" w:rsidRDefault="00CD5EC4" w:rsidP="00CD5EC4">
      <w:pPr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 xml:space="preserve">- кадастровый номер и (или) адрес объекта недвижимости. </w:t>
      </w:r>
    </w:p>
    <w:p w:rsidR="00CD5EC4" w:rsidRPr="00764B32" w:rsidRDefault="00CD5EC4" w:rsidP="00CD5EC4">
      <w:pPr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>Обращение не подлежит рассмотрению, если заявитель не укажет данные реквизиты.</w:t>
      </w:r>
    </w:p>
    <w:p w:rsidR="00CD5EC4" w:rsidRPr="00764B32" w:rsidRDefault="00CD5EC4" w:rsidP="00CD5EC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64B32">
        <w:rPr>
          <w:color w:val="000000"/>
          <w:sz w:val="26"/>
          <w:szCs w:val="26"/>
        </w:rPr>
        <w:t>Разъяснения предоставляются бесплатно.</w:t>
      </w:r>
    </w:p>
    <w:p w:rsidR="00CD5EC4" w:rsidRPr="00764B32" w:rsidRDefault="00CD5EC4" w:rsidP="00CD5EC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 xml:space="preserve">Если правообладатели недвижимости считают, что в величине кадастровой стоимости содержатся ошибки, можно обратиться </w:t>
      </w:r>
      <w:r w:rsidRPr="00764B32">
        <w:rPr>
          <w:sz w:val="26"/>
          <w:szCs w:val="26"/>
        </w:rPr>
        <w:t xml:space="preserve">в </w:t>
      </w:r>
      <w:r w:rsidRPr="00764B32">
        <w:rPr>
          <w:bCs/>
          <w:sz w:val="26"/>
          <w:szCs w:val="26"/>
        </w:rPr>
        <w:t xml:space="preserve">ГБУ НСО «ЦКО и БТИ» с заявлением об исправлении ошибок, допущенных при определении кадастровой стоимости. </w:t>
      </w:r>
    </w:p>
    <w:p w:rsidR="00CD5EC4" w:rsidRPr="00764B32" w:rsidRDefault="00CD5EC4" w:rsidP="00CD5EC4">
      <w:pPr>
        <w:ind w:firstLine="709"/>
        <w:jc w:val="both"/>
        <w:rPr>
          <w:color w:val="000000"/>
          <w:sz w:val="26"/>
          <w:szCs w:val="26"/>
        </w:rPr>
      </w:pPr>
      <w:r w:rsidRPr="00764B32">
        <w:rPr>
          <w:bCs/>
          <w:sz w:val="26"/>
          <w:szCs w:val="26"/>
        </w:rPr>
        <w:t>К заявлению можно приложить документы, подтверждающие наличие ошибки.</w:t>
      </w:r>
    </w:p>
    <w:p w:rsidR="00CD5EC4" w:rsidRPr="00764B32" w:rsidRDefault="00CD5EC4" w:rsidP="00CD5EC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 xml:space="preserve">Заявление рассматривается бесплатно. </w:t>
      </w:r>
    </w:p>
    <w:p w:rsidR="00CD5EC4" w:rsidRPr="00764B32" w:rsidRDefault="00CD5EC4" w:rsidP="00CD5EC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lastRenderedPageBreak/>
        <w:t xml:space="preserve">Обращение, заявление можно представить в ГБУ НСО «ЦКО и БТИ» лично, почтовым отправлением, по адресу электронной почты. </w:t>
      </w:r>
    </w:p>
    <w:p w:rsidR="00CD5EC4" w:rsidRPr="00764B32" w:rsidRDefault="00CD5EC4" w:rsidP="00CD5EC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764B32">
        <w:rPr>
          <w:color w:val="000000"/>
          <w:sz w:val="26"/>
          <w:szCs w:val="26"/>
        </w:rPr>
        <w:t xml:space="preserve">В случае  если в информации о кадастровой стоимости будет выявлена ошибка, такая стоимость будет изменена ГБУ НСО «ЦКО и БТИ». </w:t>
      </w:r>
    </w:p>
    <w:p w:rsidR="00CD5EC4" w:rsidRPr="00764B32" w:rsidRDefault="00CD5EC4" w:rsidP="00CD5EC4">
      <w:pPr>
        <w:ind w:firstLine="709"/>
        <w:jc w:val="both"/>
        <w:rPr>
          <w:sz w:val="26"/>
          <w:szCs w:val="26"/>
        </w:rPr>
      </w:pPr>
      <w:r w:rsidRPr="00764B32">
        <w:rPr>
          <w:bCs/>
          <w:sz w:val="26"/>
          <w:szCs w:val="26"/>
        </w:rPr>
        <w:t>Официальный сайт ГБУ НСО «ЦКО и БТИ»:  </w:t>
      </w:r>
      <w:hyperlink r:id="rId7" w:history="1">
        <w:r w:rsidRPr="00764B32">
          <w:rPr>
            <w:bCs/>
            <w:sz w:val="26"/>
            <w:szCs w:val="26"/>
          </w:rPr>
          <w:t>http://noti.ru</w:t>
        </w:r>
      </w:hyperlink>
      <w:r w:rsidRPr="00764B32">
        <w:rPr>
          <w:sz w:val="26"/>
          <w:szCs w:val="26"/>
        </w:rPr>
        <w:t>.</w:t>
      </w:r>
    </w:p>
    <w:p w:rsidR="00CD5EC4" w:rsidRPr="00764B32" w:rsidRDefault="00CD5EC4" w:rsidP="00CD5EC4">
      <w:pPr>
        <w:ind w:firstLine="709"/>
        <w:jc w:val="both"/>
        <w:rPr>
          <w:bCs/>
          <w:sz w:val="26"/>
          <w:szCs w:val="26"/>
        </w:rPr>
      </w:pPr>
      <w:r w:rsidRPr="00764B32">
        <w:rPr>
          <w:sz w:val="26"/>
          <w:szCs w:val="26"/>
        </w:rPr>
        <w:t>Почтовый адрес:</w:t>
      </w:r>
      <w:r w:rsidRPr="00764B32">
        <w:rPr>
          <w:bCs/>
          <w:sz w:val="26"/>
          <w:szCs w:val="26"/>
        </w:rPr>
        <w:t xml:space="preserve"> ГБУ НСО «ЦКО и БТИ»:</w:t>
      </w:r>
      <w:r w:rsidRPr="00764B32">
        <w:rPr>
          <w:sz w:val="26"/>
          <w:szCs w:val="26"/>
        </w:rPr>
        <w:t xml:space="preserve"> </w:t>
      </w:r>
      <w:r w:rsidRPr="00764B32">
        <w:rPr>
          <w:color w:val="000000"/>
          <w:sz w:val="26"/>
          <w:szCs w:val="26"/>
        </w:rPr>
        <w:t xml:space="preserve">630004, г. Новосибирск, </w:t>
      </w:r>
      <w:r w:rsidRPr="00764B32">
        <w:rPr>
          <w:color w:val="000000"/>
          <w:sz w:val="26"/>
          <w:szCs w:val="26"/>
        </w:rPr>
        <w:br/>
        <w:t>ул. Сибирская, 15</w:t>
      </w:r>
      <w:r w:rsidRPr="00764B32">
        <w:rPr>
          <w:bCs/>
          <w:sz w:val="26"/>
          <w:szCs w:val="26"/>
        </w:rPr>
        <w:t>.</w:t>
      </w:r>
    </w:p>
    <w:p w:rsidR="00CD5EC4" w:rsidRPr="00764B32" w:rsidRDefault="00CD5EC4" w:rsidP="00CD5EC4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CD5EC4" w:rsidRPr="00764B32" w:rsidRDefault="00CD5EC4" w:rsidP="00CD5EC4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764B32">
        <w:rPr>
          <w:b/>
          <w:color w:val="292C2F"/>
          <w:sz w:val="26"/>
          <w:szCs w:val="26"/>
        </w:rPr>
        <w:t>Можно ли ознакомиться с предварительной государственной кадастровой оценкой?</w:t>
      </w:r>
    </w:p>
    <w:p w:rsidR="00CD5EC4" w:rsidRPr="00764B32" w:rsidRDefault="00CD5EC4" w:rsidP="00CD5EC4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CD5EC4" w:rsidRPr="00764B32" w:rsidRDefault="00CD5EC4" w:rsidP="00CD5EC4">
      <w:pPr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В 2022 году во всех субъектах Российской Федерации будет проведена государственная кадастровая оценка земельных участков всех категорий земель, в 2023 году – зданий, помещений, сооружений, объектов незавершенного строительства, машино-мест.</w:t>
      </w:r>
    </w:p>
    <w:p w:rsidR="00CD5EC4" w:rsidRPr="00764B32" w:rsidRDefault="00CD5EC4" w:rsidP="00CD5EC4">
      <w:pPr>
        <w:pStyle w:val="a6"/>
        <w:shd w:val="clear" w:color="auto" w:fill="FFFFFF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Важным этапом при проведении государственной кадастровой оценки являются промежуточные отчетные документы − проект отчета об итогах государственной кадастровой оценки.</w:t>
      </w:r>
    </w:p>
    <w:p w:rsidR="00CD5EC4" w:rsidRPr="00764B32" w:rsidRDefault="00CD5EC4" w:rsidP="00CD5EC4">
      <w:pPr>
        <w:pStyle w:val="a6"/>
        <w:shd w:val="clear" w:color="auto" w:fill="FFFFFF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Подать замечания к промежуточным отчетным документам могут любые заинтересованные лица в течение 30 календарных дней со дня их размещения на сайте Росреестра в сервисе «Фонд данных государственной кадастровой оценки» https://rosreestr.gov.ru/wps/portal/cc_ib_svedFDGKO и на сайте ГБУ НСО «ЦКО и БТИ» (</w:t>
      </w:r>
      <w:hyperlink r:id="rId8" w:history="1">
        <w:r w:rsidRPr="00764B32">
          <w:rPr>
            <w:rStyle w:val="a5"/>
            <w:sz w:val="26"/>
            <w:szCs w:val="26"/>
          </w:rPr>
          <w:t>http://noti.ru/ocenka1/</w:t>
        </w:r>
      </w:hyperlink>
      <w:r w:rsidRPr="00764B32">
        <w:rPr>
          <w:sz w:val="26"/>
          <w:szCs w:val="26"/>
        </w:rPr>
        <w:t>).</w:t>
      </w:r>
    </w:p>
    <w:p w:rsidR="00CD5EC4" w:rsidRPr="00764B32" w:rsidRDefault="00CD5EC4" w:rsidP="00CD5E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 xml:space="preserve">Замечания должны обязательно содержать следующие сведения: </w:t>
      </w:r>
    </w:p>
    <w:p w:rsidR="00CD5EC4" w:rsidRPr="00764B32" w:rsidRDefault="00CD5EC4" w:rsidP="00CD5E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- фамилию, имя, отчество физического лица,</w:t>
      </w:r>
    </w:p>
    <w:p w:rsidR="00CD5EC4" w:rsidRPr="00764B32" w:rsidRDefault="00CD5EC4" w:rsidP="00CD5E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- полное наименование юридического лица,</w:t>
      </w:r>
    </w:p>
    <w:p w:rsidR="00CD5EC4" w:rsidRPr="00764B32" w:rsidRDefault="00CD5EC4" w:rsidP="00CD5E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- номер контактного телефона,</w:t>
      </w:r>
    </w:p>
    <w:p w:rsidR="00CD5EC4" w:rsidRPr="00764B32" w:rsidRDefault="00CD5EC4" w:rsidP="00CD5E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- кадастровый номер объекта недвижимости, в отношении определения кадастровой стоимости проекту отчета,</w:t>
      </w:r>
    </w:p>
    <w:p w:rsidR="00CD5EC4" w:rsidRPr="00764B32" w:rsidRDefault="00CD5EC4" w:rsidP="00CD5E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 xml:space="preserve">- указание на номера страниц (разделов) проекта отчета, к которым представляется замечание (при необходимости). </w:t>
      </w:r>
    </w:p>
    <w:p w:rsidR="00CD5EC4" w:rsidRPr="00764B32" w:rsidRDefault="00CD5EC4" w:rsidP="00CD5EC4">
      <w:pPr>
        <w:pStyle w:val="a6"/>
        <w:shd w:val="clear" w:color="auto" w:fill="FFFFFF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К замечаниям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CD5EC4" w:rsidRPr="00764B32" w:rsidRDefault="00CD5EC4" w:rsidP="00CD5EC4">
      <w:pPr>
        <w:pStyle w:val="a6"/>
        <w:shd w:val="clear" w:color="auto" w:fill="FFFFFF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Замечания к промежуточным отчетным документам направляются в ГБУ НСО «ЦКО и БТИ»:</w:t>
      </w:r>
    </w:p>
    <w:p w:rsidR="00CD5EC4" w:rsidRPr="00764B32" w:rsidRDefault="00CD5EC4" w:rsidP="00CD5EC4">
      <w:pPr>
        <w:pStyle w:val="a6"/>
        <w:shd w:val="clear" w:color="auto" w:fill="FFFFFF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>- почтовым отправлением по адресу: ул. Сибирская, д.15, г. Новосибирск, 630099;</w:t>
      </w:r>
    </w:p>
    <w:p w:rsidR="00CD5EC4" w:rsidRPr="00764B32" w:rsidRDefault="00CD5EC4" w:rsidP="00CD5EC4">
      <w:pPr>
        <w:pStyle w:val="a6"/>
        <w:shd w:val="clear" w:color="auto" w:fill="FFFFFF"/>
        <w:ind w:firstLine="709"/>
        <w:jc w:val="both"/>
        <w:rPr>
          <w:sz w:val="26"/>
          <w:szCs w:val="26"/>
        </w:rPr>
      </w:pPr>
      <w:r w:rsidRPr="00764B32">
        <w:rPr>
          <w:sz w:val="26"/>
          <w:szCs w:val="26"/>
        </w:rPr>
        <w:t xml:space="preserve">- в форме электронного документа, заверенного электронной цифровой подписью на электронный адрес: </w:t>
      </w:r>
      <w:r w:rsidRPr="00764B32">
        <w:rPr>
          <w:sz w:val="26"/>
          <w:szCs w:val="26"/>
          <w:lang w:val="en-US"/>
        </w:rPr>
        <w:t>kanc</w:t>
      </w:r>
      <w:r w:rsidRPr="00764B32">
        <w:rPr>
          <w:sz w:val="26"/>
          <w:szCs w:val="26"/>
        </w:rPr>
        <w:t>@</w:t>
      </w:r>
      <w:r w:rsidRPr="00764B32">
        <w:rPr>
          <w:sz w:val="26"/>
          <w:szCs w:val="26"/>
          <w:lang w:val="en-US"/>
        </w:rPr>
        <w:t>noti</w:t>
      </w:r>
      <w:r w:rsidRPr="00764B32">
        <w:rPr>
          <w:sz w:val="26"/>
          <w:szCs w:val="26"/>
        </w:rPr>
        <w:t>.</w:t>
      </w:r>
      <w:r w:rsidRPr="00764B32">
        <w:rPr>
          <w:sz w:val="26"/>
          <w:szCs w:val="26"/>
          <w:lang w:val="en-US"/>
        </w:rPr>
        <w:t>ru</w:t>
      </w:r>
      <w:r w:rsidRPr="00764B32">
        <w:rPr>
          <w:sz w:val="26"/>
          <w:szCs w:val="26"/>
        </w:rPr>
        <w:t xml:space="preserve">. </w:t>
      </w:r>
    </w:p>
    <w:p w:rsidR="00CD5EC4" w:rsidRPr="00764B32" w:rsidRDefault="00CD5EC4" w:rsidP="00CD5EC4">
      <w:pPr>
        <w:ind w:firstLine="709"/>
        <w:jc w:val="both"/>
        <w:rPr>
          <w:sz w:val="26"/>
          <w:szCs w:val="26"/>
        </w:rPr>
      </w:pPr>
    </w:p>
    <w:p w:rsidR="00CD5EC4" w:rsidRPr="00764B32" w:rsidRDefault="00CD5EC4" w:rsidP="00CD5EC4">
      <w:pPr>
        <w:shd w:val="clear" w:color="auto" w:fill="FFFFFF"/>
        <w:ind w:firstLine="709"/>
        <w:jc w:val="both"/>
        <w:rPr>
          <w:b/>
          <w:color w:val="292C2F"/>
          <w:sz w:val="26"/>
          <w:szCs w:val="26"/>
        </w:rPr>
      </w:pPr>
      <w:r w:rsidRPr="00764B32">
        <w:rPr>
          <w:b/>
          <w:color w:val="292C2F"/>
          <w:sz w:val="26"/>
          <w:szCs w:val="26"/>
        </w:rPr>
        <w:t>Как узнать кадастровую стоимость объекта недвижимости?</w:t>
      </w:r>
    </w:p>
    <w:p w:rsidR="00CD5EC4" w:rsidRPr="00764B32" w:rsidRDefault="00CD5EC4" w:rsidP="00CD5EC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>Узнать кадастровую стоимость объекта недвижимости можно с помощью простых  и удобных электронных сервисов на официальном сайте Росреестра https://rosreestr.gov.ru/:</w:t>
      </w:r>
    </w:p>
    <w:p w:rsidR="00CD5EC4" w:rsidRPr="00764B32" w:rsidRDefault="00CD5EC4" w:rsidP="00CD5EC4">
      <w:pPr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 xml:space="preserve">- </w:t>
      </w:r>
      <w:r w:rsidRPr="00764B32">
        <w:rPr>
          <w:bCs/>
          <w:color w:val="2A2D2F"/>
          <w:sz w:val="26"/>
          <w:szCs w:val="26"/>
          <w:shd w:val="clear" w:color="auto" w:fill="FFFFFF"/>
        </w:rPr>
        <w:t>справочная информация по объектам недвижимости в режиме online;</w:t>
      </w:r>
    </w:p>
    <w:p w:rsidR="00CD5EC4" w:rsidRPr="00764B32" w:rsidRDefault="00CD5EC4" w:rsidP="00CD5EC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764B32">
        <w:rPr>
          <w:bCs/>
          <w:sz w:val="26"/>
          <w:szCs w:val="26"/>
        </w:rPr>
        <w:t>- публичная кадастровая карта </w:t>
      </w:r>
      <w:hyperlink r:id="rId9" w:history="1">
        <w:r w:rsidRPr="00764B32">
          <w:rPr>
            <w:sz w:val="26"/>
            <w:szCs w:val="26"/>
          </w:rPr>
          <w:t>http://pkk.rosreestr.ru/</w:t>
        </w:r>
      </w:hyperlink>
      <w:r w:rsidRPr="00764B32">
        <w:rPr>
          <w:bCs/>
          <w:sz w:val="26"/>
          <w:szCs w:val="26"/>
        </w:rPr>
        <w:t>.</w:t>
      </w:r>
    </w:p>
    <w:p w:rsidR="00CD5EC4" w:rsidRPr="00764B32" w:rsidRDefault="00CD5EC4" w:rsidP="00CD5E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4B32">
        <w:rPr>
          <w:bCs/>
          <w:sz w:val="26"/>
          <w:szCs w:val="26"/>
        </w:rPr>
        <w:t>П</w:t>
      </w:r>
      <w:r w:rsidRPr="00764B32">
        <w:rPr>
          <w:sz w:val="26"/>
          <w:szCs w:val="26"/>
        </w:rPr>
        <w:t>олучить сведения о кадастровой стоимости объекта недвижимости можно в виде выписки из ЕГРН о кадастровой стоимости объекта недвижимости, используя специальный сервис «Услуги и сервисы» - «Предоставление сведений ЕГРН»</w:t>
      </w:r>
      <w:r w:rsidRPr="00764B32">
        <w:rPr>
          <w:bCs/>
          <w:sz w:val="26"/>
          <w:szCs w:val="26"/>
        </w:rPr>
        <w:t>.</w:t>
      </w:r>
    </w:p>
    <w:p w:rsidR="00764B32" w:rsidRDefault="00764B32" w:rsidP="00764B32">
      <w:pPr>
        <w:shd w:val="clear" w:color="auto" w:fill="FFFFFF"/>
        <w:ind w:firstLine="708"/>
        <w:jc w:val="right"/>
        <w:rPr>
          <w:sz w:val="26"/>
          <w:szCs w:val="26"/>
        </w:rPr>
      </w:pPr>
    </w:p>
    <w:p w:rsidR="00764B32" w:rsidRDefault="00764B32" w:rsidP="00764B32">
      <w:pPr>
        <w:shd w:val="clear" w:color="auto" w:fill="FFFFFF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Межмуниципальный Куйбышевский отдел</w:t>
      </w:r>
    </w:p>
    <w:p w:rsidR="00764B32" w:rsidRPr="0003136F" w:rsidRDefault="00764B32" w:rsidP="00764B32">
      <w:pPr>
        <w:shd w:val="clear" w:color="auto" w:fill="FFFFFF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Управления Росреестра по Новосибирской области</w:t>
      </w:r>
    </w:p>
    <w:p w:rsidR="00A42342" w:rsidRPr="00764B32" w:rsidRDefault="00A42342" w:rsidP="00A42342">
      <w:pPr>
        <w:shd w:val="clear" w:color="auto" w:fill="FFFFFF"/>
        <w:ind w:firstLine="708"/>
        <w:jc w:val="both"/>
        <w:rPr>
          <w:sz w:val="26"/>
          <w:szCs w:val="26"/>
        </w:rPr>
      </w:pPr>
    </w:p>
    <w:sectPr w:rsidR="00A42342" w:rsidRPr="00764B32" w:rsidSect="0050355F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040" w:rsidRDefault="00FD2040">
      <w:r>
        <w:separator/>
      </w:r>
    </w:p>
  </w:endnote>
  <w:endnote w:type="continuationSeparator" w:id="0">
    <w:p w:rsidR="00FD2040" w:rsidRDefault="00FD2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040" w:rsidRDefault="00FD2040">
      <w:r>
        <w:separator/>
      </w:r>
    </w:p>
  </w:footnote>
  <w:footnote w:type="continuationSeparator" w:id="0">
    <w:p w:rsidR="00FD2040" w:rsidRDefault="00FD2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64B32">
      <w:rPr>
        <w:rStyle w:val="a8"/>
        <w:noProof/>
      </w:rPr>
      <w:t>3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A413BD"/>
    <w:multiLevelType w:val="multilevel"/>
    <w:tmpl w:val="157A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0063A"/>
    <w:rsid w:val="0001042E"/>
    <w:rsid w:val="00013A75"/>
    <w:rsid w:val="000300E3"/>
    <w:rsid w:val="000426C8"/>
    <w:rsid w:val="00046024"/>
    <w:rsid w:val="000525FE"/>
    <w:rsid w:val="00053153"/>
    <w:rsid w:val="00064266"/>
    <w:rsid w:val="00073CAE"/>
    <w:rsid w:val="00087D1C"/>
    <w:rsid w:val="000A2A7D"/>
    <w:rsid w:val="000A2AA0"/>
    <w:rsid w:val="000B25C4"/>
    <w:rsid w:val="000C263A"/>
    <w:rsid w:val="000E5CF2"/>
    <w:rsid w:val="000F2CCC"/>
    <w:rsid w:val="000F4E67"/>
    <w:rsid w:val="000F6AF2"/>
    <w:rsid w:val="000F6C49"/>
    <w:rsid w:val="00100884"/>
    <w:rsid w:val="00111808"/>
    <w:rsid w:val="00126828"/>
    <w:rsid w:val="00126A07"/>
    <w:rsid w:val="00131804"/>
    <w:rsid w:val="00144ED7"/>
    <w:rsid w:val="001548C9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36A4"/>
    <w:rsid w:val="001D78B2"/>
    <w:rsid w:val="001E5540"/>
    <w:rsid w:val="001F2191"/>
    <w:rsid w:val="002015CE"/>
    <w:rsid w:val="00201EA2"/>
    <w:rsid w:val="0020556C"/>
    <w:rsid w:val="00207E78"/>
    <w:rsid w:val="00213606"/>
    <w:rsid w:val="002168C0"/>
    <w:rsid w:val="00217F2E"/>
    <w:rsid w:val="00221064"/>
    <w:rsid w:val="0024334A"/>
    <w:rsid w:val="00266BA7"/>
    <w:rsid w:val="002718BD"/>
    <w:rsid w:val="00277690"/>
    <w:rsid w:val="00293A45"/>
    <w:rsid w:val="002D174F"/>
    <w:rsid w:val="002D505D"/>
    <w:rsid w:val="002D6A33"/>
    <w:rsid w:val="002F07BA"/>
    <w:rsid w:val="002F1E68"/>
    <w:rsid w:val="002F2999"/>
    <w:rsid w:val="00303F43"/>
    <w:rsid w:val="00306DFD"/>
    <w:rsid w:val="00311A06"/>
    <w:rsid w:val="0031507E"/>
    <w:rsid w:val="00317F9C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C45A8"/>
    <w:rsid w:val="003D62DF"/>
    <w:rsid w:val="003D6E3B"/>
    <w:rsid w:val="003D7F14"/>
    <w:rsid w:val="00400C35"/>
    <w:rsid w:val="0042282D"/>
    <w:rsid w:val="00441B38"/>
    <w:rsid w:val="00445190"/>
    <w:rsid w:val="00454B35"/>
    <w:rsid w:val="00460E6D"/>
    <w:rsid w:val="00463CB0"/>
    <w:rsid w:val="00472C15"/>
    <w:rsid w:val="00494FFE"/>
    <w:rsid w:val="004A551F"/>
    <w:rsid w:val="004B34EB"/>
    <w:rsid w:val="004B3B7C"/>
    <w:rsid w:val="004B7E4E"/>
    <w:rsid w:val="004C7131"/>
    <w:rsid w:val="004E42A0"/>
    <w:rsid w:val="004E7AF6"/>
    <w:rsid w:val="004F0710"/>
    <w:rsid w:val="004F50F4"/>
    <w:rsid w:val="0050355F"/>
    <w:rsid w:val="00506044"/>
    <w:rsid w:val="00515D3C"/>
    <w:rsid w:val="0053131D"/>
    <w:rsid w:val="0053359D"/>
    <w:rsid w:val="00551401"/>
    <w:rsid w:val="005544EE"/>
    <w:rsid w:val="0055667C"/>
    <w:rsid w:val="00556C0C"/>
    <w:rsid w:val="005744EF"/>
    <w:rsid w:val="00574F4F"/>
    <w:rsid w:val="005939AD"/>
    <w:rsid w:val="005A45D7"/>
    <w:rsid w:val="005A5E4E"/>
    <w:rsid w:val="005B11C3"/>
    <w:rsid w:val="005C167E"/>
    <w:rsid w:val="005E2643"/>
    <w:rsid w:val="005E2A60"/>
    <w:rsid w:val="0060637C"/>
    <w:rsid w:val="00610260"/>
    <w:rsid w:val="00620C7A"/>
    <w:rsid w:val="00624273"/>
    <w:rsid w:val="0063740C"/>
    <w:rsid w:val="00640E36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1350"/>
    <w:rsid w:val="006D2B97"/>
    <w:rsid w:val="006E189C"/>
    <w:rsid w:val="006E1C87"/>
    <w:rsid w:val="006E37FE"/>
    <w:rsid w:val="00702DBC"/>
    <w:rsid w:val="00707792"/>
    <w:rsid w:val="00714E3E"/>
    <w:rsid w:val="00720B09"/>
    <w:rsid w:val="007214EC"/>
    <w:rsid w:val="007215AF"/>
    <w:rsid w:val="0073519A"/>
    <w:rsid w:val="007549A4"/>
    <w:rsid w:val="00761CE4"/>
    <w:rsid w:val="00762EB2"/>
    <w:rsid w:val="0076307C"/>
    <w:rsid w:val="00764B32"/>
    <w:rsid w:val="00767493"/>
    <w:rsid w:val="007731FC"/>
    <w:rsid w:val="0078228F"/>
    <w:rsid w:val="00793F5E"/>
    <w:rsid w:val="007A200A"/>
    <w:rsid w:val="007A7EFE"/>
    <w:rsid w:val="007C10D6"/>
    <w:rsid w:val="007D4910"/>
    <w:rsid w:val="007D57EE"/>
    <w:rsid w:val="007D6326"/>
    <w:rsid w:val="007D6FE4"/>
    <w:rsid w:val="007F151D"/>
    <w:rsid w:val="007F766C"/>
    <w:rsid w:val="008009C8"/>
    <w:rsid w:val="00811470"/>
    <w:rsid w:val="00813E6F"/>
    <w:rsid w:val="00815B0C"/>
    <w:rsid w:val="0082180A"/>
    <w:rsid w:val="00831E17"/>
    <w:rsid w:val="0083501B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61B0A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63E6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2342"/>
    <w:rsid w:val="00A47867"/>
    <w:rsid w:val="00A5483A"/>
    <w:rsid w:val="00A57876"/>
    <w:rsid w:val="00A57D11"/>
    <w:rsid w:val="00A751FF"/>
    <w:rsid w:val="00A77DAA"/>
    <w:rsid w:val="00A82E1D"/>
    <w:rsid w:val="00A949A0"/>
    <w:rsid w:val="00A962A0"/>
    <w:rsid w:val="00AB60DD"/>
    <w:rsid w:val="00AC141B"/>
    <w:rsid w:val="00AD74FE"/>
    <w:rsid w:val="00AF0E53"/>
    <w:rsid w:val="00AF4AA5"/>
    <w:rsid w:val="00AF602F"/>
    <w:rsid w:val="00B2528A"/>
    <w:rsid w:val="00B35206"/>
    <w:rsid w:val="00B42159"/>
    <w:rsid w:val="00B5068A"/>
    <w:rsid w:val="00B5200F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17E2"/>
    <w:rsid w:val="00B95C86"/>
    <w:rsid w:val="00BB56F9"/>
    <w:rsid w:val="00BB717F"/>
    <w:rsid w:val="00BC27B2"/>
    <w:rsid w:val="00BD6651"/>
    <w:rsid w:val="00BF7168"/>
    <w:rsid w:val="00C03660"/>
    <w:rsid w:val="00C16A40"/>
    <w:rsid w:val="00C22E97"/>
    <w:rsid w:val="00C33CFE"/>
    <w:rsid w:val="00C466DB"/>
    <w:rsid w:val="00C50AF9"/>
    <w:rsid w:val="00C51A2B"/>
    <w:rsid w:val="00C540DD"/>
    <w:rsid w:val="00C54476"/>
    <w:rsid w:val="00C56180"/>
    <w:rsid w:val="00C70F8D"/>
    <w:rsid w:val="00C80062"/>
    <w:rsid w:val="00C9544C"/>
    <w:rsid w:val="00C97311"/>
    <w:rsid w:val="00CA1435"/>
    <w:rsid w:val="00CA387F"/>
    <w:rsid w:val="00CC0789"/>
    <w:rsid w:val="00CC41F5"/>
    <w:rsid w:val="00CD5EC4"/>
    <w:rsid w:val="00CE0CBD"/>
    <w:rsid w:val="00CE36AF"/>
    <w:rsid w:val="00CE5E77"/>
    <w:rsid w:val="00CE68CC"/>
    <w:rsid w:val="00CF5448"/>
    <w:rsid w:val="00CF616D"/>
    <w:rsid w:val="00D03F53"/>
    <w:rsid w:val="00D24277"/>
    <w:rsid w:val="00D41A97"/>
    <w:rsid w:val="00D651B8"/>
    <w:rsid w:val="00D72C15"/>
    <w:rsid w:val="00D76929"/>
    <w:rsid w:val="00D81C7B"/>
    <w:rsid w:val="00D93D2D"/>
    <w:rsid w:val="00D94394"/>
    <w:rsid w:val="00DA5BA7"/>
    <w:rsid w:val="00DA6F7C"/>
    <w:rsid w:val="00DB1EE1"/>
    <w:rsid w:val="00DB6635"/>
    <w:rsid w:val="00DC097E"/>
    <w:rsid w:val="00DC1DE1"/>
    <w:rsid w:val="00DC2C05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62755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399B"/>
    <w:rsid w:val="00EE629F"/>
    <w:rsid w:val="00EF0440"/>
    <w:rsid w:val="00F00E7B"/>
    <w:rsid w:val="00F10A72"/>
    <w:rsid w:val="00F11822"/>
    <w:rsid w:val="00F144D6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1169"/>
    <w:rsid w:val="00FC5732"/>
    <w:rsid w:val="00FC6872"/>
    <w:rsid w:val="00FC71CB"/>
    <w:rsid w:val="00FD2040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4B3B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4B34EB"/>
    <w:rPr>
      <w:color w:val="0000FF"/>
      <w:u w:val="single"/>
    </w:rPr>
  </w:style>
  <w:style w:type="paragraph" w:customStyle="1" w:styleId="ConsPlusNormal">
    <w:name w:val="ConsPlusNormal"/>
    <w:link w:val="ConsPlusNormal0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nhideWhenUsed/>
    <w:rsid w:val="00EE18A7"/>
    <w:pPr>
      <w:spacing w:before="100" w:beforeAutospacing="1" w:after="100" w:afterAutospacing="1"/>
    </w:pPr>
    <w:rPr>
      <w:lang/>
    </w:r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character" w:customStyle="1" w:styleId="ConsPlusNormal0">
    <w:name w:val="ConsPlusNormal Знак"/>
    <w:link w:val="ConsPlusNormal"/>
    <w:locked/>
    <w:rsid w:val="00463CB0"/>
    <w:rPr>
      <w:rFonts w:ascii="Arial" w:hAnsi="Arial" w:cs="Arial"/>
      <w:lang w:val="ru-RU" w:eastAsia="ru-RU" w:bidi="ar-SA"/>
    </w:rPr>
  </w:style>
  <w:style w:type="paragraph" w:customStyle="1" w:styleId="ad">
    <w:name w:val="Письма"/>
    <w:basedOn w:val="a"/>
    <w:rsid w:val="00463CB0"/>
    <w:pPr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4B3B7C"/>
    <w:rPr>
      <w:rFonts w:ascii="Calibri" w:eastAsia="Times New Roman" w:hAnsi="Calibri" w:cs="Times New Roman"/>
      <w:b/>
      <w:bCs/>
      <w:sz w:val="28"/>
      <w:szCs w:val="28"/>
    </w:rPr>
  </w:style>
  <w:style w:type="character" w:styleId="HTML0">
    <w:name w:val="HTML Code"/>
    <w:uiPriority w:val="99"/>
    <w:unhideWhenUsed/>
    <w:rsid w:val="00306DFD"/>
    <w:rPr>
      <w:rFonts w:ascii="Courier New" w:eastAsia="Times New Roman" w:hAnsi="Courier New" w:cs="Courier New"/>
      <w:sz w:val="20"/>
      <w:szCs w:val="20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6"/>
    <w:locked/>
    <w:rsid w:val="003D6E3B"/>
    <w:rPr>
      <w:sz w:val="24"/>
      <w:szCs w:val="24"/>
    </w:rPr>
  </w:style>
  <w:style w:type="character" w:styleId="ae">
    <w:name w:val="Emphasis"/>
    <w:uiPriority w:val="20"/>
    <w:qFormat/>
    <w:rsid w:val="00556C0C"/>
    <w:rPr>
      <w:rFonts w:ascii="Verdana" w:hAnsi="Verdana" w:hint="default"/>
      <w:i/>
      <w:iCs/>
      <w:lang w:val="en-US" w:eastAsia="en-US" w:bidi="ar-SA"/>
    </w:rPr>
  </w:style>
  <w:style w:type="paragraph" w:styleId="af">
    <w:name w:val="Body Text"/>
    <w:basedOn w:val="a"/>
    <w:link w:val="af0"/>
    <w:rsid w:val="00CD5EC4"/>
    <w:pPr>
      <w:jc w:val="both"/>
    </w:pPr>
    <w:rPr>
      <w:sz w:val="28"/>
      <w:lang/>
    </w:rPr>
  </w:style>
  <w:style w:type="character" w:customStyle="1" w:styleId="af0">
    <w:name w:val="Основной текст Знак"/>
    <w:link w:val="af"/>
    <w:rsid w:val="00CD5EC4"/>
    <w:rPr>
      <w:sz w:val="28"/>
      <w:szCs w:val="24"/>
      <w:lang/>
    </w:rPr>
  </w:style>
  <w:style w:type="paragraph" w:styleId="af1">
    <w:name w:val="Body Text Indent"/>
    <w:aliases w:val="Нумерованный список !!"/>
    <w:basedOn w:val="a"/>
    <w:link w:val="af2"/>
    <w:rsid w:val="00CD5EC4"/>
    <w:pPr>
      <w:ind w:firstLine="708"/>
      <w:jc w:val="both"/>
    </w:pPr>
    <w:rPr>
      <w:sz w:val="28"/>
      <w:lang/>
    </w:rPr>
  </w:style>
  <w:style w:type="character" w:customStyle="1" w:styleId="af2">
    <w:name w:val="Основной текст с отступом Знак"/>
    <w:link w:val="af1"/>
    <w:rsid w:val="00CD5EC4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.ru/ocenka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oti.ru/contac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5317</CharactersWithSpaces>
  <SharedDoc>false</SharedDoc>
  <HLinks>
    <vt:vector size="48" baseType="variant">
      <vt:variant>
        <vt:i4>1376363</vt:i4>
      </vt:variant>
      <vt:variant>
        <vt:i4>21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18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458822</vt:i4>
      </vt:variant>
      <vt:variant>
        <vt:i4>15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4653097</vt:i4>
      </vt:variant>
      <vt:variant>
        <vt:i4>12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mailto:54_upr@rosreestr.ru</vt:lpwstr>
      </vt:variant>
      <vt:variant>
        <vt:lpwstr/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http://pkk.rosreestr.ru/</vt:lpwstr>
      </vt:variant>
      <vt:variant>
        <vt:lpwstr/>
      </vt:variant>
      <vt:variant>
        <vt:i4>3801150</vt:i4>
      </vt:variant>
      <vt:variant>
        <vt:i4>3</vt:i4>
      </vt:variant>
      <vt:variant>
        <vt:i4>0</vt:i4>
      </vt:variant>
      <vt:variant>
        <vt:i4>5</vt:i4>
      </vt:variant>
      <vt:variant>
        <vt:lpwstr>http://noti.ru/ocenka1/</vt:lpwstr>
      </vt:variant>
      <vt:variant>
        <vt:lpwstr/>
      </vt:variant>
      <vt:variant>
        <vt:i4>6094937</vt:i4>
      </vt:variant>
      <vt:variant>
        <vt:i4>0</vt:i4>
      </vt:variant>
      <vt:variant>
        <vt:i4>0</vt:i4>
      </vt:variant>
      <vt:variant>
        <vt:i4>5</vt:i4>
      </vt:variant>
      <vt:variant>
        <vt:lpwstr>http://noti.ru/contacts/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2021-10-06T08:24:00Z</dcterms:created>
  <dcterms:modified xsi:type="dcterms:W3CDTF">2021-10-06T08:24:00Z</dcterms:modified>
</cp:coreProperties>
</file>